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66" w:rsidRDefault="006714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1466" w:rsidRDefault="0067146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14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1466" w:rsidRDefault="00671466">
            <w:pPr>
              <w:pStyle w:val="ConsPlusNormal"/>
              <w:outlineLvl w:val="0"/>
            </w:pPr>
            <w:r>
              <w:t>11 августа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1466" w:rsidRDefault="00671466">
            <w:pPr>
              <w:pStyle w:val="ConsPlusNormal"/>
              <w:jc w:val="right"/>
              <w:outlineLvl w:val="0"/>
            </w:pPr>
            <w:r>
              <w:t>N 403</w:t>
            </w:r>
          </w:p>
        </w:tc>
      </w:tr>
    </w:tbl>
    <w:p w:rsidR="00671466" w:rsidRDefault="006714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466" w:rsidRDefault="00671466">
      <w:pPr>
        <w:pStyle w:val="ConsPlusNormal"/>
        <w:jc w:val="both"/>
      </w:pPr>
    </w:p>
    <w:p w:rsidR="00671466" w:rsidRDefault="00671466">
      <w:pPr>
        <w:pStyle w:val="ConsPlusTitle"/>
        <w:jc w:val="center"/>
      </w:pPr>
      <w:r>
        <w:t>УКАЗ</w:t>
      </w:r>
    </w:p>
    <w:p w:rsidR="00671466" w:rsidRDefault="00671466">
      <w:pPr>
        <w:pStyle w:val="ConsPlusTitle"/>
        <w:jc w:val="center"/>
      </w:pPr>
    </w:p>
    <w:p w:rsidR="00671466" w:rsidRDefault="00671466">
      <w:pPr>
        <w:pStyle w:val="ConsPlusTitle"/>
        <w:jc w:val="center"/>
      </w:pPr>
      <w:r>
        <w:t>ПРЕЗИДЕНТА РОССИЙСКОЙ ФЕДЕРАЦИИ</w:t>
      </w:r>
    </w:p>
    <w:p w:rsidR="00671466" w:rsidRDefault="00671466">
      <w:pPr>
        <w:pStyle w:val="ConsPlusTitle"/>
        <w:jc w:val="center"/>
      </w:pPr>
    </w:p>
    <w:p w:rsidR="00671466" w:rsidRDefault="00671466">
      <w:pPr>
        <w:pStyle w:val="ConsPlusTitle"/>
        <w:jc w:val="center"/>
      </w:pPr>
      <w:r>
        <w:t>ОБ ОСНОВНЫХ НАПРАВЛЕНИЯХ</w:t>
      </w:r>
    </w:p>
    <w:p w:rsidR="00671466" w:rsidRDefault="00671466">
      <w:pPr>
        <w:pStyle w:val="ConsPlusTitle"/>
        <w:jc w:val="center"/>
      </w:pPr>
      <w:r>
        <w:t>РАЗВИТИЯ ГОСУДАРСТВЕННОЙ ГРАЖДАНСКОЙ СЛУЖБЫ РОССИЙСКОЙ</w:t>
      </w:r>
    </w:p>
    <w:p w:rsidR="00671466" w:rsidRDefault="00671466">
      <w:pPr>
        <w:pStyle w:val="ConsPlusTitle"/>
        <w:jc w:val="center"/>
      </w:pPr>
      <w:r>
        <w:t>ФЕДЕРАЦИИ НА 2016 - 2018 ГОДЫ</w:t>
      </w:r>
    </w:p>
    <w:p w:rsidR="00671466" w:rsidRDefault="00671466">
      <w:pPr>
        <w:pStyle w:val="ConsPlusNormal"/>
        <w:jc w:val="both"/>
      </w:pPr>
    </w:p>
    <w:p w:rsidR="00671466" w:rsidRDefault="00671466">
      <w:pPr>
        <w:pStyle w:val="ConsPlusNormal"/>
        <w:ind w:firstLine="540"/>
        <w:jc w:val="both"/>
      </w:pPr>
      <w:r>
        <w:t>В целях дальнейшего развития государственной гражданской службы Российской Федерации постановляю:</w:t>
      </w:r>
    </w:p>
    <w:p w:rsidR="00671466" w:rsidRDefault="00671466">
      <w:pPr>
        <w:pStyle w:val="ConsPlusNormal"/>
        <w:ind w:firstLine="540"/>
        <w:jc w:val="both"/>
      </w:pPr>
      <w:r>
        <w:t xml:space="preserve">1. Утвердить прилагаемые Основные </w:t>
      </w:r>
      <w:hyperlink w:anchor="P40" w:history="1">
        <w:r>
          <w:rPr>
            <w:color w:val="0000FF"/>
          </w:rPr>
          <w:t>направления</w:t>
        </w:r>
      </w:hyperlink>
      <w:r>
        <w:t xml:space="preserve"> развития государственной гражданской службы Российской Федерации на 2016 - 2018 годы.</w:t>
      </w:r>
    </w:p>
    <w:p w:rsidR="00671466" w:rsidRDefault="00671466">
      <w:pPr>
        <w:pStyle w:val="ConsPlusNormal"/>
        <w:ind w:firstLine="540"/>
        <w:jc w:val="both"/>
      </w:pPr>
      <w:r>
        <w:t>2. Правительству Российской Федерации:</w:t>
      </w:r>
    </w:p>
    <w:p w:rsidR="00671466" w:rsidRDefault="00671466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передать Министерству труда и социальной защиты Российской Федерации функции по выработке государственной политики и нормативно-правовому регулированию в сфере оплаты труда федеральных государственных гражданских служащих;</w:t>
      </w:r>
    </w:p>
    <w:p w:rsidR="00671466" w:rsidRDefault="00671466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в месячный срок утвердить </w:t>
      </w:r>
      <w:hyperlink r:id="rId5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реализации Основных </w:t>
      </w:r>
      <w:hyperlink w:anchor="P40" w:history="1">
        <w:r>
          <w:rPr>
            <w:color w:val="0000FF"/>
          </w:rPr>
          <w:t>направлений</w:t>
        </w:r>
      </w:hyperlink>
      <w:r>
        <w:t xml:space="preserve"> развития государственной гражданской службы Российской Федерации на 2016 - 2018 годы (далее - план мероприятий);</w:t>
      </w:r>
    </w:p>
    <w:p w:rsidR="00671466" w:rsidRDefault="00671466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обеспечить контроль и координацию деятельности федеральных государственных органов по выполнению плана мероприятий;</w:t>
      </w:r>
    </w:p>
    <w:p w:rsidR="00671466" w:rsidRDefault="00671466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обеспечить участие ведущих образовательных и научных организаций в научно-методическом сопровождении выполнения плана мероприятий;</w:t>
      </w:r>
    </w:p>
    <w:p w:rsidR="00671466" w:rsidRDefault="00671466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ежегодно, до 1 марта, информировать Президента Российской Федерации о ходе выполнения плана мероприятий;</w:t>
      </w:r>
    </w:p>
    <w:p w:rsidR="00671466" w:rsidRDefault="00671466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в 3-месячный срок привести свои акты в соответствие с настоящим Указом.</w:t>
      </w:r>
    </w:p>
    <w:p w:rsidR="00671466" w:rsidRDefault="00671466">
      <w:pPr>
        <w:pStyle w:val="ConsPlusNormal"/>
        <w:ind w:firstLine="540"/>
        <w:jc w:val="both"/>
      </w:pPr>
      <w:r>
        <w:t xml:space="preserve">3. Рекомендовать органам государственной власти субъектов Российской Федерации учитывать положения Основных </w:t>
      </w:r>
      <w:hyperlink w:anchor="P40" w:history="1">
        <w:r>
          <w:rPr>
            <w:color w:val="0000FF"/>
          </w:rPr>
          <w:t>направлений</w:t>
        </w:r>
      </w:hyperlink>
      <w:r>
        <w:t xml:space="preserve"> развития государственной гражданской службы Российской Федерации на 2016 - 2018 годы, утвержденных настоящим Указом, при организации мероприятий по развитию государственной гражданской службы субъектов Российской Федерации.</w:t>
      </w:r>
    </w:p>
    <w:p w:rsidR="00671466" w:rsidRDefault="00671466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671466" w:rsidRDefault="00671466">
      <w:pPr>
        <w:pStyle w:val="ConsPlusNormal"/>
        <w:jc w:val="both"/>
      </w:pPr>
    </w:p>
    <w:p w:rsidR="00671466" w:rsidRDefault="00671466">
      <w:pPr>
        <w:pStyle w:val="ConsPlusNormal"/>
        <w:jc w:val="right"/>
      </w:pPr>
      <w:r>
        <w:t>Президент</w:t>
      </w:r>
    </w:p>
    <w:p w:rsidR="00671466" w:rsidRDefault="00671466">
      <w:pPr>
        <w:pStyle w:val="ConsPlusNormal"/>
        <w:jc w:val="right"/>
      </w:pPr>
      <w:r>
        <w:t>Российской Федерации</w:t>
      </w:r>
    </w:p>
    <w:p w:rsidR="00671466" w:rsidRDefault="00671466">
      <w:pPr>
        <w:pStyle w:val="ConsPlusNormal"/>
        <w:jc w:val="right"/>
      </w:pPr>
      <w:r>
        <w:t>В.ПУТИН</w:t>
      </w:r>
    </w:p>
    <w:p w:rsidR="00671466" w:rsidRDefault="00671466">
      <w:pPr>
        <w:pStyle w:val="ConsPlusNormal"/>
      </w:pPr>
      <w:r>
        <w:t>Москва, Кремль</w:t>
      </w:r>
    </w:p>
    <w:p w:rsidR="00671466" w:rsidRDefault="00671466">
      <w:pPr>
        <w:pStyle w:val="ConsPlusNormal"/>
      </w:pPr>
      <w:r>
        <w:t>11 августа 2016 года</w:t>
      </w:r>
    </w:p>
    <w:p w:rsidR="00671466" w:rsidRDefault="00671466">
      <w:pPr>
        <w:pStyle w:val="ConsPlusNormal"/>
      </w:pPr>
      <w:r>
        <w:t>N 403</w:t>
      </w:r>
    </w:p>
    <w:p w:rsidR="00671466" w:rsidRDefault="00671466">
      <w:pPr>
        <w:pStyle w:val="ConsPlusNormal"/>
        <w:jc w:val="both"/>
      </w:pPr>
    </w:p>
    <w:p w:rsidR="00671466" w:rsidRDefault="00671466">
      <w:pPr>
        <w:pStyle w:val="ConsPlusNormal"/>
        <w:jc w:val="both"/>
      </w:pPr>
    </w:p>
    <w:p w:rsidR="00671466" w:rsidRDefault="00671466">
      <w:pPr>
        <w:pStyle w:val="ConsPlusNormal"/>
        <w:jc w:val="both"/>
      </w:pPr>
    </w:p>
    <w:p w:rsidR="00671466" w:rsidRDefault="00671466">
      <w:pPr>
        <w:pStyle w:val="ConsPlusNormal"/>
        <w:jc w:val="both"/>
      </w:pPr>
    </w:p>
    <w:p w:rsidR="00671466" w:rsidRDefault="00671466">
      <w:pPr>
        <w:pStyle w:val="ConsPlusNormal"/>
        <w:jc w:val="both"/>
      </w:pPr>
    </w:p>
    <w:p w:rsidR="00671466" w:rsidRDefault="00671466">
      <w:pPr>
        <w:pStyle w:val="ConsPlusNormal"/>
        <w:jc w:val="right"/>
        <w:outlineLvl w:val="0"/>
      </w:pPr>
      <w:r>
        <w:t>Утверждены</w:t>
      </w:r>
    </w:p>
    <w:p w:rsidR="00671466" w:rsidRDefault="00671466">
      <w:pPr>
        <w:pStyle w:val="ConsPlusNormal"/>
        <w:jc w:val="right"/>
      </w:pPr>
      <w:r>
        <w:t>Указом Президента</w:t>
      </w:r>
    </w:p>
    <w:p w:rsidR="00671466" w:rsidRDefault="00671466">
      <w:pPr>
        <w:pStyle w:val="ConsPlusNormal"/>
        <w:jc w:val="right"/>
      </w:pPr>
      <w:r>
        <w:t>Российской Федерации</w:t>
      </w:r>
    </w:p>
    <w:p w:rsidR="00671466" w:rsidRDefault="00671466">
      <w:pPr>
        <w:pStyle w:val="ConsPlusNormal"/>
        <w:jc w:val="right"/>
      </w:pPr>
      <w:proofErr w:type="gramStart"/>
      <w:r>
        <w:t>от</w:t>
      </w:r>
      <w:proofErr w:type="gramEnd"/>
      <w:r>
        <w:t xml:space="preserve"> 11 августа 2016 г. N 403</w:t>
      </w:r>
    </w:p>
    <w:p w:rsidR="00671466" w:rsidRDefault="00671466">
      <w:pPr>
        <w:pStyle w:val="ConsPlusNormal"/>
        <w:jc w:val="both"/>
      </w:pPr>
    </w:p>
    <w:p w:rsidR="00671466" w:rsidRDefault="00671466">
      <w:pPr>
        <w:pStyle w:val="ConsPlusTitle"/>
        <w:jc w:val="center"/>
      </w:pPr>
      <w:bookmarkStart w:id="0" w:name="P40"/>
      <w:bookmarkEnd w:id="0"/>
      <w:r>
        <w:t>ОСНОВНЫЕ НАПРАВЛЕНИЯ</w:t>
      </w:r>
    </w:p>
    <w:p w:rsidR="00671466" w:rsidRDefault="00671466">
      <w:pPr>
        <w:pStyle w:val="ConsPlusTitle"/>
        <w:jc w:val="center"/>
      </w:pPr>
      <w:r>
        <w:t>РАЗВИТИЯ ГОСУДАРСТВЕННОЙ ГРАЖДАНСКОЙ СЛУЖБЫ РОССИЙСКОЙ</w:t>
      </w:r>
    </w:p>
    <w:p w:rsidR="00671466" w:rsidRDefault="00671466">
      <w:pPr>
        <w:pStyle w:val="ConsPlusTitle"/>
        <w:jc w:val="center"/>
      </w:pPr>
      <w:r>
        <w:t>ФЕДЕРАЦИИ НА 2016 - 2018 ГОДЫ</w:t>
      </w:r>
    </w:p>
    <w:p w:rsidR="00671466" w:rsidRDefault="00671466">
      <w:pPr>
        <w:pStyle w:val="ConsPlusNormal"/>
        <w:jc w:val="both"/>
      </w:pPr>
    </w:p>
    <w:p w:rsidR="00671466" w:rsidRDefault="00671466">
      <w:pPr>
        <w:pStyle w:val="ConsPlusNormal"/>
        <w:ind w:firstLine="540"/>
        <w:jc w:val="both"/>
      </w:pPr>
      <w:r>
        <w:t>1. Основными направлениями развития государственной гражданской службы Российской Федерации на 2016 - 2018 годы являются:</w:t>
      </w:r>
    </w:p>
    <w:p w:rsidR="00671466" w:rsidRDefault="00671466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совершенствование управления кадровым составом государственной гражданской службы Российской Федерации (далее - гражданская служба) и повышение качества его формирования;</w:t>
      </w:r>
    </w:p>
    <w:p w:rsidR="00671466" w:rsidRDefault="00671466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совершенствование системы профессионального развития государственных гражданских служащих Российской Федерации, повышение их профессионализма и компетентности;</w:t>
      </w:r>
    </w:p>
    <w:p w:rsidR="00671466" w:rsidRDefault="00671466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повышение престижа гражданской службы;</w:t>
      </w:r>
    </w:p>
    <w:p w:rsidR="00671466" w:rsidRDefault="00671466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совершенствование антикоррупционных механизмов в системе гражданской службы.</w:t>
      </w:r>
    </w:p>
    <w:p w:rsidR="00671466" w:rsidRDefault="00671466">
      <w:pPr>
        <w:pStyle w:val="ConsPlusNormal"/>
        <w:ind w:firstLine="540"/>
        <w:jc w:val="both"/>
      </w:pPr>
      <w:r>
        <w:t>2. В целях реализации настоящих Основных направлений должно быть обеспечено:</w:t>
      </w:r>
    </w:p>
    <w:p w:rsidR="00671466" w:rsidRDefault="00671466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совершенствование организационных основ управления кадровым составом гражданской службы. В этих целях до 2018 года необходимо внедрить дополнительные механизмы, обеспечивающие сохранение кадрового потенциала гражданской службы при проведении организационно-штатных мероприятий в федеральных органах исполнительной власти, а также стандарты нормирования численности типовых подразделений федеральных органов исполнительной власти, в том числе по категориям и группам должностей гражданской службы;</w:t>
      </w:r>
    </w:p>
    <w:p w:rsidR="00671466" w:rsidRDefault="00671466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создание единого информационно-коммуникационного пространства в системе гражданской службы. В этих целях необходимо:</w:t>
      </w:r>
    </w:p>
    <w:p w:rsidR="00671466" w:rsidRDefault="00671466">
      <w:pPr>
        <w:pStyle w:val="ConsPlusNormal"/>
        <w:ind w:firstLine="540"/>
        <w:jc w:val="both"/>
      </w:pPr>
      <w:proofErr w:type="gramStart"/>
      <w:r>
        <w:t>до</w:t>
      </w:r>
      <w:proofErr w:type="gramEnd"/>
      <w:r>
        <w:t xml:space="preserve"> 2019 года осуществить переход к использованию федеральными государственными органами единой информационной системы управления кадровым составом гражданской службы;</w:t>
      </w:r>
    </w:p>
    <w:p w:rsidR="00671466" w:rsidRDefault="00671466">
      <w:pPr>
        <w:pStyle w:val="ConsPlusNormal"/>
        <w:ind w:firstLine="540"/>
        <w:jc w:val="both"/>
      </w:pPr>
      <w:proofErr w:type="gramStart"/>
      <w:r>
        <w:t>до</w:t>
      </w:r>
      <w:proofErr w:type="gramEnd"/>
      <w:r>
        <w:t xml:space="preserve"> 2018 года внедрить в федеральных государственных органах электронный кадровый документооборот и обеспечить автоматизированную проверку сведений, представляемых гражданами, поступающими на федеральную государственную гражданскую службу;</w:t>
      </w:r>
    </w:p>
    <w:p w:rsidR="00671466" w:rsidRDefault="00671466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повышение объективности и прозрачности процедуры проведения конкурсов на замещение вакантных должностей гражданской службы и включение в кадровый резерв государственных органов. В этих целях необходимо:</w:t>
      </w:r>
    </w:p>
    <w:p w:rsidR="00671466" w:rsidRDefault="00671466">
      <w:pPr>
        <w:pStyle w:val="ConsPlusNormal"/>
        <w:ind w:firstLine="540"/>
        <w:jc w:val="both"/>
      </w:pPr>
      <w:proofErr w:type="gramStart"/>
      <w:r>
        <w:t>до</w:t>
      </w:r>
      <w:proofErr w:type="gramEnd"/>
      <w:r>
        <w:t xml:space="preserve"> 2018 года внедрить единую методику проведения конкурсов;</w:t>
      </w:r>
    </w:p>
    <w:p w:rsidR="00671466" w:rsidRDefault="00671466">
      <w:pPr>
        <w:pStyle w:val="ConsPlusNormal"/>
        <w:ind w:firstLine="540"/>
        <w:jc w:val="both"/>
      </w:pPr>
      <w:proofErr w:type="gramStart"/>
      <w:r>
        <w:t>начиная</w:t>
      </w:r>
      <w:proofErr w:type="gramEnd"/>
      <w:r>
        <w:t xml:space="preserve"> с 2017 года обеспечивать кандидатам на замещение вакантных должностей гражданской службы и включение в кадровый резерв государственных органов возможность представления в электронном виде документов для участия в конкурсе;</w:t>
      </w:r>
    </w:p>
    <w:p w:rsidR="00671466" w:rsidRDefault="00671466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создание условий для самостоятельного профессионального развития государственных гражданских служащих. В этих целях до 2018 года необходимо создать единый специализированный информационный ресурс, а также механизм мотивации федеральных государственных гражданских служащих к непрерывному профессиональному развитию;</w:t>
      </w:r>
    </w:p>
    <w:p w:rsidR="00671466" w:rsidRDefault="00671466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совершенствование системы профессионального развития государственных гражданских служащих. В этих целях до 2018 года необходимо внедрить новые формы профессионального развития государственных гражданских служащих, обеспечивающие повышение эффективности их профессиональной служебной деятельности, а также дополнительные механизмы финансирования профессионального развития федеральных государственных гражданских служащих исходя из потребности федеральных государственных органов;</w:t>
      </w:r>
    </w:p>
    <w:p w:rsidR="00671466" w:rsidRDefault="00671466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повышение престижа гражданской службы. В этих целях до 2019 года необходимо завершить мероприятия по совершенствованию системы материального стимулирования государственных гражданских служащих, а также структуры их денежного содержания;</w:t>
      </w:r>
    </w:p>
    <w:p w:rsidR="00671466" w:rsidRDefault="00671466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повышение эффективности антикоррупционных механизмов в системе гражданской службы. В этих целях в деятельность федеральных государственных органов по противодействию коррупции необходимо внедрить современные технологии, в том числе до 2018 года методику оценки и систему мониторинга (контроля) эффективности деятельности подразделений этих органов по профилактике коррупционных и иных правонарушений;</w:t>
      </w:r>
    </w:p>
    <w:p w:rsidR="00671466" w:rsidRDefault="00671466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 xml:space="preserve">) предоставление гражданам доступа к актуальной информации по вопросам противодействия коррупции. В этих целях начиная с 2017 года необходимо обеспечивать </w:t>
      </w:r>
      <w:r>
        <w:lastRenderedPageBreak/>
        <w:t>ежемесячное обновление соответствующих разделов официальных сайтов федеральных органов исполнительной власти в информационно-телекоммуникационной сети "Интернет".</w:t>
      </w:r>
    </w:p>
    <w:p w:rsidR="00671466" w:rsidRDefault="00671466">
      <w:pPr>
        <w:pStyle w:val="ConsPlusNormal"/>
        <w:jc w:val="both"/>
      </w:pPr>
    </w:p>
    <w:p w:rsidR="00671466" w:rsidRDefault="00671466">
      <w:pPr>
        <w:pStyle w:val="ConsPlusNormal"/>
        <w:jc w:val="both"/>
      </w:pPr>
    </w:p>
    <w:p w:rsidR="00671466" w:rsidRDefault="006714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D15" w:rsidRDefault="00C86D15">
      <w:bookmarkStart w:id="1" w:name="_GoBack"/>
      <w:bookmarkEnd w:id="1"/>
    </w:p>
    <w:sectPr w:rsidR="00C86D15" w:rsidSect="0051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66"/>
    <w:rsid w:val="00671466"/>
    <w:rsid w:val="00C8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2D703-88A1-4DD3-B941-92D74128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4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77DEE82420F05305EA13A2AC0F8341351200B42C3FEC773E0C0777689FCDD4CC8F8EE1875F27AAe7lD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2016-11-16T11:37:00Z</dcterms:created>
  <dcterms:modified xsi:type="dcterms:W3CDTF">2016-11-16T11:37:00Z</dcterms:modified>
</cp:coreProperties>
</file>