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B" w:rsidRPr="00DF0DA9" w:rsidRDefault="008E1D92" w:rsidP="004649DB">
      <w:pPr>
        <w:jc w:val="center"/>
        <w:rPr>
          <w:sz w:val="28"/>
          <w:szCs w:val="28"/>
        </w:rPr>
      </w:pPr>
      <w:r w:rsidRPr="00DF0DA9">
        <w:rPr>
          <w:sz w:val="28"/>
          <w:szCs w:val="28"/>
        </w:rPr>
        <w:t>Уважаемые налогоплательщики!</w:t>
      </w:r>
    </w:p>
    <w:p w:rsidR="00920044" w:rsidRPr="00DF0DA9" w:rsidRDefault="00920044" w:rsidP="004649DB">
      <w:pPr>
        <w:jc w:val="center"/>
        <w:rPr>
          <w:sz w:val="28"/>
          <w:szCs w:val="28"/>
        </w:rPr>
      </w:pPr>
    </w:p>
    <w:p w:rsidR="00DE1A92" w:rsidRPr="00DE1A92" w:rsidRDefault="00DE1A92" w:rsidP="00EF1706">
      <w:pPr>
        <w:autoSpaceDE w:val="0"/>
        <w:autoSpaceDN w:val="0"/>
        <w:adjustRightInd w:val="0"/>
        <w:ind w:firstLine="708"/>
        <w:jc w:val="both"/>
        <w:rPr>
          <w:rFonts w:eastAsia="SimSun"/>
          <w:b/>
          <w:bCs/>
          <w:sz w:val="28"/>
          <w:szCs w:val="28"/>
        </w:rPr>
      </w:pPr>
      <w:r w:rsidRPr="00DE1A92">
        <w:rPr>
          <w:rFonts w:eastAsia="SimSun"/>
          <w:sz w:val="28"/>
          <w:szCs w:val="28"/>
        </w:rPr>
        <w:t xml:space="preserve">С 27.11.2017г. Федеральным законом № </w:t>
      </w:r>
      <w:r w:rsidRPr="00DE1A92">
        <w:rPr>
          <w:rFonts w:eastAsia="SimSun"/>
          <w:bCs/>
          <w:sz w:val="28"/>
          <w:szCs w:val="28"/>
        </w:rPr>
        <w:t>337-ФЗ</w:t>
      </w:r>
      <w:r w:rsidRPr="00DE1A92">
        <w:rPr>
          <w:rFonts w:eastAsia="SimSun"/>
          <w:sz w:val="28"/>
          <w:szCs w:val="28"/>
        </w:rPr>
        <w:t xml:space="preserve"> вступили  в силу  изменения в действующее законодательство о контрольно-кассовой технике, а именно </w:t>
      </w:r>
      <w:r w:rsidRPr="00DE1A92">
        <w:rPr>
          <w:rFonts w:eastAsia="SimSun"/>
          <w:b/>
          <w:sz w:val="28"/>
          <w:szCs w:val="28"/>
        </w:rPr>
        <w:t xml:space="preserve">определены категории налогоплательщиков, для которых применение ККТ обязательно только с 01.07.2019г. </w:t>
      </w:r>
    </w:p>
    <w:p w:rsidR="00DE1A92" w:rsidRPr="00DE1A92" w:rsidRDefault="00DE1A92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 w:rsidRPr="00DE1A92">
        <w:rPr>
          <w:rFonts w:eastAsia="SimSun"/>
          <w:sz w:val="28"/>
          <w:szCs w:val="28"/>
        </w:rPr>
        <w:t xml:space="preserve">  Так, </w:t>
      </w:r>
      <w:r w:rsidR="00EF1706" w:rsidRPr="00DE1A92">
        <w:rPr>
          <w:rFonts w:eastAsia="SimSun"/>
          <w:b/>
          <w:sz w:val="28"/>
          <w:szCs w:val="28"/>
        </w:rPr>
        <w:t>до 1 июля 2019 года</w:t>
      </w:r>
      <w:r w:rsidR="00EF1706" w:rsidRPr="00DE1A92">
        <w:rPr>
          <w:rFonts w:eastAsia="SimSun"/>
          <w:sz w:val="28"/>
          <w:szCs w:val="28"/>
        </w:rPr>
        <w:t xml:space="preserve"> </w:t>
      </w:r>
      <w:r w:rsidRPr="00DE1A92">
        <w:rPr>
          <w:rFonts w:eastAsia="SimSun"/>
          <w:b/>
          <w:sz w:val="28"/>
          <w:szCs w:val="28"/>
        </w:rPr>
        <w:t xml:space="preserve">организации и </w:t>
      </w:r>
      <w:r w:rsidR="00DF0DA9">
        <w:rPr>
          <w:rFonts w:eastAsia="SimSun"/>
          <w:b/>
          <w:sz w:val="28"/>
          <w:szCs w:val="28"/>
        </w:rPr>
        <w:t>индивидуальные предприниматели (далее по тексту ИП)</w:t>
      </w:r>
      <w:r w:rsidRPr="00DE1A92">
        <w:rPr>
          <w:rFonts w:eastAsia="SimSun"/>
          <w:b/>
          <w:sz w:val="28"/>
          <w:szCs w:val="28"/>
        </w:rPr>
        <w:t xml:space="preserve"> </w:t>
      </w:r>
      <w:r w:rsidRPr="00DE1A92">
        <w:rPr>
          <w:rFonts w:eastAsia="SimSun"/>
          <w:sz w:val="28"/>
          <w:szCs w:val="28"/>
        </w:rPr>
        <w:t xml:space="preserve"> </w:t>
      </w:r>
      <w:r w:rsidRPr="00DE1A92">
        <w:rPr>
          <w:rFonts w:eastAsia="SimSun"/>
          <w:b/>
          <w:sz w:val="28"/>
          <w:szCs w:val="28"/>
        </w:rPr>
        <w:t>вправе не применять контрольно-кассовую технику  если:</w:t>
      </w:r>
      <w:bookmarkStart w:id="0" w:name="_GoBack"/>
      <w:bookmarkEnd w:id="0"/>
    </w:p>
    <w:p w:rsidR="00DE1A92" w:rsidRPr="00DE1A92" w:rsidRDefault="00EF1706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 </w:t>
      </w:r>
      <w:proofErr w:type="gramStart"/>
      <w:r w:rsidR="00DE1A92" w:rsidRPr="00DE1A92">
        <w:rPr>
          <w:rFonts w:eastAsia="SimSun"/>
          <w:b/>
          <w:sz w:val="28"/>
          <w:szCs w:val="28"/>
        </w:rPr>
        <w:t>- организации и ИП применяют систему ЕНВД (далее по тексту «</w:t>
      </w:r>
      <w:proofErr w:type="spellStart"/>
      <w:r w:rsidR="00DE1A92" w:rsidRPr="00DE1A92">
        <w:rPr>
          <w:rFonts w:eastAsia="SimSun"/>
          <w:b/>
          <w:sz w:val="28"/>
          <w:szCs w:val="28"/>
        </w:rPr>
        <w:t>вмененщики</w:t>
      </w:r>
      <w:proofErr w:type="spellEnd"/>
      <w:r w:rsidR="00DE1A92" w:rsidRPr="00DE1A92">
        <w:rPr>
          <w:rFonts w:eastAsia="SimSun"/>
          <w:b/>
          <w:sz w:val="28"/>
          <w:szCs w:val="28"/>
        </w:rPr>
        <w:t xml:space="preserve">») </w:t>
      </w:r>
      <w:r w:rsidR="00DE1A92" w:rsidRPr="00EF1706">
        <w:rPr>
          <w:rFonts w:eastAsia="SimSun"/>
          <w:b/>
          <w:sz w:val="28"/>
          <w:szCs w:val="28"/>
        </w:rPr>
        <w:t xml:space="preserve">по </w:t>
      </w:r>
      <w:r w:rsidR="00DE1A92" w:rsidRPr="00DE1A92">
        <w:rPr>
          <w:rFonts w:eastAsia="SimSun"/>
          <w:b/>
          <w:sz w:val="28"/>
          <w:szCs w:val="28"/>
        </w:rPr>
        <w:t>видам деятельности в сфере услуг</w:t>
      </w:r>
      <w:r w:rsidR="00DE1A92" w:rsidRPr="00EF1706">
        <w:rPr>
          <w:rFonts w:eastAsia="SimSun"/>
          <w:b/>
          <w:sz w:val="28"/>
          <w:szCs w:val="28"/>
        </w:rPr>
        <w:t xml:space="preserve"> населению, ветеринарных услуг, услуги по ремонту, техобслуживанию и мойке автомототранспортных средств, транспортных услуг, услуг гостиниц, рекламы, </w:t>
      </w:r>
      <w:r w:rsidR="00DE1A92" w:rsidRPr="00DE1A92">
        <w:rPr>
          <w:rFonts w:eastAsia="SimSun"/>
          <w:b/>
          <w:sz w:val="28"/>
          <w:szCs w:val="28"/>
        </w:rPr>
        <w:t xml:space="preserve">услуг по передаче во временное владение и (или) в пользование </w:t>
      </w:r>
      <w:hyperlink r:id="rId9" w:history="1">
        <w:r w:rsidR="00DE1A92" w:rsidRPr="00DE1A92">
          <w:rPr>
            <w:rFonts w:eastAsia="SimSun"/>
            <w:b/>
            <w:sz w:val="28"/>
            <w:szCs w:val="28"/>
          </w:rPr>
          <w:t>торговых мест</w:t>
        </w:r>
      </w:hyperlink>
      <w:r w:rsidR="00412D62">
        <w:rPr>
          <w:rFonts w:eastAsia="SimSun"/>
          <w:b/>
          <w:sz w:val="28"/>
          <w:szCs w:val="28"/>
        </w:rPr>
        <w:t xml:space="preserve"> и мест общепита</w:t>
      </w:r>
      <w:r w:rsidR="00DE1A92" w:rsidRPr="00EF1706">
        <w:rPr>
          <w:rFonts w:eastAsia="SimSun"/>
          <w:b/>
          <w:sz w:val="28"/>
          <w:szCs w:val="28"/>
        </w:rPr>
        <w:t>, земельных участков</w:t>
      </w:r>
      <w:r w:rsidR="00412D62">
        <w:rPr>
          <w:rFonts w:eastAsia="SimSun"/>
          <w:b/>
          <w:sz w:val="28"/>
          <w:szCs w:val="28"/>
        </w:rPr>
        <w:t xml:space="preserve"> для размещения торговых объектов и общепита</w:t>
      </w:r>
      <w:r w:rsidR="00DE1A92" w:rsidRPr="00EF1706">
        <w:rPr>
          <w:rFonts w:eastAsia="SimSun"/>
          <w:b/>
          <w:sz w:val="28"/>
          <w:szCs w:val="28"/>
        </w:rPr>
        <w:t>;</w:t>
      </w:r>
      <w:r w:rsidR="00DE1A92" w:rsidRPr="00DE1A92">
        <w:rPr>
          <w:rFonts w:eastAsia="SimSun"/>
          <w:b/>
          <w:sz w:val="28"/>
          <w:szCs w:val="28"/>
        </w:rPr>
        <w:t xml:space="preserve"> </w:t>
      </w:r>
      <w:proofErr w:type="gramEnd"/>
    </w:p>
    <w:p w:rsidR="00DE1A92" w:rsidRPr="00DE1A92" w:rsidRDefault="00EF1706" w:rsidP="00DE1A9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 </w:t>
      </w:r>
      <w:r w:rsidR="00DE1A92" w:rsidRPr="00DE1A92">
        <w:rPr>
          <w:rFonts w:eastAsia="SimSun"/>
          <w:b/>
          <w:sz w:val="28"/>
          <w:szCs w:val="28"/>
        </w:rPr>
        <w:t>- ИП «</w:t>
      </w:r>
      <w:proofErr w:type="spellStart"/>
      <w:r w:rsidR="00DE1A92" w:rsidRPr="00DE1A92">
        <w:rPr>
          <w:rFonts w:eastAsia="SimSun"/>
          <w:b/>
          <w:sz w:val="28"/>
          <w:szCs w:val="28"/>
        </w:rPr>
        <w:t>вмененщики</w:t>
      </w:r>
      <w:proofErr w:type="spellEnd"/>
      <w:r w:rsidR="00DE1A92" w:rsidRPr="00DE1A92">
        <w:rPr>
          <w:rFonts w:eastAsia="SimSun"/>
          <w:b/>
          <w:sz w:val="28"/>
          <w:szCs w:val="28"/>
        </w:rPr>
        <w:t>» в сфере розничной торговли и услуг общественного питания, которые не имеют работников,  с которыми заключены трудовые договоры</w:t>
      </w:r>
      <w:r w:rsidR="00DE1A92" w:rsidRPr="00DE1A92">
        <w:rPr>
          <w:rFonts w:eastAsia="SimSun"/>
          <w:sz w:val="28"/>
          <w:szCs w:val="28"/>
        </w:rPr>
        <w:t>;</w:t>
      </w:r>
    </w:p>
    <w:p w:rsidR="00DE1A92" w:rsidRPr="00DE1A92" w:rsidRDefault="00EF1706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 </w:t>
      </w:r>
      <w:r w:rsidR="00DE1A92" w:rsidRPr="00DE1A92">
        <w:rPr>
          <w:rFonts w:eastAsia="SimSun"/>
          <w:b/>
          <w:sz w:val="28"/>
          <w:szCs w:val="28"/>
        </w:rPr>
        <w:t>- ИП применяют патентную систему (далее по тексту «</w:t>
      </w:r>
      <w:proofErr w:type="spellStart"/>
      <w:r w:rsidR="00DE1A92" w:rsidRPr="00DE1A92">
        <w:rPr>
          <w:rFonts w:eastAsia="SimSun"/>
          <w:b/>
          <w:sz w:val="28"/>
          <w:szCs w:val="28"/>
        </w:rPr>
        <w:t>патен</w:t>
      </w:r>
      <w:r w:rsidR="0091349F">
        <w:rPr>
          <w:rFonts w:eastAsia="SimSun"/>
          <w:b/>
          <w:sz w:val="28"/>
          <w:szCs w:val="28"/>
        </w:rPr>
        <w:t>т</w:t>
      </w:r>
      <w:r w:rsidR="00DE1A92" w:rsidRPr="00DE1A92">
        <w:rPr>
          <w:rFonts w:eastAsia="SimSun"/>
          <w:b/>
          <w:sz w:val="28"/>
          <w:szCs w:val="28"/>
        </w:rPr>
        <w:t>щики</w:t>
      </w:r>
      <w:proofErr w:type="spellEnd"/>
      <w:r w:rsidR="00DE1A92" w:rsidRPr="00DE1A92">
        <w:rPr>
          <w:rFonts w:eastAsia="SimSun"/>
          <w:b/>
          <w:sz w:val="28"/>
          <w:szCs w:val="28"/>
        </w:rPr>
        <w:t>») по всем видам деятельности.</w:t>
      </w:r>
    </w:p>
    <w:p w:rsidR="00DE1A92" w:rsidRPr="00DE1A92" w:rsidRDefault="00EF1706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</w:t>
      </w:r>
      <w:r w:rsidR="00DE1A92" w:rsidRPr="00DE1A92">
        <w:rPr>
          <w:rFonts w:eastAsia="SimSun"/>
          <w:b/>
          <w:sz w:val="28"/>
          <w:szCs w:val="28"/>
        </w:rPr>
        <w:t>Исключение составляют «</w:t>
      </w:r>
      <w:proofErr w:type="spellStart"/>
      <w:r w:rsidR="00DE1A92" w:rsidRPr="00DE1A92">
        <w:rPr>
          <w:rFonts w:eastAsia="SimSun"/>
          <w:b/>
          <w:sz w:val="28"/>
          <w:szCs w:val="28"/>
        </w:rPr>
        <w:t>патен</w:t>
      </w:r>
      <w:r w:rsidR="0091349F">
        <w:rPr>
          <w:rFonts w:eastAsia="SimSun"/>
          <w:b/>
          <w:sz w:val="28"/>
          <w:szCs w:val="28"/>
        </w:rPr>
        <w:t>т</w:t>
      </w:r>
      <w:r w:rsidR="00DE1A92" w:rsidRPr="00DE1A92">
        <w:rPr>
          <w:rFonts w:eastAsia="SimSun"/>
          <w:b/>
          <w:sz w:val="28"/>
          <w:szCs w:val="28"/>
        </w:rPr>
        <w:t>щики</w:t>
      </w:r>
      <w:proofErr w:type="spellEnd"/>
      <w:r w:rsidR="00DE1A92" w:rsidRPr="00DE1A92">
        <w:rPr>
          <w:rFonts w:eastAsia="SimSun"/>
          <w:b/>
          <w:sz w:val="28"/>
          <w:szCs w:val="28"/>
        </w:rPr>
        <w:t>», которые осуществляют деятельность в сфере розничной торговли и услуг общественного питания и имеют работников,  с которыми заключены трудовые договоры</w:t>
      </w:r>
      <w:r w:rsidR="00194191">
        <w:rPr>
          <w:rFonts w:eastAsia="SimSun"/>
          <w:b/>
          <w:sz w:val="28"/>
          <w:szCs w:val="28"/>
        </w:rPr>
        <w:t>.</w:t>
      </w:r>
      <w:r w:rsidR="00563B54">
        <w:rPr>
          <w:rFonts w:eastAsia="SimSun"/>
          <w:b/>
          <w:sz w:val="28"/>
          <w:szCs w:val="28"/>
        </w:rPr>
        <w:t xml:space="preserve"> Такие ИП обязаны применять о</w:t>
      </w:r>
      <w:r w:rsidR="00F00A74">
        <w:rPr>
          <w:rFonts w:eastAsia="SimSun"/>
          <w:b/>
          <w:sz w:val="28"/>
          <w:szCs w:val="28"/>
        </w:rPr>
        <w:t>нлайн-кассы с 01.07.2018</w:t>
      </w:r>
      <w:r w:rsidR="00563B54">
        <w:rPr>
          <w:rFonts w:eastAsia="SimSun"/>
          <w:b/>
          <w:sz w:val="28"/>
          <w:szCs w:val="28"/>
        </w:rPr>
        <w:t>г.</w:t>
      </w:r>
    </w:p>
    <w:p w:rsidR="00EF1706" w:rsidRDefault="00DE1A92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 w:rsidRPr="00DE1A92">
        <w:rPr>
          <w:rFonts w:eastAsia="SimSun"/>
          <w:b/>
          <w:sz w:val="28"/>
          <w:szCs w:val="28"/>
        </w:rPr>
        <w:t xml:space="preserve"> </w:t>
      </w:r>
    </w:p>
    <w:p w:rsidR="00DE1A92" w:rsidRPr="00DE1A92" w:rsidRDefault="00EF1706" w:rsidP="00DE1A92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</w:t>
      </w:r>
      <w:r w:rsidR="00DE1A92" w:rsidRPr="00DE1A92">
        <w:rPr>
          <w:rFonts w:eastAsia="SimSun"/>
          <w:sz w:val="28"/>
          <w:szCs w:val="28"/>
        </w:rPr>
        <w:t xml:space="preserve">Федеральным законом от 27.11.2017 № 349-ФЗ </w:t>
      </w:r>
      <w:r w:rsidR="00DE1A92" w:rsidRPr="00DE1A92">
        <w:rPr>
          <w:rFonts w:eastAsia="SimSun"/>
          <w:b/>
          <w:sz w:val="28"/>
          <w:szCs w:val="28"/>
        </w:rPr>
        <w:t>предусмотрены вычеты по налогам:</w:t>
      </w:r>
    </w:p>
    <w:p w:rsidR="00DE1A92" w:rsidRPr="00DE1A92" w:rsidRDefault="00DE1A92" w:rsidP="00DE1A9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DE1A92">
        <w:rPr>
          <w:rFonts w:eastAsia="SimSun"/>
          <w:sz w:val="28"/>
          <w:szCs w:val="28"/>
        </w:rPr>
        <w:t xml:space="preserve">- </w:t>
      </w:r>
      <w:r w:rsidRPr="00DE1A92">
        <w:rPr>
          <w:rFonts w:eastAsia="SimSun"/>
          <w:b/>
          <w:sz w:val="28"/>
          <w:szCs w:val="28"/>
        </w:rPr>
        <w:t>ИП «</w:t>
      </w:r>
      <w:proofErr w:type="spellStart"/>
      <w:r w:rsidRPr="00DE1A92">
        <w:rPr>
          <w:rFonts w:eastAsia="SimSun"/>
          <w:b/>
          <w:sz w:val="28"/>
          <w:szCs w:val="28"/>
        </w:rPr>
        <w:t>вмененщики</w:t>
      </w:r>
      <w:proofErr w:type="spellEnd"/>
      <w:r w:rsidRPr="00DE1A92">
        <w:rPr>
          <w:rFonts w:eastAsia="SimSun"/>
          <w:b/>
          <w:sz w:val="28"/>
          <w:szCs w:val="28"/>
        </w:rPr>
        <w:t>» и «</w:t>
      </w:r>
      <w:proofErr w:type="spellStart"/>
      <w:r w:rsidRPr="00DE1A92">
        <w:rPr>
          <w:rFonts w:eastAsia="SimSun"/>
          <w:b/>
          <w:sz w:val="28"/>
          <w:szCs w:val="28"/>
        </w:rPr>
        <w:t>патен</w:t>
      </w:r>
      <w:r w:rsidR="0091349F">
        <w:rPr>
          <w:rFonts w:eastAsia="SimSun"/>
          <w:b/>
          <w:sz w:val="28"/>
          <w:szCs w:val="28"/>
        </w:rPr>
        <w:t>т</w:t>
      </w:r>
      <w:r w:rsidRPr="00DE1A92">
        <w:rPr>
          <w:rFonts w:eastAsia="SimSun"/>
          <w:b/>
          <w:sz w:val="28"/>
          <w:szCs w:val="28"/>
        </w:rPr>
        <w:t>щики</w:t>
      </w:r>
      <w:proofErr w:type="spellEnd"/>
      <w:r w:rsidRPr="00DE1A92">
        <w:rPr>
          <w:rFonts w:eastAsia="SimSun"/>
          <w:b/>
          <w:sz w:val="28"/>
          <w:szCs w:val="28"/>
        </w:rPr>
        <w:t>»</w:t>
      </w:r>
      <w:r w:rsidRPr="00DE1A92">
        <w:rPr>
          <w:rFonts w:eastAsia="SimSun"/>
          <w:sz w:val="28"/>
          <w:szCs w:val="28"/>
        </w:rPr>
        <w:t xml:space="preserve"> вправе уменьшить сумму единого налога, на сумму расходов по приобретению ККТ в размере 18 000.00 рублей на каждый экземпляр ККТ, при условии, что </w:t>
      </w:r>
      <w:r w:rsidRPr="00DE1A92">
        <w:rPr>
          <w:rFonts w:eastAsia="SimSun"/>
          <w:b/>
          <w:sz w:val="28"/>
          <w:szCs w:val="28"/>
        </w:rPr>
        <w:t>ККТ была зарегистрирована в налоговых органах с 01.02.2017г. по 01.07.2019г.</w:t>
      </w:r>
    </w:p>
    <w:p w:rsidR="00DE1A92" w:rsidRPr="00DE1A92" w:rsidRDefault="00DE1A92" w:rsidP="00DE1A92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8"/>
        </w:rPr>
      </w:pPr>
      <w:r w:rsidRPr="00DE1A92">
        <w:rPr>
          <w:rFonts w:eastAsia="SimSun"/>
          <w:sz w:val="28"/>
          <w:szCs w:val="28"/>
        </w:rPr>
        <w:t xml:space="preserve">- </w:t>
      </w:r>
      <w:r w:rsidRPr="00DE1A92">
        <w:rPr>
          <w:rFonts w:eastAsia="SimSun"/>
          <w:b/>
          <w:sz w:val="28"/>
          <w:szCs w:val="28"/>
        </w:rPr>
        <w:t>ИП «</w:t>
      </w:r>
      <w:proofErr w:type="spellStart"/>
      <w:r w:rsidRPr="00DE1A92">
        <w:rPr>
          <w:rFonts w:eastAsia="SimSun"/>
          <w:b/>
          <w:sz w:val="28"/>
          <w:szCs w:val="28"/>
        </w:rPr>
        <w:t>вмененщики</w:t>
      </w:r>
      <w:proofErr w:type="spellEnd"/>
      <w:r w:rsidRPr="00DE1A92">
        <w:rPr>
          <w:rFonts w:eastAsia="SimSun"/>
          <w:b/>
          <w:sz w:val="28"/>
          <w:szCs w:val="28"/>
        </w:rPr>
        <w:t>» и «</w:t>
      </w:r>
      <w:proofErr w:type="spellStart"/>
      <w:r w:rsidRPr="00DE1A92">
        <w:rPr>
          <w:rFonts w:eastAsia="SimSun"/>
          <w:b/>
          <w:sz w:val="28"/>
          <w:szCs w:val="28"/>
        </w:rPr>
        <w:t>патен</w:t>
      </w:r>
      <w:r w:rsidR="0091349F">
        <w:rPr>
          <w:rFonts w:eastAsia="SimSun"/>
          <w:b/>
          <w:sz w:val="28"/>
          <w:szCs w:val="28"/>
        </w:rPr>
        <w:t>т</w:t>
      </w:r>
      <w:r w:rsidRPr="00DE1A92">
        <w:rPr>
          <w:rFonts w:eastAsia="SimSun"/>
          <w:b/>
          <w:sz w:val="28"/>
          <w:szCs w:val="28"/>
        </w:rPr>
        <w:t>щики</w:t>
      </w:r>
      <w:proofErr w:type="spellEnd"/>
      <w:r w:rsidRPr="00DE1A92">
        <w:rPr>
          <w:rFonts w:eastAsia="SimSun"/>
          <w:b/>
          <w:sz w:val="28"/>
          <w:szCs w:val="28"/>
        </w:rPr>
        <w:t>», которые осуществляют деятельность в сфере розничной торговли и услуг общественного питания  и имеют официально устроенных работников</w:t>
      </w:r>
      <w:r w:rsidRPr="00DE1A92">
        <w:rPr>
          <w:rFonts w:eastAsia="SimSun"/>
          <w:sz w:val="28"/>
          <w:szCs w:val="28"/>
        </w:rPr>
        <w:t xml:space="preserve"> на дату регистрации ККТ вправе уменьшить сумму единого налога на сумму расходов по приобретению ККТ, </w:t>
      </w:r>
      <w:r w:rsidRPr="00DE1A92">
        <w:rPr>
          <w:rFonts w:eastAsia="SimSun"/>
          <w:b/>
          <w:sz w:val="28"/>
          <w:szCs w:val="28"/>
        </w:rPr>
        <w:t>при условии регистрации ККТ с 01.02.2017г. до 01.07.2018г.</w:t>
      </w:r>
    </w:p>
    <w:p w:rsidR="00DE1A92" w:rsidRPr="00DE1A92" w:rsidRDefault="00DE1A92" w:rsidP="00DE1A9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DF404B" w:rsidRPr="00EF1706" w:rsidRDefault="00DF404B" w:rsidP="00DE1A92">
      <w:pPr>
        <w:ind w:left="-180" w:firstLine="889"/>
        <w:jc w:val="both"/>
        <w:rPr>
          <w:b/>
          <w:sz w:val="26"/>
          <w:szCs w:val="26"/>
        </w:rPr>
      </w:pPr>
    </w:p>
    <w:sectPr w:rsidR="00DF404B" w:rsidRPr="00EF1706" w:rsidSect="00EF1706">
      <w:headerReference w:type="default" r:id="rId10"/>
      <w:pgSz w:w="11906" w:h="16838"/>
      <w:pgMar w:top="3402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700F4E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FD89" wp14:editId="215845AA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7115810" cy="10083800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51A4"/>
    <w:rsid w:val="00194191"/>
    <w:rsid w:val="00215FCD"/>
    <w:rsid w:val="002C2A55"/>
    <w:rsid w:val="00321EF5"/>
    <w:rsid w:val="0039135A"/>
    <w:rsid w:val="003D1B6E"/>
    <w:rsid w:val="00412D62"/>
    <w:rsid w:val="004348D4"/>
    <w:rsid w:val="00454958"/>
    <w:rsid w:val="004558FE"/>
    <w:rsid w:val="00460C56"/>
    <w:rsid w:val="004649DB"/>
    <w:rsid w:val="004814ED"/>
    <w:rsid w:val="00563B54"/>
    <w:rsid w:val="0057041D"/>
    <w:rsid w:val="005A2644"/>
    <w:rsid w:val="00691FBB"/>
    <w:rsid w:val="006D2CEF"/>
    <w:rsid w:val="00700F4E"/>
    <w:rsid w:val="007D5508"/>
    <w:rsid w:val="007E7CF9"/>
    <w:rsid w:val="00892B02"/>
    <w:rsid w:val="00892EE9"/>
    <w:rsid w:val="00894C7C"/>
    <w:rsid w:val="008E1D92"/>
    <w:rsid w:val="008E218D"/>
    <w:rsid w:val="0091349F"/>
    <w:rsid w:val="00920044"/>
    <w:rsid w:val="00935322"/>
    <w:rsid w:val="009F6179"/>
    <w:rsid w:val="00A13044"/>
    <w:rsid w:val="00A5703C"/>
    <w:rsid w:val="00AA349C"/>
    <w:rsid w:val="00C04B7B"/>
    <w:rsid w:val="00DB3286"/>
    <w:rsid w:val="00DE1A92"/>
    <w:rsid w:val="00DF0DA9"/>
    <w:rsid w:val="00DF404B"/>
    <w:rsid w:val="00E213AE"/>
    <w:rsid w:val="00EB5DA6"/>
    <w:rsid w:val="00EF1706"/>
    <w:rsid w:val="00F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CECFACE183C816D4DF68F4E14CFABD8F8E615C5BF6F6AA16A6000B81AA4476DC392DF92372dDK2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2953-10DF-4FED-994B-F110186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Ольга Николаевна Галышева</cp:lastModifiedBy>
  <cp:revision>13</cp:revision>
  <cp:lastPrinted>2017-04-12T07:18:00Z</cp:lastPrinted>
  <dcterms:created xsi:type="dcterms:W3CDTF">2017-12-20T04:41:00Z</dcterms:created>
  <dcterms:modified xsi:type="dcterms:W3CDTF">2017-12-20T05:55:00Z</dcterms:modified>
</cp:coreProperties>
</file>