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F1" w:rsidRPr="00054CB3" w:rsidRDefault="007136CA" w:rsidP="00561CF1">
      <w:pPr>
        <w:jc w:val="center"/>
      </w:pPr>
      <w:bookmarkStart w:id="0" w:name="_Toc254869008"/>
      <w:bookmarkStart w:id="1" w:name="_Toc254966740"/>
      <w:bookmarkStart w:id="2" w:name="_Toc255031388"/>
      <w:r>
        <w:rPr>
          <w:noProof/>
        </w:rPr>
        <w:pict>
          <v:rect id="_x0000_s1027" style="position:absolute;left:0;text-align:left;margin-left:1pt;margin-top:-37.5pt;width:492.75pt;height:792.95pt;z-index:251661312" filled="f"/>
        </w:pict>
      </w:r>
      <w:r w:rsidR="00561CF1" w:rsidRPr="00054CB3">
        <w:t>РОССИЙСКАЯ  ФЕДЕРАЦИЯ</w:t>
      </w:r>
    </w:p>
    <w:p w:rsidR="00561CF1" w:rsidRPr="00054CB3" w:rsidRDefault="00561CF1" w:rsidP="00561CF1">
      <w:pPr>
        <w:jc w:val="center"/>
      </w:pPr>
      <w:r w:rsidRPr="00054CB3">
        <w:t>СВЕРДЛОВСКАЯ  ОБЛАСТЬ</w:t>
      </w:r>
    </w:p>
    <w:p w:rsidR="00561CF1" w:rsidRPr="00054CB3" w:rsidRDefault="00561CF1" w:rsidP="00561CF1">
      <w:pPr>
        <w:jc w:val="center"/>
      </w:pPr>
      <w:r w:rsidRPr="00054CB3">
        <w:t>ФГУП "</w:t>
      </w:r>
      <w:proofErr w:type="spellStart"/>
      <w:r w:rsidRPr="00054CB3">
        <w:t>Уралаэрогеодезия</w:t>
      </w:r>
      <w:proofErr w:type="spellEnd"/>
      <w:r w:rsidRPr="00054CB3">
        <w:t>"</w:t>
      </w:r>
    </w:p>
    <w:p w:rsidR="00561CF1" w:rsidRPr="00A1493F" w:rsidRDefault="00561CF1" w:rsidP="00561CF1">
      <w:pPr>
        <w:rPr>
          <w:sz w:val="20"/>
          <w:szCs w:val="20"/>
        </w:rPr>
      </w:pPr>
      <w:r w:rsidRPr="00054CB3">
        <w:tab/>
      </w:r>
      <w:r w:rsidRPr="00054CB3">
        <w:tab/>
      </w:r>
      <w:r w:rsidRPr="00054CB3">
        <w:tab/>
      </w:r>
    </w:p>
    <w:p w:rsidR="00561CF1" w:rsidRPr="00923180" w:rsidRDefault="00561CF1" w:rsidP="00561CF1">
      <w:pPr>
        <w:ind w:firstLine="0"/>
        <w:jc w:val="center"/>
      </w:pPr>
      <w:r w:rsidRPr="00923180">
        <w:t xml:space="preserve">Заказчик: </w:t>
      </w:r>
    </w:p>
    <w:p w:rsidR="00561CF1" w:rsidRPr="00923180" w:rsidRDefault="00561CF1" w:rsidP="00561CF1">
      <w:pPr>
        <w:ind w:firstLine="0"/>
        <w:jc w:val="center"/>
      </w:pPr>
      <w:r w:rsidRPr="00923180">
        <w:t xml:space="preserve"> Администрация городского округа Ирбитское муниципальное образование </w:t>
      </w:r>
    </w:p>
    <w:p w:rsidR="00561CF1" w:rsidRPr="00923180" w:rsidRDefault="00561CF1" w:rsidP="00561CF1">
      <w:pPr>
        <w:ind w:firstLine="0"/>
        <w:jc w:val="center"/>
      </w:pPr>
      <w:r w:rsidRPr="00923180">
        <w:t>Свердловской области</w:t>
      </w:r>
    </w:p>
    <w:p w:rsidR="00561CF1" w:rsidRPr="008A4CCA" w:rsidRDefault="00561CF1" w:rsidP="00561CF1">
      <w:pPr>
        <w:jc w:val="right"/>
        <w:rPr>
          <w:sz w:val="20"/>
          <w:szCs w:val="20"/>
          <w:highlight w:val="yellow"/>
        </w:rPr>
      </w:pPr>
    </w:p>
    <w:p w:rsidR="00561CF1" w:rsidRPr="008A4CCA" w:rsidRDefault="00561CF1" w:rsidP="00561CF1">
      <w:pPr>
        <w:jc w:val="right"/>
        <w:rPr>
          <w:sz w:val="20"/>
          <w:szCs w:val="20"/>
          <w:highlight w:val="yellow"/>
        </w:rPr>
      </w:pPr>
    </w:p>
    <w:p w:rsidR="00561CF1" w:rsidRPr="008A4CCA" w:rsidRDefault="00561CF1" w:rsidP="00561CF1">
      <w:pPr>
        <w:jc w:val="right"/>
        <w:rPr>
          <w:sz w:val="20"/>
          <w:szCs w:val="20"/>
          <w:highlight w:val="yellow"/>
        </w:rPr>
      </w:pPr>
    </w:p>
    <w:p w:rsidR="00561CF1" w:rsidRPr="008A4CCA" w:rsidRDefault="00561CF1" w:rsidP="00561CF1">
      <w:pPr>
        <w:jc w:val="right"/>
        <w:rPr>
          <w:sz w:val="20"/>
          <w:szCs w:val="20"/>
          <w:highlight w:val="yellow"/>
        </w:rPr>
      </w:pPr>
    </w:p>
    <w:p w:rsidR="00561CF1" w:rsidRPr="00A1493F" w:rsidRDefault="00561CF1" w:rsidP="00561CF1">
      <w:pPr>
        <w:jc w:val="right"/>
        <w:rPr>
          <w:sz w:val="20"/>
          <w:szCs w:val="20"/>
        </w:rPr>
      </w:pPr>
      <w:r w:rsidRPr="004773A9">
        <w:rPr>
          <w:sz w:val="20"/>
          <w:szCs w:val="20"/>
        </w:rPr>
        <w:t>НС</w:t>
      </w:r>
    </w:p>
    <w:p w:rsidR="00561CF1" w:rsidRPr="00A1493F" w:rsidRDefault="00561CF1" w:rsidP="00561CF1">
      <w:pPr>
        <w:jc w:val="right"/>
        <w:rPr>
          <w:sz w:val="20"/>
          <w:szCs w:val="20"/>
        </w:rPr>
      </w:pPr>
      <w:proofErr w:type="spellStart"/>
      <w:r w:rsidRPr="00A1493F">
        <w:rPr>
          <w:sz w:val="20"/>
          <w:szCs w:val="20"/>
        </w:rPr>
        <w:t>Инв.№</w:t>
      </w:r>
      <w:proofErr w:type="spellEnd"/>
      <w:r w:rsidRPr="00A1493F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</w:t>
      </w:r>
    </w:p>
    <w:p w:rsidR="00561CF1" w:rsidRPr="00A1493F" w:rsidRDefault="00561CF1" w:rsidP="00561CF1">
      <w:pPr>
        <w:jc w:val="right"/>
        <w:rPr>
          <w:sz w:val="20"/>
          <w:szCs w:val="20"/>
        </w:rPr>
      </w:pPr>
      <w:r w:rsidRPr="00A1493F">
        <w:rPr>
          <w:sz w:val="20"/>
          <w:szCs w:val="20"/>
        </w:rPr>
        <w:t>Экз. №</w:t>
      </w:r>
      <w:r>
        <w:rPr>
          <w:sz w:val="20"/>
          <w:szCs w:val="20"/>
        </w:rPr>
        <w:t>………………...</w:t>
      </w:r>
    </w:p>
    <w:p w:rsidR="00561CF1" w:rsidRPr="008E0392" w:rsidRDefault="00561CF1" w:rsidP="00561CF1"/>
    <w:p w:rsidR="00561CF1" w:rsidRPr="008A4CCA" w:rsidRDefault="00561CF1" w:rsidP="00561CF1"/>
    <w:p w:rsidR="00561CF1" w:rsidRPr="008A4CCA" w:rsidRDefault="00561CF1" w:rsidP="00561CF1"/>
    <w:p w:rsidR="00561CF1" w:rsidRPr="008A4CCA" w:rsidRDefault="00561CF1" w:rsidP="00561CF1"/>
    <w:p w:rsidR="00561CF1" w:rsidRPr="008E0392" w:rsidRDefault="00561CF1" w:rsidP="00561CF1">
      <w:pPr>
        <w:spacing w:after="120"/>
        <w:jc w:val="center"/>
        <w:rPr>
          <w:b/>
          <w:bCs/>
          <w:szCs w:val="28"/>
        </w:rPr>
      </w:pPr>
      <w:r w:rsidRPr="008E0392">
        <w:rPr>
          <w:b/>
          <w:bCs/>
          <w:szCs w:val="28"/>
        </w:rPr>
        <w:t>ГЕНЕРАЛЬНЫЙ  ПЛАН</w:t>
      </w:r>
    </w:p>
    <w:p w:rsidR="00561CF1" w:rsidRPr="00923180" w:rsidRDefault="00561CF1" w:rsidP="00561CF1">
      <w:pPr>
        <w:jc w:val="center"/>
        <w:rPr>
          <w:b/>
          <w:sz w:val="22"/>
          <w:szCs w:val="22"/>
        </w:rPr>
      </w:pPr>
      <w:r w:rsidRPr="00923180">
        <w:rPr>
          <w:b/>
          <w:sz w:val="22"/>
          <w:szCs w:val="22"/>
        </w:rPr>
        <w:t>ГОРОДСКОГО ОКРУГА  ИРБИТСКОЕ МУНИЦИПАЛЬНОЕ ОБРАЗОВАНИЕ</w:t>
      </w:r>
    </w:p>
    <w:p w:rsidR="00561CF1" w:rsidRPr="00923180" w:rsidRDefault="00561CF1" w:rsidP="00561CF1">
      <w:pPr>
        <w:jc w:val="center"/>
        <w:rPr>
          <w:b/>
          <w:sz w:val="22"/>
          <w:szCs w:val="22"/>
        </w:rPr>
      </w:pPr>
      <w:r w:rsidRPr="00923180">
        <w:rPr>
          <w:b/>
          <w:sz w:val="22"/>
          <w:szCs w:val="22"/>
        </w:rPr>
        <w:t>СВЕРДЛОВСКОЙ  ОБЛАСТИ</w:t>
      </w:r>
    </w:p>
    <w:p w:rsidR="00561CF1" w:rsidRDefault="00561CF1" w:rsidP="00561CF1">
      <w:pPr>
        <w:jc w:val="center"/>
        <w:rPr>
          <w:sz w:val="22"/>
          <w:szCs w:val="22"/>
        </w:rPr>
      </w:pPr>
    </w:p>
    <w:p w:rsidR="00561CF1" w:rsidRPr="008A4CCA" w:rsidRDefault="00561CF1" w:rsidP="00561CF1">
      <w:pPr>
        <w:jc w:val="center"/>
        <w:rPr>
          <w:sz w:val="22"/>
          <w:szCs w:val="22"/>
        </w:rPr>
      </w:pPr>
    </w:p>
    <w:p w:rsidR="00561CF1" w:rsidRPr="00923180" w:rsidRDefault="00561CF1" w:rsidP="00561CF1">
      <w:pPr>
        <w:jc w:val="center"/>
        <w:rPr>
          <w:b/>
          <w:szCs w:val="28"/>
        </w:rPr>
      </w:pPr>
      <w:r w:rsidRPr="00923180">
        <w:rPr>
          <w:b/>
          <w:szCs w:val="28"/>
        </w:rPr>
        <w:t>ПОЛОЖЕНИЕ О ТЕРРИТОРИАЛЬНОМ ПЛАНИРОВАНИИ</w:t>
      </w:r>
    </w:p>
    <w:p w:rsidR="00561CF1" w:rsidRPr="00A1493F" w:rsidRDefault="00561CF1" w:rsidP="00561CF1">
      <w:pPr>
        <w:rPr>
          <w:sz w:val="32"/>
          <w:szCs w:val="32"/>
        </w:rPr>
      </w:pPr>
    </w:p>
    <w:p w:rsidR="00C02A85" w:rsidRPr="00DD39B2" w:rsidRDefault="00C02A85" w:rsidP="00C02A85">
      <w:pPr>
        <w:jc w:val="center"/>
        <w:rPr>
          <w:b/>
          <w:i/>
          <w:szCs w:val="28"/>
        </w:rPr>
      </w:pPr>
      <w:r w:rsidRPr="00DD39B2">
        <w:rPr>
          <w:b/>
          <w:i/>
          <w:szCs w:val="28"/>
        </w:rPr>
        <w:t>Раздаточный материал</w:t>
      </w:r>
    </w:p>
    <w:p w:rsidR="00561CF1" w:rsidRPr="008E0392" w:rsidRDefault="00561CF1" w:rsidP="00561CF1"/>
    <w:p w:rsidR="00561CF1" w:rsidRPr="008E0392" w:rsidRDefault="00561CF1" w:rsidP="00561CF1"/>
    <w:p w:rsidR="00561CF1" w:rsidRPr="008E0392" w:rsidRDefault="00561CF1" w:rsidP="00561CF1"/>
    <w:p w:rsidR="00561CF1" w:rsidRPr="008E0392" w:rsidRDefault="00561CF1" w:rsidP="00561CF1"/>
    <w:tbl>
      <w:tblPr>
        <w:tblW w:w="8363" w:type="dxa"/>
        <w:tblInd w:w="817" w:type="dxa"/>
        <w:tblLook w:val="00A0"/>
      </w:tblPr>
      <w:tblGrid>
        <w:gridCol w:w="3392"/>
        <w:gridCol w:w="2794"/>
        <w:gridCol w:w="2177"/>
      </w:tblGrid>
      <w:tr w:rsidR="00561CF1" w:rsidRPr="0097051E" w:rsidTr="005B201F">
        <w:tc>
          <w:tcPr>
            <w:tcW w:w="3392" w:type="dxa"/>
          </w:tcPr>
          <w:p w:rsidR="00561CF1" w:rsidRPr="0097051E" w:rsidRDefault="00561CF1" w:rsidP="005B201F">
            <w:pPr>
              <w:ind w:firstLine="34"/>
              <w:jc w:val="left"/>
            </w:pPr>
          </w:p>
        </w:tc>
        <w:tc>
          <w:tcPr>
            <w:tcW w:w="2794" w:type="dxa"/>
          </w:tcPr>
          <w:p w:rsidR="00561CF1" w:rsidRPr="0097051E" w:rsidRDefault="00561CF1" w:rsidP="005B201F">
            <w:pPr>
              <w:ind w:firstLine="0"/>
            </w:pPr>
          </w:p>
        </w:tc>
        <w:tc>
          <w:tcPr>
            <w:tcW w:w="2177" w:type="dxa"/>
          </w:tcPr>
          <w:p w:rsidR="00561CF1" w:rsidRPr="0097051E" w:rsidRDefault="00561CF1" w:rsidP="005B201F">
            <w:pPr>
              <w:ind w:firstLine="0"/>
            </w:pPr>
          </w:p>
        </w:tc>
      </w:tr>
      <w:tr w:rsidR="00561CF1" w:rsidRPr="00DD4484" w:rsidTr="005B201F">
        <w:tc>
          <w:tcPr>
            <w:tcW w:w="3392" w:type="dxa"/>
          </w:tcPr>
          <w:p w:rsidR="00561CF1" w:rsidRPr="0097051E" w:rsidRDefault="00561CF1" w:rsidP="005B201F">
            <w:pPr>
              <w:ind w:firstLine="34"/>
            </w:pPr>
            <w:r w:rsidRPr="0097051E">
              <w:rPr>
                <w:szCs w:val="22"/>
              </w:rPr>
              <w:t>Начальник ОТП (</w:t>
            </w:r>
            <w:proofErr w:type="spellStart"/>
            <w:r w:rsidRPr="0097051E">
              <w:rPr>
                <w:szCs w:val="22"/>
              </w:rPr>
              <w:t>ВрИО</w:t>
            </w:r>
            <w:proofErr w:type="spellEnd"/>
            <w:r w:rsidRPr="0097051E">
              <w:rPr>
                <w:szCs w:val="22"/>
              </w:rPr>
              <w:t>)</w:t>
            </w:r>
          </w:p>
          <w:p w:rsidR="00561CF1" w:rsidRPr="0097051E" w:rsidRDefault="00561CF1" w:rsidP="005B201F">
            <w:pPr>
              <w:ind w:firstLine="34"/>
            </w:pPr>
          </w:p>
        </w:tc>
        <w:tc>
          <w:tcPr>
            <w:tcW w:w="2794" w:type="dxa"/>
          </w:tcPr>
          <w:p w:rsidR="00561CF1" w:rsidRPr="00DD4484" w:rsidRDefault="00561CF1" w:rsidP="005B201F">
            <w:pPr>
              <w:ind w:firstLine="0"/>
            </w:pPr>
          </w:p>
        </w:tc>
        <w:tc>
          <w:tcPr>
            <w:tcW w:w="2177" w:type="dxa"/>
          </w:tcPr>
          <w:p w:rsidR="00561CF1" w:rsidRPr="00DD4484" w:rsidRDefault="00561CF1" w:rsidP="005B201F">
            <w:pPr>
              <w:ind w:firstLine="0"/>
            </w:pPr>
            <w:r w:rsidRPr="00DD4484">
              <w:rPr>
                <w:szCs w:val="22"/>
              </w:rPr>
              <w:t>Е.В.Пережогина</w:t>
            </w:r>
          </w:p>
        </w:tc>
      </w:tr>
      <w:tr w:rsidR="00561CF1" w:rsidRPr="0097051E" w:rsidTr="005B201F">
        <w:tc>
          <w:tcPr>
            <w:tcW w:w="3392" w:type="dxa"/>
          </w:tcPr>
          <w:p w:rsidR="00561CF1" w:rsidRPr="0097051E" w:rsidRDefault="00561CF1" w:rsidP="005B201F">
            <w:pPr>
              <w:ind w:firstLine="34"/>
            </w:pPr>
            <w:r w:rsidRPr="0097051E">
              <w:rPr>
                <w:szCs w:val="22"/>
              </w:rPr>
              <w:t xml:space="preserve">Главный </w:t>
            </w:r>
            <w:r>
              <w:rPr>
                <w:szCs w:val="22"/>
              </w:rPr>
              <w:t>архитектор</w:t>
            </w:r>
            <w:r w:rsidRPr="0097051E">
              <w:rPr>
                <w:szCs w:val="22"/>
              </w:rPr>
              <w:t xml:space="preserve"> ОТП</w:t>
            </w:r>
          </w:p>
          <w:p w:rsidR="00561CF1" w:rsidRPr="0097051E" w:rsidRDefault="00561CF1" w:rsidP="005B201F">
            <w:pPr>
              <w:ind w:firstLine="34"/>
            </w:pPr>
          </w:p>
        </w:tc>
        <w:tc>
          <w:tcPr>
            <w:tcW w:w="2794" w:type="dxa"/>
          </w:tcPr>
          <w:p w:rsidR="00561CF1" w:rsidRPr="0097051E" w:rsidRDefault="00561CF1" w:rsidP="005B201F">
            <w:pPr>
              <w:ind w:firstLine="0"/>
            </w:pPr>
          </w:p>
        </w:tc>
        <w:tc>
          <w:tcPr>
            <w:tcW w:w="2177" w:type="dxa"/>
          </w:tcPr>
          <w:p w:rsidR="00561CF1" w:rsidRPr="0097051E" w:rsidRDefault="00561CF1" w:rsidP="005B201F">
            <w:pPr>
              <w:ind w:firstLine="0"/>
            </w:pPr>
            <w:r w:rsidRPr="0097051E">
              <w:rPr>
                <w:szCs w:val="22"/>
              </w:rPr>
              <w:t>С.И.Санок</w:t>
            </w:r>
          </w:p>
        </w:tc>
      </w:tr>
      <w:tr w:rsidR="00561CF1" w:rsidRPr="0097051E" w:rsidTr="005B201F">
        <w:tc>
          <w:tcPr>
            <w:tcW w:w="3392" w:type="dxa"/>
          </w:tcPr>
          <w:p w:rsidR="00561CF1" w:rsidRPr="0097051E" w:rsidRDefault="00561CF1" w:rsidP="005B201F">
            <w:pPr>
              <w:ind w:firstLine="34"/>
            </w:pPr>
            <w:r>
              <w:rPr>
                <w:szCs w:val="22"/>
              </w:rPr>
              <w:t>Ведущий специалист</w:t>
            </w:r>
          </w:p>
          <w:p w:rsidR="00561CF1" w:rsidRPr="0097051E" w:rsidRDefault="00561CF1" w:rsidP="005B201F">
            <w:pPr>
              <w:ind w:firstLine="34"/>
            </w:pPr>
          </w:p>
        </w:tc>
        <w:tc>
          <w:tcPr>
            <w:tcW w:w="2794" w:type="dxa"/>
          </w:tcPr>
          <w:p w:rsidR="00561CF1" w:rsidRPr="0097051E" w:rsidRDefault="00561CF1" w:rsidP="005B201F">
            <w:pPr>
              <w:ind w:firstLine="0"/>
            </w:pPr>
          </w:p>
        </w:tc>
        <w:tc>
          <w:tcPr>
            <w:tcW w:w="2177" w:type="dxa"/>
          </w:tcPr>
          <w:p w:rsidR="00561CF1" w:rsidRPr="0097051E" w:rsidRDefault="00561CF1" w:rsidP="005B201F">
            <w:pPr>
              <w:ind w:firstLine="0"/>
            </w:pPr>
            <w:proofErr w:type="spellStart"/>
            <w:r>
              <w:t>Н.А.Григоренко</w:t>
            </w:r>
            <w:proofErr w:type="spellEnd"/>
          </w:p>
        </w:tc>
      </w:tr>
      <w:tr w:rsidR="00561CF1" w:rsidRPr="0097051E" w:rsidTr="005B201F">
        <w:tc>
          <w:tcPr>
            <w:tcW w:w="3392" w:type="dxa"/>
          </w:tcPr>
          <w:p w:rsidR="00561CF1" w:rsidRPr="0097051E" w:rsidRDefault="00561CF1" w:rsidP="005B201F">
            <w:pPr>
              <w:ind w:firstLine="34"/>
            </w:pPr>
          </w:p>
        </w:tc>
        <w:tc>
          <w:tcPr>
            <w:tcW w:w="2794" w:type="dxa"/>
          </w:tcPr>
          <w:p w:rsidR="00561CF1" w:rsidRPr="0097051E" w:rsidRDefault="00561CF1" w:rsidP="005B201F">
            <w:pPr>
              <w:ind w:firstLine="0"/>
            </w:pPr>
          </w:p>
        </w:tc>
        <w:tc>
          <w:tcPr>
            <w:tcW w:w="2177" w:type="dxa"/>
          </w:tcPr>
          <w:p w:rsidR="00561CF1" w:rsidRPr="0097051E" w:rsidRDefault="00561CF1" w:rsidP="005B201F">
            <w:pPr>
              <w:ind w:firstLine="0"/>
            </w:pPr>
          </w:p>
        </w:tc>
      </w:tr>
    </w:tbl>
    <w:p w:rsidR="00561CF1" w:rsidRPr="008E0392" w:rsidRDefault="00561CF1" w:rsidP="00561CF1"/>
    <w:p w:rsidR="00561CF1" w:rsidRPr="008E0392" w:rsidRDefault="00561CF1" w:rsidP="00561CF1">
      <w:r w:rsidRPr="008E0392">
        <w:tab/>
      </w:r>
      <w:r w:rsidRPr="008E0392">
        <w:tab/>
      </w:r>
      <w:r w:rsidRPr="008E0392">
        <w:tab/>
      </w:r>
      <w:r w:rsidRPr="008E0392">
        <w:tab/>
      </w:r>
      <w:r w:rsidRPr="008E0392">
        <w:tab/>
      </w:r>
      <w:r w:rsidRPr="008E0392">
        <w:tab/>
      </w:r>
    </w:p>
    <w:p w:rsidR="00561CF1" w:rsidRDefault="00561CF1" w:rsidP="00561CF1"/>
    <w:p w:rsidR="00561CF1" w:rsidRDefault="00561CF1" w:rsidP="00561CF1"/>
    <w:p w:rsidR="00416997" w:rsidRDefault="00416997" w:rsidP="00561CF1"/>
    <w:p w:rsidR="00416997" w:rsidRDefault="00416997" w:rsidP="00561CF1"/>
    <w:p w:rsidR="00416997" w:rsidRDefault="00416997" w:rsidP="00561CF1"/>
    <w:p w:rsidR="00416997" w:rsidRDefault="00416997" w:rsidP="00561CF1"/>
    <w:p w:rsidR="00416997" w:rsidRDefault="00416997" w:rsidP="00561CF1"/>
    <w:p w:rsidR="00416997" w:rsidRDefault="00416997" w:rsidP="00561CF1"/>
    <w:p w:rsidR="005B201F" w:rsidRDefault="005B201F" w:rsidP="00561CF1"/>
    <w:p w:rsidR="005B201F" w:rsidRDefault="005B201F" w:rsidP="00561CF1"/>
    <w:p w:rsidR="00561CF1" w:rsidRPr="008E0392" w:rsidRDefault="00561CF1" w:rsidP="00561CF1"/>
    <w:p w:rsidR="005B201F" w:rsidRDefault="00561CF1" w:rsidP="005B201F">
      <w:pPr>
        <w:jc w:val="center"/>
      </w:pPr>
      <w:r w:rsidRPr="008E0392">
        <w:t>Екатеринбург</w:t>
      </w:r>
      <w:r w:rsidR="005B201F">
        <w:t xml:space="preserve"> </w:t>
      </w:r>
      <w:r w:rsidR="007136CA">
        <w:rPr>
          <w:noProof/>
        </w:rPr>
        <w:pict>
          <v:oval id="_x0000_s1031" style="position:absolute;left:0;text-align:left;margin-left:451.7pt;margin-top:39.75pt;width:26.15pt;height:15pt;z-index:251665408;mso-position-horizontal-relative:text;mso-position-vertical-relative:text" strokecolor="white [3212]"/>
        </w:pict>
      </w:r>
      <w:r w:rsidRPr="008E0392">
        <w:t>20</w:t>
      </w:r>
      <w:r>
        <w:t>10</w:t>
      </w:r>
      <w:r w:rsidR="005B201F">
        <w:br w:type="page"/>
      </w:r>
    </w:p>
    <w:p w:rsidR="00561CF1" w:rsidRDefault="00416997" w:rsidP="00416997">
      <w:pPr>
        <w:pStyle w:val="11"/>
      </w:pPr>
      <w:bookmarkStart w:id="3" w:name="_Toc280815379"/>
      <w:r w:rsidRPr="00455C59">
        <w:lastRenderedPageBreak/>
        <w:t>Список разработчиков</w:t>
      </w:r>
      <w:bookmarkEnd w:id="3"/>
      <w:r w:rsidRPr="00F44B9D">
        <w:t xml:space="preserve"> </w:t>
      </w:r>
    </w:p>
    <w:p w:rsidR="00416997" w:rsidRPr="00F44B9D" w:rsidRDefault="00416997" w:rsidP="00416997">
      <w:pPr>
        <w:jc w:val="center"/>
        <w:rPr>
          <w:b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7"/>
        <w:gridCol w:w="3355"/>
        <w:gridCol w:w="1984"/>
        <w:gridCol w:w="1382"/>
      </w:tblGrid>
      <w:tr w:rsidR="00561CF1" w:rsidRPr="00F44B9D" w:rsidTr="00416997">
        <w:trPr>
          <w:trHeight w:val="324"/>
        </w:trPr>
        <w:tc>
          <w:tcPr>
            <w:tcW w:w="3167" w:type="dxa"/>
            <w:vAlign w:val="center"/>
          </w:tcPr>
          <w:p w:rsidR="00561CF1" w:rsidRPr="005B201F" w:rsidRDefault="005B201F" w:rsidP="005B201F">
            <w:pPr>
              <w:ind w:firstLine="0"/>
              <w:jc w:val="center"/>
              <w:rPr>
                <w:b/>
              </w:rPr>
            </w:pPr>
            <w:r w:rsidRPr="005B201F">
              <w:rPr>
                <w:b/>
              </w:rPr>
              <w:t>Раздел проекта</w:t>
            </w:r>
          </w:p>
        </w:tc>
        <w:tc>
          <w:tcPr>
            <w:tcW w:w="3355" w:type="dxa"/>
            <w:vAlign w:val="center"/>
          </w:tcPr>
          <w:p w:rsidR="00561CF1" w:rsidRPr="005B201F" w:rsidRDefault="00561CF1" w:rsidP="005B201F">
            <w:pPr>
              <w:jc w:val="center"/>
              <w:rPr>
                <w:b/>
              </w:rPr>
            </w:pPr>
            <w:r w:rsidRPr="005B201F">
              <w:rPr>
                <w:b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561CF1" w:rsidRPr="005B201F" w:rsidRDefault="00561CF1" w:rsidP="005B201F">
            <w:pPr>
              <w:ind w:firstLine="34"/>
              <w:jc w:val="center"/>
              <w:rPr>
                <w:b/>
              </w:rPr>
            </w:pPr>
            <w:r w:rsidRPr="005B201F">
              <w:rPr>
                <w:b/>
              </w:rPr>
              <w:t>Фамилия</w:t>
            </w:r>
          </w:p>
        </w:tc>
        <w:tc>
          <w:tcPr>
            <w:tcW w:w="1382" w:type="dxa"/>
            <w:vAlign w:val="center"/>
          </w:tcPr>
          <w:p w:rsidR="00561CF1" w:rsidRPr="005B201F" w:rsidRDefault="00561CF1" w:rsidP="005B201F">
            <w:pPr>
              <w:ind w:firstLine="14"/>
              <w:jc w:val="center"/>
              <w:rPr>
                <w:b/>
              </w:rPr>
            </w:pPr>
            <w:r w:rsidRPr="005B201F">
              <w:rPr>
                <w:b/>
              </w:rPr>
              <w:t>Подпись</w:t>
            </w:r>
          </w:p>
        </w:tc>
      </w:tr>
      <w:tr w:rsidR="00561CF1" w:rsidRPr="00F44B9D" w:rsidTr="00416997">
        <w:trPr>
          <w:trHeight w:val="361"/>
        </w:trPr>
        <w:tc>
          <w:tcPr>
            <w:tcW w:w="3167" w:type="dxa"/>
            <w:vMerge w:val="restart"/>
          </w:tcPr>
          <w:p w:rsidR="00561CF1" w:rsidRPr="005B201F" w:rsidRDefault="005B201F" w:rsidP="005B201F">
            <w:pPr>
              <w:ind w:firstLine="0"/>
              <w:rPr>
                <w:szCs w:val="28"/>
              </w:rPr>
            </w:pPr>
            <w:r w:rsidRPr="005B201F">
              <w:t>Руководители проекта</w:t>
            </w: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rPr>
                <w:szCs w:val="28"/>
              </w:rPr>
            </w:pPr>
            <w:r w:rsidRPr="00F44B9D">
              <w:rPr>
                <w:szCs w:val="28"/>
              </w:rPr>
              <w:t>Гл. архитектор отдела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С.И. Санок</w:t>
            </w: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rPr>
          <w:trHeight w:val="312"/>
        </w:trPr>
        <w:tc>
          <w:tcPr>
            <w:tcW w:w="3167" w:type="dxa"/>
            <w:vMerge/>
          </w:tcPr>
          <w:p w:rsidR="00561CF1" w:rsidRPr="00F44B9D" w:rsidRDefault="00561CF1" w:rsidP="005B201F">
            <w:pPr>
              <w:ind w:firstLine="0"/>
              <w:rPr>
                <w:szCs w:val="28"/>
              </w:rPr>
            </w:pP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rPr>
                <w:szCs w:val="28"/>
              </w:rPr>
            </w:pPr>
            <w:r w:rsidRPr="00F44B9D">
              <w:rPr>
                <w:szCs w:val="28"/>
              </w:rPr>
              <w:t>ГАП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416997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С.И. Санок</w:t>
            </w: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rPr>
          <w:trHeight w:val="387"/>
        </w:trPr>
        <w:tc>
          <w:tcPr>
            <w:tcW w:w="3167" w:type="dxa"/>
            <w:vMerge/>
          </w:tcPr>
          <w:p w:rsidR="00561CF1" w:rsidRPr="00F44B9D" w:rsidRDefault="00561CF1" w:rsidP="005B201F">
            <w:pPr>
              <w:ind w:firstLine="0"/>
              <w:rPr>
                <w:szCs w:val="28"/>
              </w:rPr>
            </w:pP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rPr>
                <w:szCs w:val="28"/>
              </w:rPr>
            </w:pPr>
            <w:r w:rsidRPr="00F44B9D">
              <w:rPr>
                <w:szCs w:val="28"/>
              </w:rPr>
              <w:t>ГИО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proofErr w:type="spellStart"/>
            <w:r w:rsidRPr="00F44B9D">
              <w:rPr>
                <w:szCs w:val="28"/>
              </w:rPr>
              <w:t>О.В.</w:t>
            </w:r>
            <w:r>
              <w:rPr>
                <w:szCs w:val="28"/>
              </w:rPr>
              <w:t>Идолова</w:t>
            </w:r>
            <w:proofErr w:type="spellEnd"/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rPr>
          <w:trHeight w:val="659"/>
        </w:trPr>
        <w:tc>
          <w:tcPr>
            <w:tcW w:w="3167" w:type="dxa"/>
            <w:vMerge w:val="restart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Архитектурно-планировочная часть</w:t>
            </w: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Ведущий специалист, архитектор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proofErr w:type="spellStart"/>
            <w:r w:rsidRPr="00F44B9D">
              <w:rPr>
                <w:szCs w:val="28"/>
              </w:rPr>
              <w:t>Н.А.Григоренко</w:t>
            </w:r>
            <w:proofErr w:type="spellEnd"/>
          </w:p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Merge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Архитектор</w:t>
            </w:r>
            <w:r w:rsidR="005B201F">
              <w:rPr>
                <w:szCs w:val="28"/>
              </w:rPr>
              <w:t xml:space="preserve"> </w:t>
            </w:r>
            <w:r w:rsidR="005B201F" w:rsidRPr="00240F7D">
              <w:t>III 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Н.А. Коробова</w:t>
            </w:r>
          </w:p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Merge w:val="restart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Транспортная инфраструктура</w:t>
            </w: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Инженер</w:t>
            </w:r>
            <w:r w:rsidRPr="00F44B9D">
              <w:rPr>
                <w:szCs w:val="28"/>
                <w:lang w:val="en-US"/>
              </w:rPr>
              <w:t xml:space="preserve"> I </w:t>
            </w:r>
            <w:r w:rsidRPr="00F44B9D">
              <w:rPr>
                <w:szCs w:val="28"/>
              </w:rPr>
              <w:t>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Д.В. </w:t>
            </w:r>
            <w:proofErr w:type="spellStart"/>
            <w:r w:rsidRPr="00F44B9D">
              <w:rPr>
                <w:szCs w:val="28"/>
              </w:rPr>
              <w:t>Заговалко</w:t>
            </w:r>
            <w:proofErr w:type="spellEnd"/>
          </w:p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Merge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Инженер</w:t>
            </w:r>
            <w:r w:rsidRPr="00F44B9D">
              <w:rPr>
                <w:szCs w:val="28"/>
                <w:lang w:val="en-US"/>
              </w:rPr>
              <w:t xml:space="preserve"> II</w:t>
            </w:r>
            <w:r w:rsidRPr="00F44B9D">
              <w:rPr>
                <w:szCs w:val="28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М.О. </w:t>
            </w:r>
            <w:proofErr w:type="spellStart"/>
            <w:r w:rsidRPr="00F44B9D">
              <w:rPr>
                <w:szCs w:val="28"/>
              </w:rPr>
              <w:t>Катькало</w:t>
            </w:r>
            <w:proofErr w:type="spellEnd"/>
          </w:p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Merge w:val="restart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Инженерные сети</w:t>
            </w: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Инженер </w:t>
            </w:r>
            <w:r w:rsidRPr="00F44B9D">
              <w:rPr>
                <w:szCs w:val="28"/>
                <w:lang w:val="en-US"/>
              </w:rPr>
              <w:t xml:space="preserve">II </w:t>
            </w:r>
            <w:r w:rsidRPr="00F44B9D">
              <w:rPr>
                <w:szCs w:val="28"/>
              </w:rPr>
              <w:t>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Л.Р. </w:t>
            </w:r>
            <w:proofErr w:type="spellStart"/>
            <w:r w:rsidRPr="00F44B9D">
              <w:rPr>
                <w:szCs w:val="28"/>
              </w:rPr>
              <w:t>Цой</w:t>
            </w:r>
            <w:proofErr w:type="spellEnd"/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Merge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Инженер </w:t>
            </w:r>
            <w:r w:rsidRPr="00F44B9D">
              <w:rPr>
                <w:szCs w:val="28"/>
                <w:lang w:val="en-US"/>
              </w:rPr>
              <w:t xml:space="preserve">III </w:t>
            </w:r>
            <w:r w:rsidRPr="00F44B9D">
              <w:rPr>
                <w:szCs w:val="28"/>
              </w:rPr>
              <w:t>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Е.О. </w:t>
            </w:r>
            <w:proofErr w:type="spellStart"/>
            <w:r w:rsidRPr="00F44B9D">
              <w:rPr>
                <w:szCs w:val="28"/>
              </w:rPr>
              <w:t>Геппер</w:t>
            </w:r>
            <w:proofErr w:type="spellEnd"/>
          </w:p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Охрана окружающей среды</w:t>
            </w: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Инженер-эколог </w:t>
            </w:r>
            <w:r w:rsidRPr="00F44B9D">
              <w:rPr>
                <w:szCs w:val="28"/>
                <w:lang w:val="en-US"/>
              </w:rPr>
              <w:t>II</w:t>
            </w:r>
            <w:r w:rsidRPr="00F44B9D">
              <w:rPr>
                <w:szCs w:val="28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Е.Н. Соловьева</w:t>
            </w: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  <w:tr w:rsidR="00561CF1" w:rsidRPr="00F44B9D" w:rsidTr="00416997">
        <w:tc>
          <w:tcPr>
            <w:tcW w:w="3167" w:type="dxa"/>
            <w:vAlign w:val="center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>Экономика</w:t>
            </w:r>
          </w:p>
        </w:tc>
        <w:tc>
          <w:tcPr>
            <w:tcW w:w="3355" w:type="dxa"/>
          </w:tcPr>
          <w:p w:rsidR="00561CF1" w:rsidRPr="00F44B9D" w:rsidRDefault="00561CF1" w:rsidP="005B201F">
            <w:pPr>
              <w:ind w:firstLine="0"/>
              <w:jc w:val="left"/>
              <w:rPr>
                <w:szCs w:val="28"/>
              </w:rPr>
            </w:pPr>
            <w:r w:rsidRPr="00F44B9D">
              <w:rPr>
                <w:szCs w:val="28"/>
              </w:rPr>
              <w:t xml:space="preserve">Инженер-экономист </w:t>
            </w:r>
            <w:r w:rsidRPr="00F44B9D">
              <w:rPr>
                <w:szCs w:val="28"/>
                <w:lang w:val="en-US"/>
              </w:rPr>
              <w:t>II</w:t>
            </w:r>
            <w:r w:rsidRPr="00F44B9D">
              <w:rPr>
                <w:szCs w:val="28"/>
              </w:rPr>
              <w:t xml:space="preserve"> категории</w:t>
            </w:r>
          </w:p>
        </w:tc>
        <w:tc>
          <w:tcPr>
            <w:tcW w:w="1984" w:type="dxa"/>
            <w:vAlign w:val="center"/>
          </w:tcPr>
          <w:p w:rsidR="00561CF1" w:rsidRPr="00F44B9D" w:rsidRDefault="00561CF1" w:rsidP="00416997">
            <w:pPr>
              <w:ind w:firstLine="0"/>
              <w:jc w:val="left"/>
            </w:pPr>
            <w:r w:rsidRPr="00F44B9D">
              <w:t>А.С.Полуэктова</w:t>
            </w:r>
          </w:p>
        </w:tc>
        <w:tc>
          <w:tcPr>
            <w:tcW w:w="1382" w:type="dxa"/>
          </w:tcPr>
          <w:p w:rsidR="00561CF1" w:rsidRPr="00F44B9D" w:rsidRDefault="00561CF1" w:rsidP="005B201F">
            <w:pPr>
              <w:ind w:firstLine="720"/>
              <w:rPr>
                <w:szCs w:val="28"/>
              </w:rPr>
            </w:pPr>
          </w:p>
        </w:tc>
      </w:tr>
    </w:tbl>
    <w:p w:rsidR="00561CF1" w:rsidRPr="00416997" w:rsidRDefault="00561CF1" w:rsidP="00561CF1">
      <w:pPr>
        <w:jc w:val="center"/>
        <w:rPr>
          <w:sz w:val="16"/>
          <w:szCs w:val="16"/>
        </w:rPr>
      </w:pPr>
    </w:p>
    <w:p w:rsidR="00561CF1" w:rsidRPr="00416997" w:rsidRDefault="00561CF1" w:rsidP="00416997">
      <w:pPr>
        <w:pStyle w:val="11"/>
      </w:pPr>
      <w:bookmarkStart w:id="4" w:name="_Toc254867389"/>
      <w:bookmarkStart w:id="5" w:name="_Toc254867554"/>
      <w:bookmarkStart w:id="6" w:name="_Toc264028165"/>
      <w:bookmarkStart w:id="7" w:name="_Toc267849885"/>
      <w:bookmarkStart w:id="8" w:name="_Toc280815380"/>
      <w:r w:rsidRPr="00416997">
        <w:t>Состав проекта</w:t>
      </w:r>
      <w:bookmarkEnd w:id="4"/>
      <w:bookmarkEnd w:id="5"/>
      <w:bookmarkEnd w:id="6"/>
      <w:bookmarkEnd w:id="7"/>
      <w:bookmarkEnd w:id="8"/>
    </w:p>
    <w:p w:rsidR="00561CF1" w:rsidRPr="00416997" w:rsidRDefault="00561CF1" w:rsidP="00561CF1">
      <w:pPr>
        <w:rPr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8931"/>
      </w:tblGrid>
      <w:tr w:rsidR="00561CF1" w:rsidRPr="00FB0C29" w:rsidTr="00416997">
        <w:trPr>
          <w:trHeight w:val="473"/>
        </w:trPr>
        <w:tc>
          <w:tcPr>
            <w:tcW w:w="993" w:type="dxa"/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bookmarkStart w:id="9" w:name="_Toc263862842"/>
            <w:r w:rsidRPr="00FB0C29">
              <w:rPr>
                <w:b/>
              </w:rPr>
              <w:t>Часть, книга</w:t>
            </w:r>
            <w:bookmarkEnd w:id="9"/>
          </w:p>
        </w:tc>
        <w:tc>
          <w:tcPr>
            <w:tcW w:w="8931" w:type="dxa"/>
            <w:vAlign w:val="center"/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bookmarkStart w:id="10" w:name="_Toc263862844"/>
            <w:r w:rsidRPr="00FB0C29">
              <w:rPr>
                <w:b/>
              </w:rPr>
              <w:t>Наименование,  масштаб</w:t>
            </w:r>
            <w:bookmarkEnd w:id="10"/>
          </w:p>
        </w:tc>
      </w:tr>
      <w:tr w:rsidR="00561CF1" w:rsidRPr="00FB0C29" w:rsidTr="00416997">
        <w:trPr>
          <w:cantSplit/>
        </w:trPr>
        <w:tc>
          <w:tcPr>
            <w:tcW w:w="9924" w:type="dxa"/>
            <w:gridSpan w:val="2"/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r w:rsidRPr="00FB0C29">
              <w:rPr>
                <w:b/>
              </w:rPr>
              <w:t>ЧАСТЬ 1.</w:t>
            </w:r>
            <w:bookmarkStart w:id="11" w:name="_Toc263862852"/>
            <w:r w:rsidRPr="00FB0C29">
              <w:rPr>
                <w:b/>
              </w:rPr>
              <w:t xml:space="preserve"> Утверждаемая часть</w:t>
            </w:r>
            <w:bookmarkEnd w:id="11"/>
          </w:p>
        </w:tc>
      </w:tr>
      <w:tr w:rsidR="00561CF1" w:rsidRPr="00FB0C29" w:rsidTr="00416997">
        <w:trPr>
          <w:cantSplit/>
        </w:trPr>
        <w:tc>
          <w:tcPr>
            <w:tcW w:w="9924" w:type="dxa"/>
            <w:gridSpan w:val="2"/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bookmarkStart w:id="12" w:name="_Toc263862851"/>
            <w:r w:rsidRPr="00FB0C29">
              <w:rPr>
                <w:b/>
              </w:rPr>
              <w:t>Том 1. Текстовые  материалы на бумажном носителе</w:t>
            </w:r>
            <w:bookmarkEnd w:id="12"/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561CF1" w:rsidRPr="00FB0C29" w:rsidRDefault="00561CF1" w:rsidP="005B201F">
            <w:pPr>
              <w:pStyle w:val="a5"/>
            </w:pPr>
            <w:bookmarkStart w:id="13" w:name="_Toc263862853"/>
            <w:r w:rsidRPr="00FB0C29">
              <w:t>ПЗ</w:t>
            </w:r>
            <w:proofErr w:type="gramStart"/>
            <w:r w:rsidRPr="00FB0C29">
              <w:t>1</w:t>
            </w:r>
            <w:bookmarkEnd w:id="13"/>
            <w:proofErr w:type="gramEnd"/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  <w:bookmarkStart w:id="14" w:name="_Toc263862854"/>
            <w:r w:rsidRPr="00FB0C29">
              <w:t>Положения о территориальном планировании городского округа Ирбитское муниципальное образование</w:t>
            </w:r>
            <w:bookmarkEnd w:id="14"/>
          </w:p>
        </w:tc>
      </w:tr>
      <w:tr w:rsidR="00561CF1" w:rsidRPr="00FB0C29" w:rsidTr="00416997">
        <w:tc>
          <w:tcPr>
            <w:tcW w:w="9924" w:type="dxa"/>
            <w:gridSpan w:val="2"/>
            <w:tcBorders>
              <w:bottom w:val="single" w:sz="6" w:space="0" w:color="auto"/>
            </w:tcBorders>
            <w:vAlign w:val="center"/>
          </w:tcPr>
          <w:p w:rsidR="00561CF1" w:rsidRPr="00FB0C29" w:rsidRDefault="00561CF1" w:rsidP="005B201F">
            <w:pPr>
              <w:pStyle w:val="a5"/>
            </w:pPr>
            <w:r w:rsidRPr="00FB0C29">
              <w:rPr>
                <w:b/>
              </w:rPr>
              <w:t>Том 2. Графические  материалы на бумажном носителе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  <w:r w:rsidRPr="00FB0C29">
              <w:t>Схема  генерального плана (основной чертеж), М 1:100 000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  <w:rPr>
                <w:highlight w:val="yellow"/>
              </w:rPr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954CC3" w:rsidRDefault="00561CF1" w:rsidP="005B201F">
            <w:pPr>
              <w:pStyle w:val="a5"/>
            </w:pPr>
            <w:r w:rsidRPr="00954CC3">
              <w:t>Схема развития объектов и сетей  инженерно-технического обеспечения. Энергоснабжение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  <w:rPr>
                <w:highlight w:val="yellow"/>
              </w:rPr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954CC3" w:rsidRDefault="00561CF1" w:rsidP="005B201F">
            <w:pPr>
              <w:pStyle w:val="a5"/>
            </w:pPr>
            <w:r w:rsidRPr="00954CC3">
              <w:t>Схема развития объектов и сетей  инженерно-технического обеспечения. Водоснабжение и канализация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  <w:rPr>
                <w:highlight w:val="yellow"/>
              </w:rPr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8A01E5" w:rsidRDefault="00561CF1" w:rsidP="005B201F">
            <w:pPr>
              <w:pStyle w:val="a5"/>
            </w:pPr>
            <w:r w:rsidRPr="008A01E5">
              <w:t xml:space="preserve">Схема развития транспортной инфраструктуры, </w:t>
            </w:r>
          </w:p>
          <w:p w:rsidR="00561CF1" w:rsidRPr="008A01E5" w:rsidRDefault="00561CF1" w:rsidP="005B201F">
            <w:pPr>
              <w:pStyle w:val="a5"/>
            </w:pPr>
            <w:r w:rsidRPr="008A01E5">
              <w:t>М 1:100000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  <w:r w:rsidRPr="00FB0C29">
              <w:t>Схема размещения объектов капитального строительства социальной сферы и производственного назначения, М 1:100000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</w:pPr>
            <w:r w:rsidRPr="00FB0C29">
              <w:t>Схема планируемых границ земель различных категорий, М 1:100 000</w:t>
            </w:r>
          </w:p>
        </w:tc>
      </w:tr>
      <w:tr w:rsidR="00561CF1" w:rsidRPr="00FB0C29" w:rsidTr="00416997">
        <w:tc>
          <w:tcPr>
            <w:tcW w:w="993" w:type="dxa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  <w:rPr>
                <w:highlight w:val="yellow"/>
              </w:rPr>
            </w:pPr>
          </w:p>
        </w:tc>
        <w:tc>
          <w:tcPr>
            <w:tcW w:w="8931" w:type="dxa"/>
            <w:tcBorders>
              <w:bottom w:val="single" w:sz="6" w:space="0" w:color="auto"/>
            </w:tcBorders>
          </w:tcPr>
          <w:p w:rsidR="00561CF1" w:rsidRPr="008A01E5" w:rsidRDefault="00561CF1" w:rsidP="005B201F">
            <w:pPr>
              <w:pStyle w:val="a5"/>
            </w:pPr>
            <w:r w:rsidRPr="008A01E5">
              <w:t>Схема зон с особыми условиями использования, М 1: 100 000</w:t>
            </w:r>
          </w:p>
        </w:tc>
      </w:tr>
      <w:tr w:rsidR="00561CF1" w:rsidRPr="00FB0C29" w:rsidTr="00416997">
        <w:tc>
          <w:tcPr>
            <w:tcW w:w="9924" w:type="dxa"/>
            <w:gridSpan w:val="2"/>
            <w:tcBorders>
              <w:bottom w:val="single" w:sz="6" w:space="0" w:color="auto"/>
            </w:tcBorders>
            <w:vAlign w:val="center"/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bookmarkStart w:id="15" w:name="_Toc263862857"/>
            <w:r w:rsidRPr="00FB0C29">
              <w:rPr>
                <w:b/>
              </w:rPr>
              <w:t>ЧАСТЬ 2. Материалы по обоснованию</w:t>
            </w:r>
            <w:bookmarkEnd w:id="15"/>
            <w:r w:rsidRPr="00FB0C29">
              <w:rPr>
                <w:b/>
              </w:rPr>
              <w:t xml:space="preserve"> </w:t>
            </w:r>
          </w:p>
        </w:tc>
      </w:tr>
      <w:tr w:rsidR="00561CF1" w:rsidRPr="00FB0C29" w:rsidTr="00416997">
        <w:tc>
          <w:tcPr>
            <w:tcW w:w="9924" w:type="dxa"/>
            <w:gridSpan w:val="2"/>
            <w:tcBorders>
              <w:bottom w:val="single" w:sz="6" w:space="0" w:color="auto"/>
            </w:tcBorders>
            <w:vAlign w:val="center"/>
          </w:tcPr>
          <w:p w:rsidR="00561CF1" w:rsidRPr="00FB0C29" w:rsidRDefault="00561CF1" w:rsidP="005B201F">
            <w:pPr>
              <w:pStyle w:val="a5"/>
            </w:pPr>
            <w:r w:rsidRPr="00FB0C29">
              <w:rPr>
                <w:b/>
              </w:rPr>
              <w:t xml:space="preserve">Том 1. Текстовые  материалы </w:t>
            </w:r>
          </w:p>
        </w:tc>
      </w:tr>
      <w:tr w:rsidR="00561CF1" w:rsidRPr="00FB0C29" w:rsidTr="00416997">
        <w:trPr>
          <w:cantSplit/>
        </w:trPr>
        <w:tc>
          <w:tcPr>
            <w:tcW w:w="9924" w:type="dxa"/>
            <w:gridSpan w:val="2"/>
            <w:tcBorders>
              <w:bottom w:val="single" w:sz="6" w:space="0" w:color="auto"/>
            </w:tcBorders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bookmarkStart w:id="16" w:name="_Toc263862862"/>
            <w:r w:rsidRPr="00FB0C29">
              <w:rPr>
                <w:b/>
              </w:rPr>
              <w:t xml:space="preserve">Том 2. Графические  материалы </w:t>
            </w:r>
            <w:bookmarkEnd w:id="16"/>
          </w:p>
        </w:tc>
      </w:tr>
      <w:tr w:rsidR="00561CF1" w:rsidRPr="00FB0C29" w:rsidTr="00416997">
        <w:tc>
          <w:tcPr>
            <w:tcW w:w="9924" w:type="dxa"/>
            <w:gridSpan w:val="2"/>
          </w:tcPr>
          <w:p w:rsidR="00561CF1" w:rsidRPr="00FB0C29" w:rsidRDefault="00561CF1" w:rsidP="005B201F">
            <w:pPr>
              <w:pStyle w:val="a5"/>
              <w:rPr>
                <w:b/>
              </w:rPr>
            </w:pPr>
            <w:bookmarkStart w:id="17" w:name="_Toc263862881"/>
            <w:r w:rsidRPr="00FB0C29">
              <w:rPr>
                <w:b/>
              </w:rPr>
              <w:t>Материалы по обоснованию</w:t>
            </w:r>
            <w:bookmarkEnd w:id="17"/>
            <w:r w:rsidRPr="00FB0C29">
              <w:rPr>
                <w:b/>
              </w:rPr>
              <w:t xml:space="preserve"> </w:t>
            </w:r>
          </w:p>
        </w:tc>
      </w:tr>
      <w:tr w:rsidR="00561CF1" w:rsidRPr="00FB0C29" w:rsidTr="00416997">
        <w:tc>
          <w:tcPr>
            <w:tcW w:w="993" w:type="dxa"/>
            <w:tcBorders>
              <w:right w:val="single" w:sz="4" w:space="0" w:color="auto"/>
            </w:tcBorders>
          </w:tcPr>
          <w:p w:rsidR="00561CF1" w:rsidRPr="00FB0C29" w:rsidRDefault="00561CF1" w:rsidP="005B201F">
            <w:pPr>
              <w:pStyle w:val="a5"/>
              <w:rPr>
                <w:b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561CF1" w:rsidRPr="00FB0C29" w:rsidRDefault="00561CF1" w:rsidP="005B201F">
            <w:pPr>
              <w:pStyle w:val="a5"/>
            </w:pPr>
            <w:r w:rsidRPr="00FB0C29">
              <w:t>Альбом схем проектных границ населенных пунктов Ирбитского муниципального образования</w:t>
            </w:r>
          </w:p>
        </w:tc>
      </w:tr>
      <w:tr w:rsidR="00561CF1" w:rsidRPr="00FB0C29" w:rsidTr="00416997">
        <w:tc>
          <w:tcPr>
            <w:tcW w:w="993" w:type="dxa"/>
            <w:tcBorders>
              <w:right w:val="single" w:sz="4" w:space="0" w:color="auto"/>
            </w:tcBorders>
          </w:tcPr>
          <w:p w:rsidR="00561CF1" w:rsidRPr="00FB0C29" w:rsidRDefault="00561CF1" w:rsidP="005B201F">
            <w:pPr>
              <w:pStyle w:val="a5"/>
              <w:rPr>
                <w:b/>
              </w:rPr>
            </w:pPr>
          </w:p>
        </w:tc>
        <w:tc>
          <w:tcPr>
            <w:tcW w:w="8931" w:type="dxa"/>
            <w:tcBorders>
              <w:left w:val="single" w:sz="4" w:space="0" w:color="auto"/>
            </w:tcBorders>
          </w:tcPr>
          <w:p w:rsidR="00561CF1" w:rsidRPr="00FB0C29" w:rsidRDefault="00561CF1" w:rsidP="005B201F">
            <w:pPr>
              <w:pStyle w:val="a5"/>
              <w:rPr>
                <w:highlight w:val="yellow"/>
              </w:rPr>
            </w:pPr>
            <w:r w:rsidRPr="00FB0C29">
              <w:t>Альбом схем размещения инвестиционных площадок по муниципальным программам</w:t>
            </w:r>
          </w:p>
        </w:tc>
      </w:tr>
    </w:tbl>
    <w:p w:rsidR="00561CF1" w:rsidRPr="00416997" w:rsidRDefault="00561CF1" w:rsidP="00561CF1">
      <w:pPr>
        <w:pStyle w:val="a8"/>
        <w:rPr>
          <w:rFonts w:ascii="Times New Roman" w:hAnsi="Times New Roman"/>
          <w:color w:val="auto"/>
          <w:sz w:val="24"/>
          <w:szCs w:val="24"/>
        </w:rPr>
      </w:pPr>
      <w:bookmarkStart w:id="18" w:name="_Toc256434313"/>
      <w:bookmarkStart w:id="19" w:name="_Toc257618927"/>
      <w:bookmarkStart w:id="20" w:name="_Toc254867532"/>
      <w:bookmarkStart w:id="21" w:name="_Toc254867697"/>
      <w:bookmarkStart w:id="22" w:name="_Toc254867861"/>
      <w:bookmarkStart w:id="23" w:name="_Toc254868004"/>
      <w:bookmarkStart w:id="24" w:name="_Toc254868140"/>
      <w:bookmarkStart w:id="25" w:name="_Toc254868280"/>
      <w:bookmarkStart w:id="26" w:name="_Toc254868423"/>
      <w:bookmarkStart w:id="27" w:name="_Toc254868565"/>
      <w:bookmarkStart w:id="28" w:name="_Toc254868708"/>
      <w:bookmarkStart w:id="29" w:name="_Toc254868855"/>
      <w:bookmarkStart w:id="30" w:name="_Toc254869009"/>
      <w:bookmarkStart w:id="31" w:name="_Toc254966741"/>
      <w:bookmarkStart w:id="32" w:name="_Toc255031389"/>
      <w:bookmarkEnd w:id="0"/>
      <w:bookmarkEnd w:id="1"/>
      <w:bookmarkEnd w:id="2"/>
      <w:r w:rsidRPr="00416997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7E5C99" w:rsidRDefault="007136CA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r w:rsidRPr="007136CA">
        <w:rPr>
          <w:b w:val="0"/>
        </w:rPr>
        <w:fldChar w:fldCharType="begin"/>
      </w:r>
      <w:r w:rsidR="00561CF1" w:rsidRPr="00416997">
        <w:rPr>
          <w:b w:val="0"/>
        </w:rPr>
        <w:instrText xml:space="preserve"> TOC \o "1-3" \h \z \u </w:instrText>
      </w:r>
      <w:r w:rsidRPr="007136CA">
        <w:rPr>
          <w:b w:val="0"/>
        </w:rPr>
        <w:fldChar w:fldCharType="separate"/>
      </w:r>
      <w:hyperlink w:anchor="_Toc280815379" w:history="1">
        <w:r w:rsidR="007E5C99" w:rsidRPr="00C8501A">
          <w:rPr>
            <w:rStyle w:val="ab"/>
          </w:rPr>
          <w:t>Список разработчиков</w:t>
        </w:r>
        <w:r w:rsidR="007E5C99">
          <w:rPr>
            <w:webHidden/>
          </w:rPr>
          <w:tab/>
        </w:r>
        <w:r w:rsidR="007E5C99">
          <w:rPr>
            <w:webHidden/>
          </w:rPr>
          <w:fldChar w:fldCharType="begin"/>
        </w:r>
        <w:r w:rsidR="007E5C99">
          <w:rPr>
            <w:webHidden/>
          </w:rPr>
          <w:instrText xml:space="preserve"> PAGEREF _Toc280815379 \h </w:instrText>
        </w:r>
        <w:r w:rsidR="007E5C99">
          <w:rPr>
            <w:webHidden/>
          </w:rPr>
        </w:r>
        <w:r w:rsidR="007E5C99">
          <w:rPr>
            <w:webHidden/>
          </w:rPr>
          <w:fldChar w:fldCharType="separate"/>
        </w:r>
        <w:r w:rsidR="007E5C99">
          <w:rPr>
            <w:webHidden/>
          </w:rPr>
          <w:t>2</w:t>
        </w:r>
        <w:r w:rsidR="007E5C99"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0" w:history="1">
        <w:r w:rsidRPr="00C8501A">
          <w:rPr>
            <w:rStyle w:val="ab"/>
          </w:rPr>
          <w:t>Состав проекта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1" w:history="1">
        <w:r w:rsidRPr="00C8501A">
          <w:rPr>
            <w:rStyle w:val="ab"/>
          </w:rPr>
          <w:t>Введение.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2" w:history="1">
        <w:r w:rsidRPr="00C8501A">
          <w:rPr>
            <w:rStyle w:val="ab"/>
          </w:rPr>
          <w:t>Глава 1 Цели и задачи территориального планирования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3" w:history="1">
        <w:r w:rsidRPr="00C8501A">
          <w:rPr>
            <w:rStyle w:val="ab"/>
          </w:rPr>
          <w:t>Глава 2 Перечень мероприятий по территориальному планированию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4" w:history="1">
        <w:r w:rsidRPr="00C8501A">
          <w:rPr>
            <w:rStyle w:val="ab"/>
          </w:rPr>
          <w:t>2.1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C8501A">
          <w:rPr>
            <w:rStyle w:val="ab"/>
          </w:rPr>
          <w:t>Мероприятия по развитию территориального комплекса и совершенствование системы расселения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5" w:history="1">
        <w:r w:rsidRPr="00C8501A">
          <w:rPr>
            <w:rStyle w:val="ab"/>
          </w:rPr>
          <w:t>2.1.1 Учет интересов Российской Федерации, Свердловской области при осуществлении градостроительной деятельности и развитии на территории Ирбитского муниципального образования объектов регионального, федерального 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6" w:history="1">
        <w:r w:rsidRPr="00C8501A">
          <w:rPr>
            <w:rStyle w:val="ab"/>
          </w:rPr>
          <w:t>2.1.2 Прогноз численности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7" w:history="1">
        <w:r w:rsidRPr="00C8501A">
          <w:rPr>
            <w:rStyle w:val="ab"/>
          </w:rPr>
          <w:t>2.1.4 Приоритетные направления дальнейшего социально-экономического развития городского округа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8" w:history="1">
        <w:r w:rsidRPr="00C8501A">
          <w:rPr>
            <w:rStyle w:val="ab"/>
          </w:rPr>
          <w:t>2.2 Мероприятия по развитию функциональной 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89" w:history="1">
        <w:r w:rsidRPr="00C8501A">
          <w:rPr>
            <w:rStyle w:val="ab"/>
          </w:rPr>
          <w:t>2.3 Мероприятия по размещению объектов капитального строительства и развитию подсистем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0" w:history="1">
        <w:r w:rsidRPr="00C8501A">
          <w:rPr>
            <w:rStyle w:val="ab"/>
          </w:rPr>
          <w:t>2.3.1 Мероприятия в сфере гражданского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1" w:history="1">
        <w:r w:rsidRPr="00C8501A">
          <w:rPr>
            <w:rStyle w:val="ab"/>
          </w:rPr>
          <w:t>2.3.2 Мероприятия по совершенствованию системы социального и культурно-бытового обслуживания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2" w:history="1">
        <w:r w:rsidRPr="00C8501A">
          <w:rPr>
            <w:rStyle w:val="ab"/>
          </w:rPr>
          <w:t>2.3.3 Мероприятия по развитию и размещению объектов производственной сферы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tabs>
          <w:tab w:val="left" w:pos="88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3" w:history="1">
        <w:r w:rsidRPr="00C8501A">
          <w:rPr>
            <w:rStyle w:val="ab"/>
          </w:rPr>
          <w:t>2.3.4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C8501A">
          <w:rPr>
            <w:rStyle w:val="ab"/>
          </w:rPr>
          <w:t>Мероприятия по организации системы рекреации и туризма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4" w:history="1">
        <w:r w:rsidRPr="00C8501A">
          <w:rPr>
            <w:rStyle w:val="ab"/>
          </w:rPr>
          <w:t>2.3.4.1 Развитие системы рекреации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5" w:history="1">
        <w:r w:rsidRPr="00C8501A">
          <w:rPr>
            <w:rStyle w:val="ab"/>
          </w:rPr>
          <w:t>2.3.4.2 Развитие системы туризма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6" w:history="1">
        <w:r w:rsidRPr="00C8501A">
          <w:rPr>
            <w:rStyle w:val="ab"/>
          </w:rPr>
          <w:t>2.3.5 Мероприятия по совершенствованию инфраструктуры транспорта и связи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7" w:history="1">
        <w:r w:rsidRPr="00C8501A">
          <w:rPr>
            <w:rStyle w:val="ab"/>
          </w:rPr>
          <w:t>2.3.6 Мероприятия по совершенствованию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tabs>
          <w:tab w:val="left" w:pos="660"/>
        </w:tabs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8" w:history="1">
        <w:r w:rsidRPr="00C8501A">
          <w:rPr>
            <w:rStyle w:val="ab"/>
          </w:rPr>
          <w:t>2.4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ru-RU"/>
          </w:rPr>
          <w:tab/>
        </w:r>
        <w:r w:rsidRPr="00C8501A">
          <w:rPr>
            <w:rStyle w:val="ab"/>
          </w:rPr>
          <w:t>Мероприятия по сохранению и регенерации исторического, природного и культурного наследия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399" w:history="1">
        <w:r w:rsidRPr="00C8501A">
          <w:rPr>
            <w:rStyle w:val="ab"/>
          </w:rPr>
          <w:t>2.5 Мероприятия по улучшению экологической обстановки, охране природы, улучшению санитарно-гигиенического состояния среды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_Toc280815399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0" w:history="1">
        <w:r w:rsidRPr="00C8501A">
          <w:rPr>
            <w:rStyle w:val="ab"/>
          </w:rPr>
          <w:t>2.6 Земельные ресурсы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1" w:history="1">
        <w:r w:rsidRPr="00C8501A">
          <w:rPr>
            <w:rStyle w:val="ab"/>
          </w:rPr>
          <w:t>2.7Технико-Экономические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2" w:history="1">
        <w:r w:rsidRPr="00C8501A">
          <w:rPr>
            <w:rStyle w:val="ab"/>
          </w:rPr>
          <w:t>Глава 3 Мероприятия по реализации генерального плана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3" w:history="1">
        <w:r w:rsidRPr="00C8501A">
          <w:rPr>
            <w:rStyle w:val="ab"/>
          </w:rPr>
          <w:t>3.1 Разработка градостроительной документации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4" w:history="1">
        <w:r w:rsidRPr="00C8501A">
          <w:rPr>
            <w:rStyle w:val="ab"/>
          </w:rPr>
          <w:t>3.2 Первоочередная разработка специализированных проектов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5" w:history="1">
        <w:r w:rsidRPr="00C8501A">
          <w:rPr>
            <w:rStyle w:val="ab"/>
          </w:rPr>
          <w:t>3.3 Природоохранные меры, требующие первоочередного решения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7E5C99" w:rsidRDefault="007E5C99">
      <w:pPr>
        <w:pStyle w:val="13"/>
        <w:rPr>
          <w:rFonts w:asciiTheme="minorHAnsi" w:eastAsiaTheme="minorEastAsia" w:hAnsiTheme="minorHAnsi" w:cstheme="minorBidi"/>
          <w:b w:val="0"/>
          <w:sz w:val="22"/>
          <w:szCs w:val="22"/>
          <w:lang w:eastAsia="ru-RU"/>
        </w:rPr>
      </w:pPr>
      <w:hyperlink w:anchor="_Toc280815406" w:history="1">
        <w:r w:rsidRPr="00C8501A">
          <w:rPr>
            <w:rStyle w:val="ab"/>
          </w:rPr>
          <w:t>Приложение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_Toc280815406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561CF1" w:rsidRPr="00E45B0F" w:rsidRDefault="007136CA" w:rsidP="00561CF1">
      <w:pPr>
        <w:rPr>
          <w:sz w:val="22"/>
          <w:szCs w:val="22"/>
          <w:lang w:val="en-US"/>
        </w:rPr>
      </w:pPr>
      <w:r w:rsidRPr="00416997">
        <w:lastRenderedPageBreak/>
        <w:fldChar w:fldCharType="end"/>
      </w:r>
    </w:p>
    <w:p w:rsidR="00561CF1" w:rsidRPr="00EA6059" w:rsidRDefault="00561CF1" w:rsidP="00561CF1">
      <w:pPr>
        <w:pStyle w:val="11"/>
      </w:pPr>
      <w:bookmarkStart w:id="33" w:name="_Toc280815381"/>
      <w:r w:rsidRPr="00EA6059">
        <w:t>В</w:t>
      </w:r>
      <w:bookmarkEnd w:id="18"/>
      <w:r w:rsidRPr="00EA6059">
        <w:t>ведение.</w:t>
      </w:r>
      <w:bookmarkEnd w:id="19"/>
      <w:bookmarkEnd w:id="33"/>
    </w:p>
    <w:p w:rsidR="00561CF1" w:rsidRPr="00EA6059" w:rsidRDefault="00561CF1" w:rsidP="00561CF1">
      <w:pPr>
        <w:rPr>
          <w:szCs w:val="28"/>
        </w:rPr>
      </w:pPr>
    </w:p>
    <w:p w:rsidR="00561CF1" w:rsidRDefault="00561CF1" w:rsidP="00561CF1">
      <w:pPr>
        <w:rPr>
          <w:bCs/>
          <w:szCs w:val="28"/>
        </w:rPr>
      </w:pPr>
      <w:r w:rsidRPr="00EA6059">
        <w:rPr>
          <w:bCs/>
          <w:szCs w:val="28"/>
        </w:rPr>
        <w:t>В рамках муниципального контракта № 1276-юр от 13.04.2009г. между администрацией Ирбитского муниципального образования и ФГУП «</w:t>
      </w:r>
      <w:proofErr w:type="spellStart"/>
      <w:r w:rsidRPr="00EA6059">
        <w:rPr>
          <w:bCs/>
          <w:szCs w:val="28"/>
        </w:rPr>
        <w:t>Уралаэрогеодезия</w:t>
      </w:r>
      <w:proofErr w:type="spellEnd"/>
      <w:r w:rsidRPr="00EA6059">
        <w:rPr>
          <w:bCs/>
          <w:szCs w:val="28"/>
        </w:rPr>
        <w:t>» разработан проект генерального плана городского округа Ирбитское муниципальное образование Свердловской области</w:t>
      </w:r>
      <w:r>
        <w:rPr>
          <w:bCs/>
          <w:szCs w:val="28"/>
        </w:rPr>
        <w:t>.</w:t>
      </w:r>
    </w:p>
    <w:p w:rsidR="00561CF1" w:rsidRPr="00EA6059" w:rsidRDefault="00561CF1" w:rsidP="00561CF1">
      <w:pPr>
        <w:rPr>
          <w:bCs/>
          <w:szCs w:val="28"/>
        </w:rPr>
      </w:pPr>
      <w:r>
        <w:rPr>
          <w:bCs/>
          <w:szCs w:val="28"/>
        </w:rPr>
        <w:t>Генеральный план городского округа Ирбитское муниципальное образование Свердловской области разработан в составе: «Положения о территориальном планировании»,  материалы по обоснованию генерального плана, графические материалы, альбом иллюстраций, отображающие</w:t>
      </w:r>
      <w:r w:rsidRPr="00FB0C29">
        <w:t xml:space="preserve"> проектны</w:t>
      </w:r>
      <w:r>
        <w:t>е</w:t>
      </w:r>
      <w:r w:rsidRPr="00FB0C29">
        <w:t xml:space="preserve"> границ</w:t>
      </w:r>
      <w:r>
        <w:t>ы</w:t>
      </w:r>
      <w:r w:rsidRPr="00FB0C29">
        <w:t xml:space="preserve"> населенных пунктов Ирбитского муниципального образования</w:t>
      </w:r>
      <w:r>
        <w:t>, а</w:t>
      </w:r>
      <w:r w:rsidRPr="00FB0C29">
        <w:t>льбом схем размещения инвестицион</w:t>
      </w:r>
      <w:r>
        <w:t>н</w:t>
      </w:r>
      <w:r w:rsidRPr="00FB0C29">
        <w:t>ых площадок по муниципальным программам</w:t>
      </w:r>
      <w:r>
        <w:t>.</w:t>
      </w:r>
    </w:p>
    <w:p w:rsidR="00561CF1" w:rsidRPr="00EA6059" w:rsidRDefault="00561CF1" w:rsidP="00561CF1">
      <w:pPr>
        <w:rPr>
          <w:bCs/>
          <w:szCs w:val="28"/>
        </w:rPr>
      </w:pPr>
      <w:r>
        <w:rPr>
          <w:bCs/>
          <w:szCs w:val="28"/>
        </w:rPr>
        <w:t>Генеральный план городского округа Ирбитское муниципальное образование Свердловской области</w:t>
      </w:r>
      <w:r w:rsidRPr="00EA6059">
        <w:rPr>
          <w:bCs/>
          <w:szCs w:val="28"/>
        </w:rPr>
        <w:t xml:space="preserve"> разработан:</w:t>
      </w:r>
    </w:p>
    <w:p w:rsidR="00561CF1" w:rsidRPr="00EA6059" w:rsidRDefault="00561CF1" w:rsidP="00561CF1">
      <w:pPr>
        <w:rPr>
          <w:bCs/>
          <w:szCs w:val="28"/>
        </w:rPr>
      </w:pPr>
      <w:r w:rsidRPr="00EA6059">
        <w:rPr>
          <w:bCs/>
          <w:szCs w:val="28"/>
        </w:rPr>
        <w:t>на основании: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bCs/>
          <w:szCs w:val="28"/>
        </w:rPr>
        <w:t>муниципальн</w:t>
      </w:r>
      <w:r>
        <w:rPr>
          <w:bCs/>
          <w:szCs w:val="28"/>
        </w:rPr>
        <w:t>ого</w:t>
      </w:r>
      <w:r w:rsidRPr="00EA6059">
        <w:rPr>
          <w:bCs/>
          <w:szCs w:val="28"/>
        </w:rPr>
        <w:t xml:space="preserve"> контракт</w:t>
      </w:r>
      <w:r>
        <w:rPr>
          <w:bCs/>
          <w:szCs w:val="28"/>
        </w:rPr>
        <w:t>а</w:t>
      </w:r>
      <w:r w:rsidRPr="00EA6059">
        <w:rPr>
          <w:bCs/>
          <w:szCs w:val="28"/>
        </w:rPr>
        <w:t xml:space="preserve"> № 1276-юр от 13.04.2009г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bCs/>
          <w:szCs w:val="28"/>
        </w:rPr>
        <w:t>техническо</w:t>
      </w:r>
      <w:r>
        <w:rPr>
          <w:bCs/>
          <w:szCs w:val="28"/>
        </w:rPr>
        <w:t>го задания</w:t>
      </w:r>
      <w:r w:rsidRPr="00EA6059">
        <w:rPr>
          <w:bCs/>
          <w:szCs w:val="28"/>
        </w:rPr>
        <w:t xml:space="preserve"> на разработку генерального плана, </w:t>
      </w:r>
    </w:p>
    <w:p w:rsidR="00561CF1" w:rsidRPr="003C5DAE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bCs/>
          <w:szCs w:val="28"/>
        </w:rPr>
        <w:t xml:space="preserve">требований Градостроительного, Земельного кодексов Российской федерации, 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>
        <w:rPr>
          <w:bCs/>
          <w:szCs w:val="28"/>
        </w:rPr>
        <w:t>Решения Думы Ирбитского муниципального образования № 153 от 02.04.2009 «О внесении изменений в программу социально-экономического развития Ирбитского муниципального образования на 2009-2011гг.»</w:t>
      </w:r>
    </w:p>
    <w:p w:rsidR="00561CF1" w:rsidRPr="00EA6059" w:rsidRDefault="00561CF1" w:rsidP="00561CF1">
      <w:pPr>
        <w:pStyle w:val="ad"/>
        <w:spacing w:line="276" w:lineRule="auto"/>
        <w:ind w:left="708" w:firstLine="0"/>
        <w:rPr>
          <w:szCs w:val="28"/>
        </w:rPr>
      </w:pPr>
      <w:r w:rsidRPr="00EA6059">
        <w:rPr>
          <w:szCs w:val="28"/>
        </w:rPr>
        <w:t xml:space="preserve">в соответствии  </w:t>
      </w:r>
      <w:proofErr w:type="gramStart"/>
      <w:r w:rsidRPr="00EA6059">
        <w:rPr>
          <w:szCs w:val="28"/>
        </w:rPr>
        <w:t>с</w:t>
      </w:r>
      <w:proofErr w:type="gramEnd"/>
      <w:r w:rsidRPr="00EA6059">
        <w:rPr>
          <w:szCs w:val="28"/>
        </w:rPr>
        <w:t>: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bCs/>
          <w:szCs w:val="28"/>
        </w:rPr>
        <w:t>Градостроительным кодексом, Земельным кодексом, Водным кодексом, Лесным кодексом Российской Федерации,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D00EE8">
        <w:rPr>
          <w:szCs w:val="28"/>
        </w:rPr>
        <w:t>Федеральным Законом от 21.12.2004 года № 172-ФЗ «О переводе земель или земельных участков из одной категории в другую»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D00EE8">
        <w:rPr>
          <w:szCs w:val="28"/>
        </w:rPr>
        <w:t>Федеральным Законом от 24.07.2007 г. № 221-ФЗ «О государственном кадастре недвижимости»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D00EE8">
        <w:rPr>
          <w:szCs w:val="28"/>
        </w:rPr>
        <w:t>Постановлением Правительства Российской Федерации от 04.03.2002 года № 140 «Об утверждении Правил подготовки и согласования перечней земельных участков, на которые у Российской Федерации, субъектов Российской Федерации и муниципальных образований возникает право собственности»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D00EE8">
        <w:rPr>
          <w:szCs w:val="28"/>
        </w:rPr>
        <w:t>Законом Свердловской области от 19.10.2007 года № 100-ОЗ «О документах территориальной планировки муниципальных образований, расположенных на территории Свердловской области»</w:t>
      </w:r>
    </w:p>
    <w:p w:rsidR="00561CF1" w:rsidRPr="00A267C1" w:rsidRDefault="00561CF1" w:rsidP="00561CF1">
      <w:pPr>
        <w:pStyle w:val="ad"/>
        <w:numPr>
          <w:ilvl w:val="0"/>
          <w:numId w:val="2"/>
        </w:numPr>
      </w:pPr>
      <w:r w:rsidRPr="00D00EE8">
        <w:rPr>
          <w:szCs w:val="28"/>
        </w:rPr>
        <w:t xml:space="preserve">Законом Свердловской области от 12.07.2007 годя № 85-ОЗ «О внесении изменений в приложения к Закону Свердловской области «О границах муниципальных образований, расположенных на территории Свердловской области» </w:t>
      </w:r>
      <w:proofErr w:type="gramStart"/>
      <w:r w:rsidRPr="00D00EE8">
        <w:rPr>
          <w:szCs w:val="28"/>
        </w:rPr>
        <w:t xml:space="preserve">( </w:t>
      </w:r>
      <w:proofErr w:type="gramEnd"/>
      <w:r w:rsidRPr="00D00EE8">
        <w:rPr>
          <w:szCs w:val="28"/>
        </w:rPr>
        <w:t xml:space="preserve">в ред. Областных законов от 04.02.2008 г. № 3-ОЗ, </w:t>
      </w:r>
      <w:r w:rsidRPr="00A267C1">
        <w:t>от 09.06.2008 N 29-ОЗ, от 26.12.2008 N 144-ОЗ)</w:t>
      </w:r>
      <w:r>
        <w:t>,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D00EE8">
        <w:rPr>
          <w:szCs w:val="28"/>
        </w:rPr>
        <w:t>Инструкцией о порядке разработки, согласования, экспертизы и утверждения градостроительной документации;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proofErr w:type="spellStart"/>
      <w:r w:rsidRPr="00D00EE8">
        <w:rPr>
          <w:szCs w:val="28"/>
        </w:rPr>
        <w:t>СНиП</w:t>
      </w:r>
      <w:proofErr w:type="spellEnd"/>
      <w:r w:rsidRPr="00D00EE8">
        <w:rPr>
          <w:szCs w:val="28"/>
        </w:rPr>
        <w:t xml:space="preserve"> 2.07.01-89*</w:t>
      </w:r>
      <w:r w:rsidRPr="00D00EE8">
        <w:rPr>
          <w:color w:val="000000"/>
          <w:szCs w:val="28"/>
        </w:rPr>
        <w:t xml:space="preserve"> Градостроительство. Планировка и застройка городских и сельских поселений;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proofErr w:type="spellStart"/>
      <w:r w:rsidRPr="00D00EE8">
        <w:rPr>
          <w:szCs w:val="28"/>
        </w:rPr>
        <w:t>СанПиН</w:t>
      </w:r>
      <w:proofErr w:type="spellEnd"/>
      <w:r w:rsidRPr="00D00EE8">
        <w:rPr>
          <w:szCs w:val="28"/>
        </w:rPr>
        <w:t xml:space="preserve"> 2.2.1/2.1.1.1200-03 Санитарно-защитные зоны и санитарная классификация предприятий, сооружений и иных объектов;</w:t>
      </w:r>
    </w:p>
    <w:p w:rsidR="00561CF1" w:rsidRPr="006673D6" w:rsidRDefault="00561CF1" w:rsidP="00561CF1">
      <w:pPr>
        <w:pStyle w:val="ad"/>
        <w:numPr>
          <w:ilvl w:val="0"/>
          <w:numId w:val="2"/>
        </w:numPr>
      </w:pPr>
      <w:proofErr w:type="spellStart"/>
      <w:r w:rsidRPr="006673D6">
        <w:t>СанПиН</w:t>
      </w:r>
      <w:proofErr w:type="spellEnd"/>
      <w:r w:rsidRPr="006673D6">
        <w:t xml:space="preserve"> 2.1.4.1110-02 Зоны санитарной охраны источников водоснабжения и водопроводов питьевого назначения;</w:t>
      </w:r>
    </w:p>
    <w:p w:rsidR="00561CF1" w:rsidRPr="00D00EE8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D00EE8">
        <w:rPr>
          <w:szCs w:val="28"/>
        </w:rPr>
        <w:lastRenderedPageBreak/>
        <w:t>Нормативов градостроительного проектирования Свердловской области НГПСО 1-2009.66.</w:t>
      </w:r>
    </w:p>
    <w:p w:rsidR="00561CF1" w:rsidRPr="00EA6059" w:rsidRDefault="00561CF1" w:rsidP="00561CF1">
      <w:pPr>
        <w:pStyle w:val="ad"/>
        <w:spacing w:line="276" w:lineRule="auto"/>
        <w:ind w:left="1429" w:firstLine="0"/>
        <w:rPr>
          <w:szCs w:val="28"/>
        </w:rPr>
      </w:pPr>
    </w:p>
    <w:p w:rsidR="00561CF1" w:rsidRPr="00EA6059" w:rsidRDefault="00561CF1" w:rsidP="00561CF1">
      <w:pPr>
        <w:pStyle w:val="ad"/>
        <w:spacing w:line="276" w:lineRule="auto"/>
        <w:ind w:left="0" w:firstLine="0"/>
        <w:rPr>
          <w:szCs w:val="28"/>
        </w:rPr>
      </w:pPr>
      <w:r w:rsidRPr="00EA6059">
        <w:rPr>
          <w:szCs w:val="28"/>
        </w:rPr>
        <w:tab/>
        <w:t xml:space="preserve">с учетом: 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szCs w:val="28"/>
        </w:rPr>
        <w:t>Концепции Устойчивого развития ИМО Свердловской области до 2020 года, разработанной по муниципальному контракту Исполнительным комитетом Межрегиональной ассоциацией экономического взаимодействия субъектов РФ «Большой Урал». Концепция утверждена Решением Думы ИМО №59 от 24.09.2008г.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szCs w:val="28"/>
        </w:rPr>
        <w:t>Муниципальной целевой программы «За чистый Уральский дом Ирбитского муниципального образования на 2009-2011 годы»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>
        <w:rPr>
          <w:szCs w:val="28"/>
        </w:rPr>
        <w:t>П</w:t>
      </w:r>
      <w:r w:rsidRPr="00EA6059">
        <w:rPr>
          <w:szCs w:val="28"/>
        </w:rPr>
        <w:t>еречня объектов строительства по «Схеме размещения производительных сил на 01.10.2008г. Ирбитское МО».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szCs w:val="28"/>
        </w:rPr>
        <w:t>Реестра инвестиционных проектов по Ирбитскому муниципальному образованию на период до 2020 года.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szCs w:val="28"/>
        </w:rPr>
        <w:t>Стратегии Социально-экономического развития Ирбитского муниципального образования на период до 2020 года.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szCs w:val="28"/>
        </w:rPr>
        <w:t xml:space="preserve">Программы социально-экономического развития  Ирбитского муниципального образования на 2009-2011 годы, </w:t>
      </w:r>
      <w:proofErr w:type="gramStart"/>
      <w:r w:rsidRPr="00EA6059">
        <w:rPr>
          <w:szCs w:val="28"/>
        </w:rPr>
        <w:t>утвержденная</w:t>
      </w:r>
      <w:proofErr w:type="gramEnd"/>
      <w:r w:rsidRPr="00EA6059">
        <w:rPr>
          <w:szCs w:val="28"/>
        </w:rPr>
        <w:t xml:space="preserve"> Решением сорокового заседания Думы Ирбитского муниципального образования от 26.11.2008 г.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spacing w:line="276" w:lineRule="auto"/>
        <w:rPr>
          <w:szCs w:val="28"/>
        </w:rPr>
      </w:pPr>
      <w:r w:rsidRPr="00EA6059">
        <w:rPr>
          <w:szCs w:val="28"/>
        </w:rPr>
        <w:t>Программы социально-экономического  развития сельских населенных пунктов на территории Ирбитского муниципального образования  на период до 2015 года «Уральская деревня»</w:t>
      </w:r>
      <w:r>
        <w:rPr>
          <w:szCs w:val="28"/>
        </w:rPr>
        <w:t>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EA6059">
        <w:rPr>
          <w:szCs w:val="28"/>
        </w:rPr>
        <w:t xml:space="preserve">Концепции развития внутреннего и въездного туризма в Свердловской области (с учетом существующей системы особо охраняемых природных территорий), разработанной Свердловской области Кафедрой социально-культурного сервиса и туризма </w:t>
      </w:r>
      <w:proofErr w:type="spellStart"/>
      <w:r w:rsidRPr="00EA6059">
        <w:rPr>
          <w:szCs w:val="28"/>
        </w:rPr>
        <w:t>УрГУ</w:t>
      </w:r>
      <w:proofErr w:type="spellEnd"/>
      <w:r w:rsidRPr="00EA6059">
        <w:rPr>
          <w:szCs w:val="28"/>
        </w:rPr>
        <w:t xml:space="preserve"> им. Горького по заказу Министерства по физической культуре, спорту и туризму.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 w:rsidRPr="00EA6059">
        <w:rPr>
          <w:szCs w:val="28"/>
        </w:rPr>
        <w:t xml:space="preserve">Схемы территориального планирования Свердловской области (далее – </w:t>
      </w:r>
      <w:r>
        <w:rPr>
          <w:szCs w:val="28"/>
        </w:rPr>
        <w:t xml:space="preserve">СТП </w:t>
      </w:r>
      <w:r w:rsidRPr="00EA6059">
        <w:rPr>
          <w:szCs w:val="28"/>
        </w:rPr>
        <w:t>Свердловской области)</w:t>
      </w:r>
    </w:p>
    <w:p w:rsidR="00561CF1" w:rsidRPr="00EA6059" w:rsidRDefault="00561CF1" w:rsidP="00561CF1">
      <w:pPr>
        <w:pStyle w:val="ad"/>
        <w:numPr>
          <w:ilvl w:val="0"/>
          <w:numId w:val="2"/>
        </w:numPr>
        <w:rPr>
          <w:szCs w:val="28"/>
        </w:rPr>
      </w:pPr>
      <w:r>
        <w:rPr>
          <w:szCs w:val="28"/>
        </w:rPr>
        <w:t>К</w:t>
      </w:r>
      <w:r w:rsidRPr="00EA6059">
        <w:rPr>
          <w:szCs w:val="28"/>
        </w:rPr>
        <w:t>омплексного территориального анализа городского округа Ирби</w:t>
      </w:r>
      <w:r>
        <w:rPr>
          <w:szCs w:val="28"/>
        </w:rPr>
        <w:t>тское муниципальное образование.</w:t>
      </w:r>
    </w:p>
    <w:p w:rsidR="00561CF1" w:rsidRPr="00455687" w:rsidRDefault="00561CF1" w:rsidP="00AE16A2">
      <w:pPr>
        <w:ind w:left="1429" w:firstLine="0"/>
        <w:rPr>
          <w:szCs w:val="28"/>
        </w:rPr>
      </w:pPr>
    </w:p>
    <w:p w:rsidR="00561CF1" w:rsidRPr="00EA6059" w:rsidRDefault="00561CF1" w:rsidP="00561CF1">
      <w:pPr>
        <w:ind w:left="1429" w:firstLine="0"/>
        <w:jc w:val="left"/>
        <w:rPr>
          <w:szCs w:val="28"/>
          <w:highlight w:val="lightGray"/>
        </w:rPr>
      </w:pP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Генеральный план городского округа Ирбитское муниципальное образование разработан на следующие проектные периоды: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 xml:space="preserve">1 этап –2015г. 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2 этап – 2030 г. расчетный срок,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3 этап – прогноз на 50 лет, отдаленная перспектива. Этап графически отражается в территориях функциональных зон, резервируемых для перспективной (стратегической) территориальной организации городского округа.</w:t>
      </w:r>
    </w:p>
    <w:p w:rsidR="00561CF1" w:rsidRPr="00EA6059" w:rsidRDefault="00561CF1" w:rsidP="00561CF1">
      <w:pPr>
        <w:rPr>
          <w:szCs w:val="28"/>
        </w:rPr>
      </w:pPr>
    </w:p>
    <w:p w:rsidR="00561CF1" w:rsidRPr="00EA6059" w:rsidRDefault="00561CF1" w:rsidP="00561CF1">
      <w:pPr>
        <w:pStyle w:val="11"/>
        <w:ind w:left="709"/>
        <w:rPr>
          <w:szCs w:val="28"/>
        </w:rPr>
      </w:pPr>
      <w:bookmarkStart w:id="34" w:name="_Toc257618928"/>
      <w:r w:rsidRPr="00EA6059">
        <w:rPr>
          <w:szCs w:val="28"/>
        </w:rPr>
        <w:br w:type="page"/>
      </w:r>
      <w:bookmarkStart w:id="35" w:name="_Toc258823216"/>
      <w:bookmarkStart w:id="36" w:name="_Toc258823317"/>
      <w:bookmarkStart w:id="37" w:name="_Toc258823403"/>
      <w:bookmarkStart w:id="38" w:name="_Toc258824500"/>
      <w:bookmarkStart w:id="39" w:name="_Toc258825618"/>
      <w:bookmarkStart w:id="40" w:name="_Toc258829880"/>
      <w:bookmarkStart w:id="41" w:name="_Toc280815382"/>
      <w:r w:rsidRPr="00EA6059">
        <w:rPr>
          <w:szCs w:val="28"/>
        </w:rPr>
        <w:lastRenderedPageBreak/>
        <w:t>Глава 1 Цели и задачи территориального планирования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AE16A2" w:rsidRDefault="00AE16A2" w:rsidP="00561CF1">
      <w:pPr>
        <w:rPr>
          <w:b/>
          <w:szCs w:val="28"/>
        </w:rPr>
      </w:pPr>
    </w:p>
    <w:p w:rsidR="00AE16A2" w:rsidRDefault="00AE16A2" w:rsidP="00561CF1">
      <w:pPr>
        <w:rPr>
          <w:b/>
          <w:szCs w:val="28"/>
        </w:rPr>
      </w:pPr>
    </w:p>
    <w:p w:rsidR="00561CF1" w:rsidRPr="00EA6059" w:rsidRDefault="00561CF1" w:rsidP="00561CF1">
      <w:pPr>
        <w:rPr>
          <w:b/>
          <w:szCs w:val="28"/>
        </w:rPr>
      </w:pPr>
      <w:r w:rsidRPr="00EA6059">
        <w:rPr>
          <w:b/>
          <w:szCs w:val="28"/>
        </w:rPr>
        <w:t xml:space="preserve">Цель территориального планирования. </w:t>
      </w:r>
    </w:p>
    <w:p w:rsidR="00561CF1" w:rsidRPr="00EA6059" w:rsidRDefault="00561CF1" w:rsidP="00561CF1">
      <w:pPr>
        <w:rPr>
          <w:szCs w:val="28"/>
        </w:rPr>
      </w:pP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1. Создание градостроительными средствами предпосылок устойчивого развития город</w:t>
      </w:r>
      <w:r>
        <w:rPr>
          <w:szCs w:val="28"/>
        </w:rPr>
        <w:t>ского округа</w:t>
      </w:r>
      <w:r w:rsidRPr="00EA6059">
        <w:rPr>
          <w:szCs w:val="28"/>
        </w:rPr>
        <w:t xml:space="preserve"> и инфраструктур, необходимых для стимулирования экономического и социального развития;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2. Улучшение качества жизни населения;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3. Сбалансированное использование территории различными видами деятельности;</w:t>
      </w:r>
    </w:p>
    <w:p w:rsidR="00561CF1" w:rsidRDefault="00561CF1" w:rsidP="00561CF1">
      <w:pPr>
        <w:rPr>
          <w:szCs w:val="28"/>
        </w:rPr>
      </w:pPr>
      <w:r w:rsidRPr="00EA6059">
        <w:rPr>
          <w:szCs w:val="28"/>
        </w:rPr>
        <w:t>4. Соблюдения баланса интересов землепользователей, владельцев недвижимости, интересов муниципальных образований, субъекта Российской Федерации и России;</w:t>
      </w:r>
    </w:p>
    <w:p w:rsidR="00561CF1" w:rsidRPr="00EA6059" w:rsidRDefault="00561CF1" w:rsidP="00561CF1">
      <w:pPr>
        <w:rPr>
          <w:szCs w:val="28"/>
        </w:rPr>
      </w:pPr>
    </w:p>
    <w:p w:rsidR="00561CF1" w:rsidRDefault="00561CF1" w:rsidP="00561CF1">
      <w:pPr>
        <w:rPr>
          <w:b/>
          <w:szCs w:val="28"/>
        </w:rPr>
      </w:pPr>
      <w:r w:rsidRPr="00EA6059">
        <w:rPr>
          <w:b/>
          <w:szCs w:val="28"/>
        </w:rPr>
        <w:t>Основные стратегические задачи.</w:t>
      </w:r>
    </w:p>
    <w:p w:rsidR="00561CF1" w:rsidRPr="00EA6059" w:rsidRDefault="00561CF1" w:rsidP="00561CF1">
      <w:pPr>
        <w:rPr>
          <w:b/>
          <w:szCs w:val="28"/>
        </w:rPr>
      </w:pP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Указанные цели могут  быть достигнуты путём решения следующих задач: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 xml:space="preserve">1. Формирование стратегии </w:t>
      </w:r>
      <w:r>
        <w:rPr>
          <w:szCs w:val="28"/>
        </w:rPr>
        <w:t xml:space="preserve">территориального </w:t>
      </w:r>
      <w:r w:rsidRPr="00EA6059">
        <w:rPr>
          <w:szCs w:val="28"/>
        </w:rPr>
        <w:t>развития Ирбитского муниципального образования на 20 лет;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2. Определение направлений дальнейшего роста населённых пунктов городского округа;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3. Определение перспектив формирования функциональных зон городского округа и отдельных населённых пунктов;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4. Улучшение жилищных условий населения и качества жилищного фонда. Увеличение жилищной обеспеченности за счет реконструкции существующих не эффективно используемых территорий в пределах населенных пунктов, а также развитием жилой застройки за счет изменения границ ряда населенных пунктов;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5. Разработка предложений по дальнейшему развитию объектов социального и культурно-бытового обслуживания населения;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 xml:space="preserve">6. Выделение территорий для организации производственной деятельности, связанной с развитием промышленности, сельского хозяйства, лесной и сопутствующих видов деятельности. Повышение эффективности муниципальной экономики с реализацией нового стратегического направления  развития территорий – формирование научного агропромышленного комплекса, туристско-рекреационного комплекса, развитие </w:t>
      </w:r>
      <w:proofErr w:type="spellStart"/>
      <w:r w:rsidRPr="00EA6059">
        <w:rPr>
          <w:szCs w:val="28"/>
        </w:rPr>
        <w:t>логистических</w:t>
      </w:r>
      <w:proofErr w:type="spellEnd"/>
      <w:r w:rsidRPr="00EA6059">
        <w:rPr>
          <w:szCs w:val="28"/>
        </w:rPr>
        <w:t xml:space="preserve"> комплексов;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7. Обеспечение надежности и безопасности систем транспортного обслуживания и инженерного обеспечения территории;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8. Обеспечение безопасности территории: предотвращение вредных воздействий хозяйственной деятельности на окружающую среду, защиту от неблагоприятных природных и антропогенных процессов, отрицательно влияющих на устойчивость территории;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9. Сохранение и развитие системы природных и озелененных территорий;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10. Определение мероприятий по организации зон с особыми усл</w:t>
      </w:r>
      <w:r>
        <w:rPr>
          <w:szCs w:val="28"/>
        </w:rPr>
        <w:t>овиями использования территорий;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11. Определение перспективных границ населенных пунктов.</w:t>
      </w:r>
    </w:p>
    <w:p w:rsidR="00561CF1" w:rsidRPr="00EA6059" w:rsidRDefault="00561CF1" w:rsidP="00561CF1">
      <w:pPr>
        <w:tabs>
          <w:tab w:val="left" w:pos="1080"/>
          <w:tab w:val="left" w:pos="2160"/>
          <w:tab w:val="left" w:pos="8820"/>
        </w:tabs>
        <w:spacing w:before="120"/>
        <w:ind w:left="390"/>
        <w:rPr>
          <w:b/>
          <w:szCs w:val="28"/>
        </w:rPr>
      </w:pPr>
    </w:p>
    <w:p w:rsidR="00561CF1" w:rsidRPr="00EA6059" w:rsidRDefault="00561CF1" w:rsidP="00561CF1">
      <w:pPr>
        <w:pStyle w:val="a5"/>
        <w:rPr>
          <w:szCs w:val="28"/>
        </w:rPr>
      </w:pPr>
    </w:p>
    <w:p w:rsidR="00561CF1" w:rsidRPr="00EA6059" w:rsidRDefault="00561CF1" w:rsidP="00561CF1">
      <w:pPr>
        <w:pStyle w:val="11"/>
        <w:ind w:left="708"/>
        <w:jc w:val="both"/>
        <w:rPr>
          <w:szCs w:val="28"/>
        </w:rPr>
      </w:pPr>
      <w:bookmarkStart w:id="42" w:name="_Toc254867533"/>
      <w:bookmarkStart w:id="43" w:name="_Toc254867698"/>
      <w:bookmarkStart w:id="44" w:name="_Toc254867862"/>
      <w:bookmarkStart w:id="45" w:name="_Toc254868005"/>
      <w:bookmarkStart w:id="46" w:name="_Toc254868141"/>
      <w:bookmarkStart w:id="47" w:name="_Toc254868281"/>
      <w:bookmarkStart w:id="48" w:name="_Toc254868424"/>
      <w:bookmarkStart w:id="49" w:name="_Toc254868566"/>
      <w:bookmarkStart w:id="50" w:name="_Toc254868709"/>
      <w:bookmarkStart w:id="51" w:name="_Toc254868856"/>
      <w:bookmarkStart w:id="52" w:name="_Toc254869010"/>
      <w:bookmarkStart w:id="53" w:name="_Toc254966742"/>
      <w:bookmarkStart w:id="54" w:name="_Toc255031390"/>
      <w:bookmarkStart w:id="55" w:name="_Toc257618929"/>
      <w:r w:rsidRPr="00EA6059">
        <w:rPr>
          <w:szCs w:val="28"/>
        </w:rPr>
        <w:br w:type="page"/>
      </w:r>
      <w:bookmarkStart w:id="56" w:name="_Toc258823217"/>
      <w:bookmarkStart w:id="57" w:name="_Toc258823318"/>
      <w:bookmarkStart w:id="58" w:name="_Toc258823404"/>
      <w:bookmarkStart w:id="59" w:name="_Toc258824501"/>
      <w:bookmarkStart w:id="60" w:name="_Toc258825619"/>
      <w:bookmarkStart w:id="61" w:name="_Toc258829881"/>
      <w:bookmarkStart w:id="62" w:name="_Toc280815383"/>
      <w:r w:rsidRPr="00EA6059">
        <w:rPr>
          <w:szCs w:val="28"/>
        </w:rPr>
        <w:lastRenderedPageBreak/>
        <w:t>Глава 2 Перечень мероприятий по территориальному планированию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561CF1" w:rsidRDefault="00561CF1" w:rsidP="00561CF1">
      <w:pPr>
        <w:rPr>
          <w:szCs w:val="28"/>
        </w:rPr>
      </w:pPr>
    </w:p>
    <w:p w:rsidR="00561CF1" w:rsidRDefault="00561CF1" w:rsidP="00561CF1">
      <w:pPr>
        <w:pStyle w:val="11"/>
        <w:numPr>
          <w:ilvl w:val="1"/>
          <w:numId w:val="34"/>
        </w:numPr>
        <w:jc w:val="both"/>
        <w:rPr>
          <w:szCs w:val="28"/>
        </w:rPr>
      </w:pPr>
      <w:bookmarkStart w:id="63" w:name="_Toc258823218"/>
      <w:bookmarkStart w:id="64" w:name="_Toc258823319"/>
      <w:bookmarkStart w:id="65" w:name="_Toc258823405"/>
      <w:bookmarkStart w:id="66" w:name="_Toc258824502"/>
      <w:bookmarkStart w:id="67" w:name="_Toc258825620"/>
      <w:bookmarkStart w:id="68" w:name="_Toc258829882"/>
      <w:bookmarkStart w:id="69" w:name="_Toc257618932"/>
      <w:bookmarkStart w:id="70" w:name="_Toc280815384"/>
      <w:r>
        <w:rPr>
          <w:szCs w:val="28"/>
        </w:rPr>
        <w:t>Мероприятия по развитию территориального комплекса и совершенствование системы расселения</w:t>
      </w:r>
      <w:bookmarkEnd w:id="63"/>
      <w:bookmarkEnd w:id="64"/>
      <w:bookmarkEnd w:id="65"/>
      <w:bookmarkEnd w:id="66"/>
      <w:bookmarkEnd w:id="67"/>
      <w:bookmarkEnd w:id="68"/>
      <w:bookmarkEnd w:id="70"/>
    </w:p>
    <w:bookmarkEnd w:id="69"/>
    <w:p w:rsidR="00561CF1" w:rsidRPr="00EA6059" w:rsidRDefault="00561CF1" w:rsidP="00561CF1">
      <w:pPr>
        <w:ind w:left="851" w:firstLine="0"/>
        <w:rPr>
          <w:szCs w:val="28"/>
        </w:rPr>
      </w:pPr>
    </w:p>
    <w:p w:rsidR="00561CF1" w:rsidRPr="00EA6059" w:rsidRDefault="00561CF1" w:rsidP="00561CF1">
      <w:pPr>
        <w:pStyle w:val="11"/>
        <w:ind w:left="851"/>
        <w:jc w:val="both"/>
        <w:rPr>
          <w:szCs w:val="28"/>
        </w:rPr>
      </w:pPr>
      <w:bookmarkStart w:id="71" w:name="_Toc254867534"/>
      <w:bookmarkStart w:id="72" w:name="_Toc254867699"/>
      <w:bookmarkStart w:id="73" w:name="_Toc254867863"/>
      <w:bookmarkStart w:id="74" w:name="_Toc254868006"/>
      <w:bookmarkStart w:id="75" w:name="_Toc254868142"/>
      <w:bookmarkStart w:id="76" w:name="_Toc254868282"/>
      <w:bookmarkStart w:id="77" w:name="_Toc254868425"/>
      <w:bookmarkStart w:id="78" w:name="_Toc254868567"/>
      <w:bookmarkStart w:id="79" w:name="_Toc254868710"/>
      <w:bookmarkStart w:id="80" w:name="_Toc254868857"/>
      <w:bookmarkStart w:id="81" w:name="_Toc254869011"/>
      <w:bookmarkStart w:id="82" w:name="_Toc254966743"/>
      <w:bookmarkStart w:id="83" w:name="_Toc255031391"/>
      <w:bookmarkStart w:id="84" w:name="_Toc258823219"/>
      <w:bookmarkStart w:id="85" w:name="_Toc258823320"/>
      <w:bookmarkStart w:id="86" w:name="_Toc258823406"/>
      <w:bookmarkStart w:id="87" w:name="_Toc258824503"/>
      <w:bookmarkStart w:id="88" w:name="_Toc258825621"/>
      <w:bookmarkStart w:id="89" w:name="_Toc258829883"/>
      <w:bookmarkStart w:id="90" w:name="_Toc280815385"/>
      <w:r>
        <w:rPr>
          <w:szCs w:val="28"/>
        </w:rPr>
        <w:t>2.1.1</w:t>
      </w:r>
      <w:r w:rsidRPr="00EA6059">
        <w:rPr>
          <w:szCs w:val="28"/>
        </w:rPr>
        <w:t xml:space="preserve"> </w:t>
      </w:r>
      <w:bookmarkStart w:id="91" w:name="_Toc257618930"/>
      <w:r w:rsidRPr="00EA6059">
        <w:rPr>
          <w:szCs w:val="28"/>
        </w:rPr>
        <w:t>Учет интересов Российской Федерации, Свердловской области при осуществлении градостроительной деятельности и развитии на территории Ирбитского муниципального образования объектов регионального, федерального значения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1"/>
      <w:bookmarkEnd w:id="90"/>
      <w:r w:rsidRPr="00EA6059">
        <w:rPr>
          <w:szCs w:val="28"/>
        </w:rPr>
        <w:t xml:space="preserve"> </w:t>
      </w:r>
    </w:p>
    <w:p w:rsidR="00561CF1" w:rsidRPr="00EA6059" w:rsidRDefault="00561CF1" w:rsidP="00561CF1">
      <w:pPr>
        <w:rPr>
          <w:szCs w:val="28"/>
        </w:rPr>
      </w:pP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В соответствии с предложениями СТП Свердловской области (ОАО «</w:t>
      </w:r>
      <w:proofErr w:type="spellStart"/>
      <w:r w:rsidRPr="00EA6059">
        <w:rPr>
          <w:szCs w:val="28"/>
        </w:rPr>
        <w:t>Уралгражданпроект</w:t>
      </w:r>
      <w:proofErr w:type="spellEnd"/>
      <w:r w:rsidRPr="00EA6059">
        <w:rPr>
          <w:szCs w:val="28"/>
        </w:rPr>
        <w:t>», 2007 год), выполненной с учётом Стратегии Социально-экономического развития Свердловской области на период до 2020 года; «Схемы развития сети автомобильных дорог на период до 2015г» (</w:t>
      </w:r>
      <w:proofErr w:type="spellStart"/>
      <w:r w:rsidRPr="00EA6059">
        <w:rPr>
          <w:szCs w:val="28"/>
        </w:rPr>
        <w:t>УралГипроДорНИИ</w:t>
      </w:r>
      <w:proofErr w:type="spellEnd"/>
      <w:r w:rsidRPr="00EA6059">
        <w:rPr>
          <w:szCs w:val="28"/>
        </w:rPr>
        <w:t xml:space="preserve">, 1998) и других документов, Проектом учтено размещение объектов на территории </w:t>
      </w:r>
      <w:proofErr w:type="spellStart"/>
      <w:r w:rsidRPr="00EA6059">
        <w:rPr>
          <w:szCs w:val="28"/>
        </w:rPr>
        <w:t>Ирбисткого</w:t>
      </w:r>
      <w:proofErr w:type="spellEnd"/>
      <w:r w:rsidRPr="00EA6059">
        <w:rPr>
          <w:szCs w:val="28"/>
        </w:rPr>
        <w:t xml:space="preserve"> муниципального образования: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- развитие традиционных видов экономической деятельности городского округа,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 xml:space="preserve">- предложение по трассировке по территории городского округа автодороги федерального значения Екатеринбург-Туринск-Ханты-Мансийск, соединяющей Свердловскую область с ХМАО (со строительством по очередям на расчетный срок – 2040г. и перспективу); 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 xml:space="preserve">- предложение по строительству и реконструкции автодороги Нижний Тагил - Алапаевск - Ирбит </w:t>
      </w:r>
      <w:proofErr w:type="gramStart"/>
      <w:r w:rsidRPr="00EA6059">
        <w:rPr>
          <w:szCs w:val="28"/>
        </w:rPr>
        <w:t>–Т</w:t>
      </w:r>
      <w:proofErr w:type="gramEnd"/>
      <w:r w:rsidRPr="00EA6059">
        <w:rPr>
          <w:szCs w:val="28"/>
        </w:rPr>
        <w:t xml:space="preserve">алица с выходом в  Курганскую область в направлении Шадринска (со строительством по очередям на расчетный срок – 2040г.); 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- создание на территории Ирбитского муниципального образования агропромышленного инновационного центра по производству зерна, комбикормов, мясомолочной продукции;</w:t>
      </w:r>
    </w:p>
    <w:p w:rsidR="00561CF1" w:rsidRPr="00EA6059" w:rsidRDefault="00561CF1" w:rsidP="00561CF1">
      <w:pPr>
        <w:rPr>
          <w:szCs w:val="28"/>
        </w:rPr>
      </w:pPr>
      <w:r w:rsidRPr="00EA6059">
        <w:rPr>
          <w:szCs w:val="28"/>
        </w:rPr>
        <w:t>- размещение крупных животноводческих комплексов – в районе п</w:t>
      </w:r>
      <w:proofErr w:type="gramStart"/>
      <w:r w:rsidRPr="00EA6059">
        <w:rPr>
          <w:szCs w:val="28"/>
        </w:rPr>
        <w:t>.З</w:t>
      </w:r>
      <w:proofErr w:type="gramEnd"/>
      <w:r w:rsidRPr="00EA6059">
        <w:rPr>
          <w:szCs w:val="28"/>
        </w:rPr>
        <w:t xml:space="preserve">айково, </w:t>
      </w:r>
      <w:proofErr w:type="spellStart"/>
      <w:r w:rsidRPr="00EA6059">
        <w:rPr>
          <w:szCs w:val="28"/>
        </w:rPr>
        <w:t>с.Килачевское</w:t>
      </w:r>
      <w:proofErr w:type="spellEnd"/>
      <w:r w:rsidRPr="00EA6059">
        <w:rPr>
          <w:szCs w:val="28"/>
        </w:rPr>
        <w:t>;</w:t>
      </w:r>
    </w:p>
    <w:p w:rsidR="00561CF1" w:rsidRDefault="00561CF1" w:rsidP="00561CF1">
      <w:pPr>
        <w:rPr>
          <w:szCs w:val="28"/>
        </w:rPr>
      </w:pPr>
      <w:r w:rsidRPr="00EA6059">
        <w:rPr>
          <w:szCs w:val="28"/>
        </w:rPr>
        <w:t xml:space="preserve">- развитие в Ирбитском муниципальном образовании и муниципальном образовании «Город Ирбит» туристических и рекреационных зон </w:t>
      </w:r>
      <w:r>
        <w:rPr>
          <w:szCs w:val="28"/>
        </w:rPr>
        <w:t>местного</w:t>
      </w:r>
      <w:r w:rsidRPr="00EA6059">
        <w:rPr>
          <w:szCs w:val="28"/>
        </w:rPr>
        <w:t xml:space="preserve"> и областного значения. </w:t>
      </w:r>
    </w:p>
    <w:p w:rsidR="00561CF1" w:rsidRPr="00EA6059" w:rsidRDefault="00561CF1" w:rsidP="00561CF1">
      <w:pPr>
        <w:rPr>
          <w:szCs w:val="28"/>
        </w:rPr>
      </w:pPr>
    </w:p>
    <w:p w:rsidR="00561CF1" w:rsidRPr="00EA6059" w:rsidRDefault="00561CF1" w:rsidP="00561CF1">
      <w:pPr>
        <w:pStyle w:val="11"/>
        <w:ind w:left="851"/>
        <w:rPr>
          <w:szCs w:val="28"/>
        </w:rPr>
      </w:pPr>
      <w:bookmarkStart w:id="92" w:name="_Toc280815386"/>
      <w:r>
        <w:rPr>
          <w:szCs w:val="28"/>
        </w:rPr>
        <w:t>2.1.</w:t>
      </w:r>
      <w:r w:rsidR="00C828AC">
        <w:rPr>
          <w:szCs w:val="28"/>
        </w:rPr>
        <w:t>2</w:t>
      </w:r>
      <w:r w:rsidRPr="00EA6059">
        <w:rPr>
          <w:szCs w:val="28"/>
        </w:rPr>
        <w:t xml:space="preserve"> </w:t>
      </w:r>
      <w:r>
        <w:rPr>
          <w:szCs w:val="28"/>
        </w:rPr>
        <w:t>Прогноз численности населения</w:t>
      </w:r>
      <w:bookmarkEnd w:id="92"/>
    </w:p>
    <w:p w:rsidR="00561CF1" w:rsidRPr="009B61D2" w:rsidRDefault="00561CF1" w:rsidP="00561CF1">
      <w:pPr>
        <w:rPr>
          <w:szCs w:val="28"/>
        </w:rPr>
      </w:pPr>
    </w:p>
    <w:p w:rsidR="00561CF1" w:rsidRDefault="006B15BA" w:rsidP="00561CF1">
      <w:pPr>
        <w:tabs>
          <w:tab w:val="left" w:pos="1620"/>
        </w:tabs>
        <w:ind w:firstLine="720"/>
        <w:rPr>
          <w:szCs w:val="28"/>
        </w:rPr>
      </w:pPr>
      <w:r>
        <w:rPr>
          <w:szCs w:val="28"/>
        </w:rPr>
        <w:t xml:space="preserve">В таблице </w:t>
      </w:r>
      <w:r w:rsidRPr="00D662BB">
        <w:rPr>
          <w:szCs w:val="28"/>
        </w:rPr>
        <w:t>2.1.</w:t>
      </w:r>
      <w:r w:rsidR="00C828AC">
        <w:rPr>
          <w:szCs w:val="28"/>
        </w:rPr>
        <w:t>2</w:t>
      </w:r>
      <w:r w:rsidRPr="00D662BB">
        <w:rPr>
          <w:szCs w:val="28"/>
        </w:rPr>
        <w:t>.-1</w:t>
      </w:r>
      <w:r w:rsidRPr="00A1788F">
        <w:rPr>
          <w:szCs w:val="28"/>
        </w:rPr>
        <w:t xml:space="preserve"> приведена перспективная численность населения городского округа </w:t>
      </w:r>
      <w:r>
        <w:rPr>
          <w:szCs w:val="28"/>
        </w:rPr>
        <w:t>Ирбитское муниципальное образование</w:t>
      </w:r>
      <w:r w:rsidRPr="00A1788F">
        <w:rPr>
          <w:szCs w:val="28"/>
        </w:rPr>
        <w:t>. Расчёты проведены на основе прогнозов темпов естественного и механического движения населения на проектные</w:t>
      </w:r>
      <w:r>
        <w:rPr>
          <w:szCs w:val="28"/>
        </w:rPr>
        <w:t xml:space="preserve"> периоды.</w:t>
      </w:r>
    </w:p>
    <w:p w:rsidR="00561CF1" w:rsidRPr="00D662BB" w:rsidRDefault="00561CF1" w:rsidP="00561CF1">
      <w:pPr>
        <w:pStyle w:val="af7"/>
        <w:tabs>
          <w:tab w:val="left" w:pos="1080"/>
        </w:tabs>
        <w:spacing w:line="240" w:lineRule="auto"/>
        <w:ind w:firstLine="720"/>
        <w:jc w:val="right"/>
        <w:rPr>
          <w:sz w:val="28"/>
          <w:szCs w:val="28"/>
        </w:rPr>
      </w:pPr>
      <w:r w:rsidRPr="00D662BB">
        <w:rPr>
          <w:sz w:val="28"/>
          <w:szCs w:val="28"/>
        </w:rPr>
        <w:t>Таблица 2.1.</w:t>
      </w:r>
      <w:r w:rsidR="00C828AC">
        <w:rPr>
          <w:sz w:val="28"/>
          <w:szCs w:val="28"/>
        </w:rPr>
        <w:t>2</w:t>
      </w:r>
      <w:r w:rsidRPr="00D662BB">
        <w:rPr>
          <w:sz w:val="28"/>
          <w:szCs w:val="28"/>
        </w:rPr>
        <w:t>.-1</w:t>
      </w:r>
    </w:p>
    <w:p w:rsidR="00561CF1" w:rsidRPr="00D662BB" w:rsidRDefault="00561CF1" w:rsidP="00561CF1">
      <w:pPr>
        <w:tabs>
          <w:tab w:val="left" w:pos="4287"/>
        </w:tabs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W w:w="9781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5161"/>
        <w:gridCol w:w="1701"/>
        <w:gridCol w:w="1276"/>
        <w:gridCol w:w="992"/>
      </w:tblGrid>
      <w:tr w:rsidR="00C66CD0" w:rsidRPr="005E2C12" w:rsidTr="00E4740E">
        <w:trPr>
          <w:trHeight w:val="1890"/>
          <w:tblHeader/>
        </w:trPr>
        <w:tc>
          <w:tcPr>
            <w:tcW w:w="651" w:type="dxa"/>
            <w:shd w:val="clear" w:color="auto" w:fill="FFFFFF"/>
          </w:tcPr>
          <w:p w:rsidR="00C66CD0" w:rsidRPr="005E2C12" w:rsidRDefault="00C66CD0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 xml:space="preserve">N </w:t>
            </w:r>
            <w:proofErr w:type="spellStart"/>
            <w:proofErr w:type="gramStart"/>
            <w:r w:rsidRPr="005E2C12">
              <w:rPr>
                <w:szCs w:val="28"/>
              </w:rPr>
              <w:t>п</w:t>
            </w:r>
            <w:proofErr w:type="spellEnd"/>
            <w:proofErr w:type="gramEnd"/>
            <w:r w:rsidRPr="005E2C12">
              <w:rPr>
                <w:szCs w:val="28"/>
              </w:rPr>
              <w:t>/</w:t>
            </w:r>
            <w:proofErr w:type="spellStart"/>
            <w:r w:rsidRPr="005E2C12">
              <w:rPr>
                <w:szCs w:val="28"/>
              </w:rPr>
              <w:t>п</w:t>
            </w:r>
            <w:proofErr w:type="spellEnd"/>
          </w:p>
          <w:p w:rsidR="00C66CD0" w:rsidRPr="005E2C12" w:rsidRDefault="00C66CD0" w:rsidP="005B201F">
            <w:pPr>
              <w:pStyle w:val="a5"/>
              <w:rPr>
                <w:szCs w:val="28"/>
              </w:rPr>
            </w:pPr>
          </w:p>
          <w:p w:rsidR="00C66CD0" w:rsidRPr="005E2C12" w:rsidRDefault="00C66CD0" w:rsidP="005B201F">
            <w:pPr>
              <w:pStyle w:val="a5"/>
              <w:rPr>
                <w:szCs w:val="28"/>
              </w:rPr>
            </w:pPr>
          </w:p>
        </w:tc>
        <w:tc>
          <w:tcPr>
            <w:tcW w:w="5161" w:type="dxa"/>
            <w:shd w:val="clear" w:color="auto" w:fill="FFFFFF"/>
          </w:tcPr>
          <w:p w:rsidR="00C66CD0" w:rsidRPr="006E330A" w:rsidRDefault="00C66CD0" w:rsidP="005B201F">
            <w:pPr>
              <w:pStyle w:val="a5"/>
              <w:rPr>
                <w:szCs w:val="28"/>
                <w:lang w:val="en-US"/>
              </w:rPr>
            </w:pPr>
            <w:r w:rsidRPr="005E2C12">
              <w:rPr>
                <w:spacing w:val="-3"/>
                <w:szCs w:val="28"/>
              </w:rPr>
              <w:t>Наименование территориальных</w:t>
            </w:r>
            <w:r w:rsidRPr="005E2C12">
              <w:rPr>
                <w:spacing w:val="-2"/>
                <w:szCs w:val="28"/>
              </w:rPr>
              <w:t xml:space="preserve"> администраций, </w:t>
            </w:r>
          </w:p>
        </w:tc>
        <w:tc>
          <w:tcPr>
            <w:tcW w:w="1701" w:type="dxa"/>
            <w:shd w:val="clear" w:color="auto" w:fill="FFFFFF"/>
          </w:tcPr>
          <w:p w:rsidR="00C66CD0" w:rsidRPr="005E2C12" w:rsidRDefault="00C66CD0" w:rsidP="005B201F">
            <w:pPr>
              <w:pStyle w:val="a5"/>
              <w:rPr>
                <w:szCs w:val="28"/>
              </w:rPr>
            </w:pPr>
            <w:r w:rsidRPr="005E2C12">
              <w:rPr>
                <w:spacing w:val="-6"/>
                <w:szCs w:val="28"/>
              </w:rPr>
              <w:t>Численность постоянного населения на 01.01.09</w:t>
            </w:r>
          </w:p>
        </w:tc>
        <w:tc>
          <w:tcPr>
            <w:tcW w:w="1276" w:type="dxa"/>
            <w:shd w:val="clear" w:color="auto" w:fill="FFFFFF"/>
          </w:tcPr>
          <w:p w:rsidR="00C66CD0" w:rsidRPr="005E2C12" w:rsidRDefault="00C66CD0" w:rsidP="005B201F">
            <w:pPr>
              <w:pStyle w:val="a5"/>
              <w:rPr>
                <w:spacing w:val="-6"/>
                <w:szCs w:val="28"/>
              </w:rPr>
            </w:pPr>
            <w:r w:rsidRPr="005E2C12">
              <w:rPr>
                <w:spacing w:val="-6"/>
                <w:szCs w:val="28"/>
              </w:rPr>
              <w:t>Численность постоянного населения на 2015 год</w:t>
            </w:r>
          </w:p>
        </w:tc>
        <w:tc>
          <w:tcPr>
            <w:tcW w:w="992" w:type="dxa"/>
            <w:shd w:val="clear" w:color="auto" w:fill="FFFFFF"/>
          </w:tcPr>
          <w:p w:rsidR="00C66CD0" w:rsidRPr="005E2C12" w:rsidRDefault="00C66CD0" w:rsidP="005B201F">
            <w:pPr>
              <w:pStyle w:val="a5"/>
              <w:rPr>
                <w:spacing w:val="-6"/>
                <w:szCs w:val="28"/>
              </w:rPr>
            </w:pPr>
            <w:r w:rsidRPr="005E2C12">
              <w:rPr>
                <w:spacing w:val="-6"/>
                <w:szCs w:val="28"/>
              </w:rPr>
              <w:t>Численность постоянного населения на 2030 год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1"/>
                <w:szCs w:val="28"/>
              </w:rPr>
              <w:t>Бердюгинская</w:t>
            </w:r>
            <w:proofErr w:type="spellEnd"/>
            <w:r w:rsidRPr="005E2C12">
              <w:rPr>
                <w:spacing w:val="1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1"/>
                <w:szCs w:val="28"/>
              </w:rPr>
              <w:t>админ</w:t>
            </w:r>
            <w:proofErr w:type="spellEnd"/>
            <w:r w:rsidRPr="005E2C12">
              <w:rPr>
                <w:spacing w:val="1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2"/>
                <w:szCs w:val="28"/>
              </w:rPr>
              <w:t>1240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1334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1523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 xml:space="preserve">Гаевская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4"/>
                <w:szCs w:val="28"/>
              </w:rPr>
              <w:t>2020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  <w:lang w:val="en-US"/>
              </w:rPr>
              <w:t>2</w:t>
            </w:r>
            <w:r w:rsidRPr="005E2C12">
              <w:rPr>
                <w:szCs w:val="28"/>
              </w:rPr>
              <w:t>193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  <w:lang w:val="en-US"/>
              </w:rPr>
            </w:pPr>
            <w:r w:rsidRPr="005E2C12">
              <w:rPr>
                <w:szCs w:val="28"/>
                <w:lang w:val="en-US"/>
              </w:rPr>
              <w:t>2</w:t>
            </w:r>
            <w:r w:rsidRPr="005E2C12">
              <w:rPr>
                <w:szCs w:val="28"/>
              </w:rPr>
              <w:t>415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3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1"/>
                <w:szCs w:val="28"/>
              </w:rPr>
              <w:t>Горкинская</w:t>
            </w:r>
            <w:proofErr w:type="spellEnd"/>
            <w:r w:rsidRPr="005E2C12">
              <w:rPr>
                <w:spacing w:val="1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1"/>
                <w:szCs w:val="28"/>
              </w:rPr>
              <w:t>админ</w:t>
            </w:r>
            <w:proofErr w:type="spellEnd"/>
            <w:r w:rsidRPr="005E2C12">
              <w:rPr>
                <w:spacing w:val="1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1447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1095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1590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4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zCs w:val="28"/>
              </w:rPr>
              <w:t>Дубская</w:t>
            </w:r>
            <w:proofErr w:type="spellEnd"/>
            <w:r w:rsidRPr="005E2C12">
              <w:rPr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1314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1200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104</w:t>
            </w:r>
            <w:r>
              <w:rPr>
                <w:szCs w:val="28"/>
              </w:rPr>
              <w:t>6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vMerge w:val="restart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5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6"/>
                <w:szCs w:val="28"/>
              </w:rPr>
              <w:t>Зайковская</w:t>
            </w:r>
            <w:proofErr w:type="spellEnd"/>
            <w:r w:rsidRPr="005E2C12">
              <w:rPr>
                <w:spacing w:val="6"/>
                <w:szCs w:val="28"/>
              </w:rPr>
              <w:t xml:space="preserve"> </w:t>
            </w:r>
            <w:proofErr w:type="spellStart"/>
            <w:r w:rsidRPr="005E2C12">
              <w:rPr>
                <w:spacing w:val="6"/>
                <w:szCs w:val="28"/>
              </w:rPr>
              <w:t>териториальная</w:t>
            </w:r>
            <w:proofErr w:type="spellEnd"/>
            <w:r w:rsidRPr="005E2C12">
              <w:rPr>
                <w:spacing w:val="6"/>
                <w:szCs w:val="28"/>
              </w:rPr>
              <w:t xml:space="preserve">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4"/>
                <w:szCs w:val="28"/>
              </w:rPr>
              <w:t>5093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2"/>
                <w:szCs w:val="28"/>
              </w:rPr>
            </w:pPr>
            <w:r w:rsidRPr="005E2C12">
              <w:rPr>
                <w:spacing w:val="-2"/>
                <w:szCs w:val="28"/>
              </w:rPr>
              <w:t>4</w:t>
            </w:r>
            <w:r>
              <w:rPr>
                <w:spacing w:val="-2"/>
                <w:szCs w:val="28"/>
              </w:rPr>
              <w:t>9</w:t>
            </w:r>
            <w:r w:rsidRPr="005E2C12">
              <w:rPr>
                <w:spacing w:val="-2"/>
                <w:szCs w:val="28"/>
              </w:rPr>
              <w:t>00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2"/>
                <w:szCs w:val="28"/>
              </w:rPr>
            </w:pPr>
            <w:r>
              <w:rPr>
                <w:spacing w:val="-2"/>
                <w:szCs w:val="28"/>
              </w:rPr>
              <w:t>52</w:t>
            </w:r>
            <w:r w:rsidRPr="005E2C12">
              <w:rPr>
                <w:spacing w:val="-2"/>
                <w:szCs w:val="28"/>
              </w:rPr>
              <w:t>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vMerge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2"/>
                <w:szCs w:val="28"/>
              </w:rPr>
              <w:t>п. Зайково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7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  <w:lang w:val="en-US"/>
              </w:rPr>
              <w:t>4</w:t>
            </w:r>
            <w:r>
              <w:rPr>
                <w:szCs w:val="28"/>
              </w:rPr>
              <w:t>800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5100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vMerge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2"/>
                <w:szCs w:val="28"/>
              </w:rPr>
            </w:pPr>
            <w:r w:rsidRPr="005E2C12">
              <w:rPr>
                <w:spacing w:val="-2"/>
                <w:szCs w:val="28"/>
              </w:rPr>
              <w:t>д. Молокова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7"/>
                <w:szCs w:val="28"/>
              </w:rPr>
            </w:pPr>
            <w:r w:rsidRPr="005E2C12">
              <w:rPr>
                <w:spacing w:val="-7"/>
                <w:szCs w:val="28"/>
              </w:rPr>
              <w:t>93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6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 xml:space="preserve">Знаменская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1233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1222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</w:t>
            </w:r>
            <w:r>
              <w:rPr>
                <w:szCs w:val="28"/>
              </w:rPr>
              <w:t>192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7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zCs w:val="28"/>
              </w:rPr>
              <w:t>Килачевская</w:t>
            </w:r>
            <w:proofErr w:type="spellEnd"/>
            <w:r w:rsidRPr="005E2C12">
              <w:rPr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4"/>
                <w:szCs w:val="28"/>
              </w:rPr>
              <w:t>2225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2306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2428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8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6"/>
                <w:szCs w:val="28"/>
              </w:rPr>
              <w:t>Киргинская</w:t>
            </w:r>
            <w:proofErr w:type="spellEnd"/>
            <w:r w:rsidRPr="005E2C12">
              <w:rPr>
                <w:spacing w:val="6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986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975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983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 xml:space="preserve">Ключевская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1091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919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1300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10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-2"/>
                <w:szCs w:val="28"/>
              </w:rPr>
              <w:t>Лопатковская</w:t>
            </w:r>
            <w:proofErr w:type="spellEnd"/>
            <w:r w:rsidRPr="005E2C12">
              <w:rPr>
                <w:spacing w:val="-2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-2"/>
                <w:szCs w:val="28"/>
              </w:rPr>
              <w:t>админ</w:t>
            </w:r>
            <w:proofErr w:type="spellEnd"/>
            <w:r w:rsidRPr="005E2C12">
              <w:rPr>
                <w:spacing w:val="-2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79330E" w:rsidRDefault="00561CF1" w:rsidP="005B201F">
            <w:pPr>
              <w:pStyle w:val="a5"/>
              <w:rPr>
                <w:szCs w:val="28"/>
                <w:lang w:val="en-US"/>
              </w:rPr>
            </w:pPr>
            <w:r w:rsidRPr="005E2C12">
              <w:rPr>
                <w:szCs w:val="28"/>
              </w:rPr>
              <w:t>65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  <w:lang w:val="en-US"/>
              </w:rPr>
            </w:pPr>
            <w:r w:rsidRPr="005E2C12">
              <w:rPr>
                <w:szCs w:val="28"/>
                <w:lang w:val="en-US"/>
              </w:rPr>
              <w:t>589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  <w:lang w:val="en-US"/>
              </w:rPr>
            </w:pPr>
            <w:r w:rsidRPr="005E2C12">
              <w:rPr>
                <w:szCs w:val="28"/>
                <w:lang w:val="en-US"/>
              </w:rPr>
              <w:t>432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11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zCs w:val="28"/>
              </w:rPr>
              <w:t>Ницинская</w:t>
            </w:r>
            <w:proofErr w:type="spellEnd"/>
            <w:r w:rsidRPr="005E2C12">
              <w:rPr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755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773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843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12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 xml:space="preserve">Новгородская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789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931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1184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13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zCs w:val="28"/>
              </w:rPr>
              <w:t>Осинцевская</w:t>
            </w:r>
            <w:proofErr w:type="spellEnd"/>
            <w:r w:rsidRPr="005E2C12">
              <w:rPr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637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560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500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vMerge w:val="restart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14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6"/>
                <w:szCs w:val="28"/>
              </w:rPr>
              <w:t xml:space="preserve">Пионерская территориальная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4"/>
                <w:szCs w:val="28"/>
              </w:rPr>
              <w:t>3862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7"/>
                <w:szCs w:val="28"/>
              </w:rPr>
            </w:pPr>
            <w:r w:rsidRPr="005E2C12">
              <w:rPr>
                <w:spacing w:val="-7"/>
                <w:szCs w:val="28"/>
              </w:rPr>
              <w:t>3976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7"/>
                <w:szCs w:val="28"/>
              </w:rPr>
            </w:pPr>
            <w:r w:rsidRPr="005E2C12">
              <w:rPr>
                <w:spacing w:val="-7"/>
                <w:szCs w:val="28"/>
              </w:rPr>
              <w:t>4250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vMerge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1"/>
                <w:szCs w:val="28"/>
              </w:rPr>
              <w:t>д. Мельникова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518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470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480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vMerge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2"/>
                <w:szCs w:val="28"/>
              </w:rPr>
              <w:t xml:space="preserve">п. </w:t>
            </w:r>
            <w:proofErr w:type="gramStart"/>
            <w:r w:rsidRPr="005E2C12">
              <w:rPr>
                <w:spacing w:val="-2"/>
                <w:szCs w:val="28"/>
              </w:rPr>
              <w:t>Пионерский</w:t>
            </w:r>
            <w:proofErr w:type="gramEnd"/>
            <w:r>
              <w:rPr>
                <w:spacing w:val="-2"/>
                <w:szCs w:val="28"/>
              </w:rPr>
              <w:t xml:space="preserve"> </w:t>
            </w:r>
            <w:r w:rsidRPr="005E2C12">
              <w:rPr>
                <w:spacing w:val="-2"/>
                <w:szCs w:val="28"/>
              </w:rPr>
              <w:t>(городская местность)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-6"/>
                <w:szCs w:val="28"/>
              </w:rPr>
              <w:t>3344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10"/>
                <w:szCs w:val="28"/>
              </w:rPr>
            </w:pPr>
            <w:r w:rsidRPr="005E2C12">
              <w:rPr>
                <w:spacing w:val="-10"/>
                <w:szCs w:val="28"/>
              </w:rPr>
              <w:t>3506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-10"/>
                <w:szCs w:val="28"/>
              </w:rPr>
            </w:pPr>
            <w:r w:rsidRPr="005E2C12">
              <w:rPr>
                <w:spacing w:val="-10"/>
                <w:szCs w:val="28"/>
              </w:rPr>
              <w:t>3770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15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6"/>
                <w:szCs w:val="28"/>
              </w:rPr>
              <w:t>Пьянковская</w:t>
            </w:r>
            <w:proofErr w:type="spellEnd"/>
            <w:r w:rsidRPr="005E2C12">
              <w:rPr>
                <w:spacing w:val="6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974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953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970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16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5"/>
                <w:szCs w:val="28"/>
              </w:rPr>
              <w:t>Ретневская</w:t>
            </w:r>
            <w:proofErr w:type="spellEnd"/>
            <w:r w:rsidRPr="005E2C12">
              <w:rPr>
                <w:spacing w:val="5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5"/>
                <w:szCs w:val="28"/>
              </w:rPr>
              <w:t>админ</w:t>
            </w:r>
            <w:proofErr w:type="spellEnd"/>
            <w:r w:rsidRPr="005E2C12">
              <w:rPr>
                <w:spacing w:val="5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800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741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17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zCs w:val="28"/>
              </w:rPr>
              <w:t>Речкаловская</w:t>
            </w:r>
            <w:proofErr w:type="spellEnd"/>
            <w:r w:rsidRPr="005E2C12">
              <w:rPr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1257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1310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1420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18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zCs w:val="28"/>
              </w:rPr>
              <w:t>Рудновская</w:t>
            </w:r>
            <w:proofErr w:type="spellEnd"/>
            <w:r w:rsidRPr="005E2C12">
              <w:rPr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zCs w:val="28"/>
              </w:rPr>
              <w:t>админ</w:t>
            </w:r>
            <w:proofErr w:type="spellEnd"/>
            <w:r w:rsidRPr="005E2C12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pacing w:val="4"/>
                <w:szCs w:val="28"/>
              </w:rPr>
            </w:pPr>
            <w:r w:rsidRPr="005E2C12">
              <w:rPr>
                <w:spacing w:val="4"/>
                <w:szCs w:val="28"/>
              </w:rPr>
              <w:t>799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746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700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  <w:vAlign w:val="bottom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19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5"/>
                <w:szCs w:val="28"/>
              </w:rPr>
              <w:t>Стриганская</w:t>
            </w:r>
            <w:proofErr w:type="spellEnd"/>
            <w:r w:rsidRPr="005E2C12">
              <w:rPr>
                <w:spacing w:val="5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5"/>
                <w:szCs w:val="28"/>
              </w:rPr>
              <w:t>админ</w:t>
            </w:r>
            <w:proofErr w:type="spellEnd"/>
            <w:r w:rsidRPr="005E2C12">
              <w:rPr>
                <w:spacing w:val="5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8"/>
                <w:szCs w:val="28"/>
              </w:rPr>
              <w:t>1164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1058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1007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20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1"/>
                <w:szCs w:val="28"/>
              </w:rPr>
              <w:t>Фоминская</w:t>
            </w:r>
            <w:proofErr w:type="spellEnd"/>
            <w:r w:rsidRPr="005E2C12">
              <w:rPr>
                <w:spacing w:val="1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1"/>
                <w:szCs w:val="28"/>
              </w:rPr>
              <w:t>админ</w:t>
            </w:r>
            <w:proofErr w:type="spellEnd"/>
            <w:r w:rsidRPr="005E2C12">
              <w:rPr>
                <w:spacing w:val="1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1902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2063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2440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21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6"/>
                <w:szCs w:val="28"/>
              </w:rPr>
              <w:t>Харловская</w:t>
            </w:r>
            <w:proofErr w:type="spellEnd"/>
            <w:r w:rsidRPr="005E2C12">
              <w:rPr>
                <w:spacing w:val="6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8"/>
                <w:szCs w:val="28"/>
              </w:rPr>
              <w:t>1114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1032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958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22</w:t>
            </w: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6"/>
                <w:szCs w:val="28"/>
              </w:rPr>
              <w:t>Черновская</w:t>
            </w:r>
            <w:proofErr w:type="spellEnd"/>
            <w:r w:rsidRPr="005E2C12">
              <w:rPr>
                <w:spacing w:val="6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pacing w:val="8"/>
                <w:szCs w:val="28"/>
              </w:rPr>
              <w:t>2079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2149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2291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23</w:t>
            </w:r>
          </w:p>
        </w:tc>
        <w:tc>
          <w:tcPr>
            <w:tcW w:w="5161" w:type="dxa"/>
            <w:shd w:val="clear" w:color="auto" w:fill="FFFFFF"/>
            <w:vAlign w:val="bottom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proofErr w:type="spellStart"/>
            <w:r w:rsidRPr="005E2C12">
              <w:rPr>
                <w:spacing w:val="6"/>
                <w:szCs w:val="28"/>
              </w:rPr>
              <w:t>Якшинская</w:t>
            </w:r>
            <w:proofErr w:type="spellEnd"/>
            <w:r w:rsidRPr="005E2C12">
              <w:rPr>
                <w:spacing w:val="6"/>
                <w:szCs w:val="28"/>
              </w:rPr>
              <w:t xml:space="preserve"> территориальная </w:t>
            </w:r>
            <w:proofErr w:type="spellStart"/>
            <w:r w:rsidRPr="005E2C12">
              <w:rPr>
                <w:spacing w:val="6"/>
                <w:szCs w:val="28"/>
              </w:rPr>
              <w:t>админ</w:t>
            </w:r>
            <w:proofErr w:type="spellEnd"/>
            <w:r w:rsidRPr="005E2C12">
              <w:rPr>
                <w:spacing w:val="6"/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637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621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  <w:r w:rsidRPr="005E2C12">
              <w:rPr>
                <w:szCs w:val="28"/>
              </w:rPr>
              <w:t>570</w:t>
            </w:r>
          </w:p>
        </w:tc>
      </w:tr>
      <w:tr w:rsidR="00561CF1" w:rsidRPr="005E2C12" w:rsidTr="00C66CD0">
        <w:trPr>
          <w:trHeight w:hRule="exact" w:val="355"/>
        </w:trPr>
        <w:tc>
          <w:tcPr>
            <w:tcW w:w="65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516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b/>
                <w:spacing w:val="-2"/>
                <w:szCs w:val="28"/>
              </w:rPr>
            </w:pPr>
            <w:r w:rsidRPr="005E2C12">
              <w:rPr>
                <w:b/>
                <w:spacing w:val="-2"/>
                <w:szCs w:val="28"/>
              </w:rPr>
              <w:t xml:space="preserve">ИТОГО </w:t>
            </w:r>
            <w:r w:rsidRPr="005E2C12">
              <w:rPr>
                <w:spacing w:val="-2"/>
                <w:szCs w:val="28"/>
              </w:rPr>
              <w:t>(город</w:t>
            </w:r>
            <w:proofErr w:type="gramStart"/>
            <w:r>
              <w:rPr>
                <w:spacing w:val="-2"/>
                <w:szCs w:val="28"/>
              </w:rPr>
              <w:t>.</w:t>
            </w:r>
            <w:proofErr w:type="gramEnd"/>
            <w:r w:rsidRPr="005E2C12">
              <w:rPr>
                <w:spacing w:val="-2"/>
                <w:szCs w:val="28"/>
              </w:rPr>
              <w:t xml:space="preserve"> </w:t>
            </w:r>
            <w:proofErr w:type="gramStart"/>
            <w:r w:rsidRPr="005E2C12">
              <w:rPr>
                <w:spacing w:val="-2"/>
                <w:szCs w:val="28"/>
              </w:rPr>
              <w:t>и</w:t>
            </w:r>
            <w:proofErr w:type="gramEnd"/>
            <w:r w:rsidRPr="005E2C12">
              <w:rPr>
                <w:spacing w:val="-2"/>
                <w:szCs w:val="28"/>
              </w:rPr>
              <w:t xml:space="preserve"> </w:t>
            </w:r>
            <w:proofErr w:type="spellStart"/>
            <w:r w:rsidRPr="005E2C12">
              <w:rPr>
                <w:spacing w:val="-2"/>
                <w:szCs w:val="28"/>
              </w:rPr>
              <w:t>сельск</w:t>
            </w:r>
            <w:proofErr w:type="spellEnd"/>
            <w:r w:rsidRPr="005E2C12">
              <w:rPr>
                <w:spacing w:val="-2"/>
                <w:szCs w:val="28"/>
              </w:rPr>
              <w:t>. местность)</w:t>
            </w:r>
          </w:p>
        </w:tc>
        <w:tc>
          <w:tcPr>
            <w:tcW w:w="1701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b/>
                <w:spacing w:val="-7"/>
                <w:szCs w:val="28"/>
              </w:rPr>
            </w:pPr>
            <w:r w:rsidRPr="005E2C12">
              <w:rPr>
                <w:b/>
                <w:spacing w:val="-7"/>
                <w:szCs w:val="28"/>
              </w:rPr>
              <w:t>34074</w:t>
            </w:r>
          </w:p>
        </w:tc>
        <w:tc>
          <w:tcPr>
            <w:tcW w:w="1276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b/>
                <w:spacing w:val="-12"/>
                <w:szCs w:val="28"/>
              </w:rPr>
            </w:pPr>
            <w:r w:rsidRPr="005E2C12">
              <w:rPr>
                <w:b/>
                <w:spacing w:val="-12"/>
                <w:szCs w:val="28"/>
              </w:rPr>
              <w:t>33</w:t>
            </w:r>
            <w:r>
              <w:rPr>
                <w:b/>
                <w:spacing w:val="-12"/>
                <w:szCs w:val="28"/>
              </w:rPr>
              <w:t>676</w:t>
            </w:r>
          </w:p>
        </w:tc>
        <w:tc>
          <w:tcPr>
            <w:tcW w:w="992" w:type="dxa"/>
            <w:shd w:val="clear" w:color="auto" w:fill="FFFFFF"/>
          </w:tcPr>
          <w:p w:rsidR="00561CF1" w:rsidRPr="005E2C12" w:rsidRDefault="00561CF1" w:rsidP="005B201F">
            <w:pPr>
              <w:pStyle w:val="a5"/>
              <w:rPr>
                <w:b/>
                <w:spacing w:val="-12"/>
                <w:szCs w:val="28"/>
              </w:rPr>
            </w:pPr>
            <w:r w:rsidRPr="005E2C12">
              <w:rPr>
                <w:b/>
                <w:spacing w:val="-12"/>
                <w:szCs w:val="28"/>
              </w:rPr>
              <w:t>3</w:t>
            </w:r>
            <w:r>
              <w:rPr>
                <w:b/>
                <w:spacing w:val="-12"/>
                <w:szCs w:val="28"/>
              </w:rPr>
              <w:t>6</w:t>
            </w:r>
            <w:r w:rsidRPr="005E2C12">
              <w:rPr>
                <w:b/>
                <w:spacing w:val="-12"/>
                <w:szCs w:val="28"/>
              </w:rPr>
              <w:t>0</w:t>
            </w:r>
            <w:r>
              <w:rPr>
                <w:b/>
                <w:spacing w:val="-12"/>
                <w:szCs w:val="28"/>
              </w:rPr>
              <w:t>5</w:t>
            </w:r>
            <w:r w:rsidRPr="005E2C12">
              <w:rPr>
                <w:b/>
                <w:spacing w:val="-12"/>
                <w:szCs w:val="28"/>
              </w:rPr>
              <w:t>9</w:t>
            </w:r>
          </w:p>
        </w:tc>
      </w:tr>
    </w:tbl>
    <w:p w:rsidR="00561CF1" w:rsidRDefault="00561CF1" w:rsidP="00561CF1">
      <w:pPr>
        <w:ind w:firstLine="0"/>
        <w:jc w:val="left"/>
        <w:rPr>
          <w:szCs w:val="28"/>
        </w:rPr>
      </w:pPr>
    </w:p>
    <w:p w:rsidR="00561CF1" w:rsidRPr="00D662BB" w:rsidRDefault="00561CF1" w:rsidP="00561CF1">
      <w:pPr>
        <w:ind w:firstLine="708"/>
        <w:rPr>
          <w:szCs w:val="28"/>
        </w:rPr>
      </w:pPr>
      <w:r>
        <w:rPr>
          <w:szCs w:val="28"/>
        </w:rPr>
        <w:t>Генеральным планом</w:t>
      </w:r>
      <w:r w:rsidRPr="00D662BB">
        <w:rPr>
          <w:szCs w:val="28"/>
        </w:rPr>
        <w:t xml:space="preserve"> предполагается, что численность населения Ирбитского городского округа на 2015 год составит  33,</w:t>
      </w:r>
      <w:r>
        <w:rPr>
          <w:szCs w:val="28"/>
        </w:rPr>
        <w:t xml:space="preserve">7 </w:t>
      </w:r>
      <w:r w:rsidRPr="00D662BB">
        <w:rPr>
          <w:szCs w:val="28"/>
        </w:rPr>
        <w:t>тыс. чел., на 2030 год – 3</w:t>
      </w:r>
      <w:r>
        <w:rPr>
          <w:szCs w:val="28"/>
        </w:rPr>
        <w:t>6</w:t>
      </w:r>
      <w:r w:rsidRPr="00D662BB">
        <w:rPr>
          <w:szCs w:val="28"/>
        </w:rPr>
        <w:t>,0</w:t>
      </w:r>
      <w:r>
        <w:rPr>
          <w:szCs w:val="28"/>
        </w:rPr>
        <w:t>6</w:t>
      </w:r>
      <w:r w:rsidRPr="00D662BB">
        <w:rPr>
          <w:szCs w:val="28"/>
        </w:rPr>
        <w:t xml:space="preserve"> тыс. человек. </w:t>
      </w:r>
    </w:p>
    <w:p w:rsidR="00561CF1" w:rsidRDefault="00561CF1" w:rsidP="00561CF1">
      <w:pPr>
        <w:ind w:firstLine="0"/>
        <w:jc w:val="left"/>
        <w:rPr>
          <w:szCs w:val="28"/>
        </w:rPr>
      </w:pPr>
    </w:p>
    <w:p w:rsidR="00E4740E" w:rsidRDefault="00561CF1" w:rsidP="00561CF1">
      <w:pPr>
        <w:jc w:val="right"/>
      </w:pPr>
      <w:r w:rsidRPr="00C66CD0">
        <w:t xml:space="preserve">  </w:t>
      </w:r>
    </w:p>
    <w:p w:rsidR="00E4740E" w:rsidRDefault="00E4740E">
      <w:pPr>
        <w:jc w:val="left"/>
      </w:pPr>
      <w:r>
        <w:br w:type="page"/>
      </w:r>
    </w:p>
    <w:p w:rsidR="00561CF1" w:rsidRPr="00C66CD0" w:rsidRDefault="00561CF1" w:rsidP="00561CF1">
      <w:pPr>
        <w:jc w:val="right"/>
      </w:pPr>
      <w:r w:rsidRPr="00C66CD0">
        <w:lastRenderedPageBreak/>
        <w:t xml:space="preserve"> Таблица 2.1.</w:t>
      </w:r>
      <w:r w:rsidR="00C828AC" w:rsidRPr="00C66CD0">
        <w:t>2</w:t>
      </w:r>
      <w:r w:rsidRPr="00C66CD0">
        <w:t xml:space="preserve">.-2  </w:t>
      </w:r>
    </w:p>
    <w:p w:rsidR="00561CF1" w:rsidRPr="00C66CD0" w:rsidRDefault="00561CF1" w:rsidP="00561CF1">
      <w:pPr>
        <w:pStyle w:val="24"/>
        <w:jc w:val="center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Возрастная структура населения</w:t>
      </w:r>
      <w:proofErr w:type="gramStart"/>
      <w:r w:rsidRPr="00C66CD0">
        <w:rPr>
          <w:rFonts w:ascii="Times New Roman" w:hAnsi="Times New Roman"/>
          <w:sz w:val="24"/>
          <w:szCs w:val="24"/>
        </w:rPr>
        <w:t>.</w:t>
      </w:r>
      <w:proofErr w:type="gramEnd"/>
      <w:r w:rsidRPr="00C66CD0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66CD0">
        <w:rPr>
          <w:rFonts w:ascii="Times New Roman" w:hAnsi="Times New Roman"/>
          <w:sz w:val="24"/>
          <w:szCs w:val="24"/>
        </w:rPr>
        <w:t>в</w:t>
      </w:r>
      <w:proofErr w:type="gramEnd"/>
      <w:r w:rsidRPr="00C66CD0">
        <w:rPr>
          <w:rFonts w:ascii="Times New Roman" w:hAnsi="Times New Roman"/>
          <w:sz w:val="24"/>
          <w:szCs w:val="24"/>
        </w:rPr>
        <w:t xml:space="preserve"> % к итогу)</w:t>
      </w:r>
    </w:p>
    <w:tbl>
      <w:tblPr>
        <w:tblW w:w="2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915"/>
        <w:gridCol w:w="916"/>
        <w:gridCol w:w="918"/>
        <w:gridCol w:w="918"/>
      </w:tblGrid>
      <w:tr w:rsidR="00561CF1" w:rsidRPr="00D662BB" w:rsidTr="005B201F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Возрастные группы</w:t>
            </w: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2008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2015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2030 год</w:t>
            </w:r>
          </w:p>
        </w:tc>
      </w:tr>
      <w:tr w:rsidR="00561CF1" w:rsidRPr="00D662BB" w:rsidTr="005B201F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Моложе трудоспособного возраста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pacing w:val="-10"/>
                <w:szCs w:val="28"/>
              </w:rPr>
            </w:pPr>
            <w:r w:rsidRPr="00D662BB">
              <w:rPr>
                <w:spacing w:val="-10"/>
                <w:szCs w:val="28"/>
              </w:rPr>
              <w:t>18,0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20,0</w:t>
            </w: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</w:tc>
      </w:tr>
      <w:tr w:rsidR="00561CF1" w:rsidRPr="00D662BB" w:rsidTr="005B201F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Трудоспособный возраст</w:t>
            </w: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51,8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pacing w:val="-10"/>
                <w:szCs w:val="28"/>
              </w:rPr>
            </w:pPr>
            <w:r w:rsidRPr="00D662BB">
              <w:rPr>
                <w:spacing w:val="-10"/>
                <w:szCs w:val="28"/>
              </w:rPr>
              <w:t>53,0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52,0</w:t>
            </w: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</w:tc>
      </w:tr>
      <w:tr w:rsidR="00561CF1" w:rsidRPr="00D662BB" w:rsidTr="005B201F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Старше трудоспособного возраста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30,7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pacing w:val="-10"/>
                <w:szCs w:val="28"/>
              </w:rPr>
            </w:pPr>
            <w:r w:rsidRPr="00D662BB">
              <w:rPr>
                <w:spacing w:val="-10"/>
                <w:szCs w:val="28"/>
              </w:rPr>
              <w:t>29,0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28,0</w:t>
            </w:r>
          </w:p>
          <w:p w:rsidR="00561CF1" w:rsidRPr="00D662BB" w:rsidRDefault="00561CF1" w:rsidP="005B201F">
            <w:pPr>
              <w:pStyle w:val="a5"/>
              <w:rPr>
                <w:szCs w:val="28"/>
              </w:rPr>
            </w:pPr>
          </w:p>
        </w:tc>
      </w:tr>
      <w:tr w:rsidR="00561CF1" w:rsidRPr="00D662BB" w:rsidTr="005B201F">
        <w:trPr>
          <w:jc w:val="center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ВСЕГО: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100,0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100,0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F1" w:rsidRPr="00D662BB" w:rsidRDefault="00561CF1" w:rsidP="005B201F">
            <w:pPr>
              <w:pStyle w:val="a5"/>
              <w:rPr>
                <w:szCs w:val="28"/>
              </w:rPr>
            </w:pPr>
            <w:r w:rsidRPr="00D662BB">
              <w:rPr>
                <w:szCs w:val="28"/>
              </w:rPr>
              <w:t>100,0</w:t>
            </w:r>
          </w:p>
        </w:tc>
      </w:tr>
    </w:tbl>
    <w:p w:rsidR="00561CF1" w:rsidRPr="00D662BB" w:rsidRDefault="00561CF1" w:rsidP="00561CF1">
      <w:pPr>
        <w:rPr>
          <w:color w:val="FF00FF"/>
          <w:szCs w:val="28"/>
        </w:rPr>
      </w:pPr>
    </w:p>
    <w:p w:rsidR="00561CF1" w:rsidRPr="00310AE7" w:rsidRDefault="00561CF1" w:rsidP="00561CF1">
      <w:pPr>
        <w:jc w:val="right"/>
        <w:rPr>
          <w:szCs w:val="28"/>
        </w:rPr>
      </w:pPr>
      <w:r w:rsidRPr="00310AE7">
        <w:rPr>
          <w:szCs w:val="28"/>
        </w:rPr>
        <w:t xml:space="preserve">Рисунок </w:t>
      </w:r>
      <w:r>
        <w:rPr>
          <w:szCs w:val="28"/>
        </w:rPr>
        <w:t>2.1.3.-1</w:t>
      </w:r>
    </w:p>
    <w:p w:rsidR="00561CF1" w:rsidRPr="00E8379B" w:rsidRDefault="00561CF1" w:rsidP="00561CF1">
      <w:pPr>
        <w:jc w:val="center"/>
        <w:rPr>
          <w:color w:val="FF00FF"/>
        </w:rPr>
      </w:pPr>
      <w:r>
        <w:rPr>
          <w:noProof/>
          <w:color w:val="FF00FF"/>
        </w:rPr>
        <w:drawing>
          <wp:inline distT="0" distB="0" distL="0" distR="0">
            <wp:extent cx="5833110" cy="3941445"/>
            <wp:effectExtent l="0" t="0" r="0" b="0"/>
            <wp:docPr id="2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CF1" w:rsidRPr="006C0481" w:rsidRDefault="00561CF1" w:rsidP="00561CF1">
      <w:pPr>
        <w:rPr>
          <w:szCs w:val="28"/>
        </w:rPr>
      </w:pPr>
    </w:p>
    <w:p w:rsidR="00561CF1" w:rsidRDefault="00561CF1" w:rsidP="00561CF1">
      <w:pPr>
        <w:pStyle w:val="11"/>
      </w:pPr>
      <w:bookmarkStart w:id="93" w:name="_Toc280815387"/>
      <w:r>
        <w:t>2.1.4</w:t>
      </w:r>
      <w:r w:rsidRPr="00EA6059">
        <w:t xml:space="preserve"> </w:t>
      </w:r>
      <w:r w:rsidR="00E73EC4">
        <w:t>Приоритетные</w:t>
      </w:r>
      <w:r w:rsidRPr="00370A54">
        <w:t xml:space="preserve"> направления дальнейшего социально</w:t>
      </w:r>
      <w:r>
        <w:t xml:space="preserve">-экономического развития </w:t>
      </w:r>
      <w:r w:rsidR="00E73EC4">
        <w:t xml:space="preserve">городского </w:t>
      </w:r>
      <w:r>
        <w:t>округа</w:t>
      </w:r>
      <w:bookmarkEnd w:id="93"/>
    </w:p>
    <w:p w:rsidR="00561CF1" w:rsidRPr="00370A54" w:rsidRDefault="00561CF1" w:rsidP="00561CF1">
      <w:pPr>
        <w:pStyle w:val="24"/>
        <w:spacing w:after="0" w:line="240" w:lineRule="auto"/>
        <w:ind w:left="539"/>
        <w:jc w:val="center"/>
        <w:rPr>
          <w:rFonts w:ascii="Times New Roman" w:hAnsi="Times New Roman"/>
          <w:bCs/>
          <w:sz w:val="28"/>
          <w:szCs w:val="28"/>
        </w:rPr>
      </w:pPr>
    </w:p>
    <w:p w:rsidR="00E73EC4" w:rsidRPr="00C66CD0" w:rsidRDefault="00E73EC4" w:rsidP="00E73EC4">
      <w:r w:rsidRPr="00C66CD0">
        <w:t xml:space="preserve">На основании комплексного анализа экономической и социальной сфер городского округа Ирбитское МО в соответствие с программами развития Свердловской </w:t>
      </w:r>
      <w:proofErr w:type="gramStart"/>
      <w:r w:rsidRPr="00C66CD0">
        <w:t>области</w:t>
      </w:r>
      <w:proofErr w:type="gramEnd"/>
      <w:r w:rsidRPr="00C66CD0">
        <w:t xml:space="preserve"> в общем, и городского округа в частности были определены приоритетные направления развития: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 xml:space="preserve">Создание эффективного производственно-хозяйственного комплекса  на основе формирования  интенсивно развивающейся,   конкурентоспособной экономики, в том числе, за счет развития новых видов экономической деятельности. 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Проведение технического перевооружения и реконструкции на существующих предприятиях с внедрением передовых технологий.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 xml:space="preserve">Создание условий для реализации предпринимательской инициативы, поддержки малого предпринимательства. 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lastRenderedPageBreak/>
        <w:t>Привлечение частных инвестиций.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Развитие рынка услуг.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Активное участие в реализации национальных проектов.</w:t>
      </w:r>
    </w:p>
    <w:p w:rsidR="00561CF1" w:rsidRPr="00C66CD0" w:rsidRDefault="00561CF1" w:rsidP="00561CF1">
      <w:pPr>
        <w:pStyle w:val="24"/>
        <w:numPr>
          <w:ilvl w:val="0"/>
          <w:numId w:val="6"/>
        </w:numPr>
        <w:tabs>
          <w:tab w:val="clear" w:pos="3905"/>
          <w:tab w:val="num" w:pos="142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Использование потенциала областных и федеральных программ.</w:t>
      </w:r>
    </w:p>
    <w:p w:rsidR="00561CF1" w:rsidRPr="00C66CD0" w:rsidRDefault="00561CF1" w:rsidP="00561CF1">
      <w:pPr>
        <w:pStyle w:val="2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 xml:space="preserve">Важнейшие мероприятия </w:t>
      </w:r>
      <w:r w:rsidRPr="00C66CD0">
        <w:rPr>
          <w:rFonts w:ascii="Times New Roman" w:hAnsi="Times New Roman"/>
          <w:bCs/>
          <w:sz w:val="24"/>
          <w:szCs w:val="24"/>
        </w:rPr>
        <w:t>дальнейшего социально-экономического развития округа: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Строительство новых промышленных и сельскохозяйственных предприятий.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Увеличение объемов производства продукции, путем применения новых технологий производства, расширения рынка сбыта.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C66CD0">
        <w:rPr>
          <w:rFonts w:ascii="Times New Roman" w:hAnsi="Times New Roman"/>
          <w:sz w:val="24"/>
          <w:szCs w:val="24"/>
        </w:rPr>
        <w:t>транспортно-логистической</w:t>
      </w:r>
      <w:proofErr w:type="spellEnd"/>
      <w:r w:rsidRPr="00C66C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 xml:space="preserve">Повышение местного потенциала за счет ежегодного проведения ярмарок (возрождение «Ирбитской ярмарки» в </w:t>
      </w:r>
      <w:proofErr w:type="gramStart"/>
      <w:r w:rsidRPr="00C66CD0">
        <w:rPr>
          <w:rFonts w:ascii="Times New Roman" w:hAnsi="Times New Roman"/>
          <w:sz w:val="24"/>
          <w:szCs w:val="24"/>
        </w:rPr>
        <w:t>г</w:t>
      </w:r>
      <w:proofErr w:type="gramEnd"/>
      <w:r w:rsidRPr="00C66CD0">
        <w:rPr>
          <w:rFonts w:ascii="Times New Roman" w:hAnsi="Times New Roman"/>
          <w:sz w:val="24"/>
          <w:szCs w:val="24"/>
        </w:rPr>
        <w:t xml:space="preserve">. Ирбит). 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 xml:space="preserve">Обеспечение населения доступным жильем и объектами </w:t>
      </w:r>
      <w:proofErr w:type="spellStart"/>
      <w:r w:rsidRPr="00C66CD0">
        <w:rPr>
          <w:rFonts w:ascii="Times New Roman" w:hAnsi="Times New Roman"/>
          <w:sz w:val="24"/>
          <w:szCs w:val="24"/>
        </w:rPr>
        <w:t>коммунально</w:t>
      </w:r>
      <w:proofErr w:type="spellEnd"/>
      <w:r w:rsidRPr="00C66CD0">
        <w:rPr>
          <w:rFonts w:ascii="Times New Roman" w:hAnsi="Times New Roman"/>
          <w:sz w:val="24"/>
          <w:szCs w:val="24"/>
        </w:rPr>
        <w:t xml:space="preserve">–бытового и социально – культурного назначения. 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Развитие на территории городского округа дачного строительства.</w:t>
      </w:r>
    </w:p>
    <w:p w:rsidR="00A43C0E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CD0">
        <w:rPr>
          <w:rFonts w:ascii="Times New Roman" w:hAnsi="Times New Roman"/>
          <w:sz w:val="24"/>
          <w:szCs w:val="24"/>
        </w:rPr>
        <w:t>Обеспечение  экологической, общественной  и личной  безопасности, создание современных условий комфортности (в плане архитектурной застройки и  благоустройства жилых структур), достижение высокой надежности функционирования инженерно-технической</w:t>
      </w:r>
      <w:r w:rsidRPr="00C66CD0">
        <w:rPr>
          <w:rStyle w:val="af9"/>
          <w:rFonts w:ascii="Times New Roman" w:hAnsi="Times New Roman"/>
        </w:rPr>
        <w:t xml:space="preserve"> </w:t>
      </w:r>
      <w:r w:rsidRPr="00C66CD0">
        <w:rPr>
          <w:rFonts w:ascii="Times New Roman" w:hAnsi="Times New Roman"/>
          <w:sz w:val="24"/>
          <w:szCs w:val="24"/>
        </w:rPr>
        <w:t>и организационной структуры ЖКХ.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Style w:val="af9"/>
          <w:rFonts w:ascii="Times New Roman" w:hAnsi="Times New Roman"/>
          <w:b w:val="0"/>
          <w:bCs w:val="0"/>
          <w:i w:val="0"/>
          <w:iCs w:val="0"/>
        </w:rPr>
      </w:pPr>
      <w:r w:rsidRPr="00C66CD0">
        <w:rPr>
          <w:rStyle w:val="af9"/>
          <w:rFonts w:ascii="Times New Roman" w:hAnsi="Times New Roman"/>
          <w:b w:val="0"/>
          <w:i w:val="0"/>
        </w:rPr>
        <w:t xml:space="preserve">Развитие действующей маршрутной сети и объема пассажирских перевозок, улучшение технического состояния парка муниципального пассажирского транспорта путем приобретения нового подвижного состава. 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Style w:val="af9"/>
          <w:rFonts w:ascii="Times New Roman" w:hAnsi="Times New Roman"/>
          <w:b w:val="0"/>
          <w:i w:val="0"/>
        </w:rPr>
        <w:t>Улучшение качества автодорог.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sz w:val="24"/>
          <w:szCs w:val="24"/>
        </w:rPr>
        <w:t>Развитие туризма, строительство объектов туризма.</w:t>
      </w:r>
    </w:p>
    <w:p w:rsidR="00561CF1" w:rsidRPr="00C66CD0" w:rsidRDefault="00561CF1" w:rsidP="00561CF1">
      <w:pPr>
        <w:pStyle w:val="24"/>
        <w:numPr>
          <w:ilvl w:val="0"/>
          <w:numId w:val="7"/>
        </w:numPr>
        <w:tabs>
          <w:tab w:val="clear" w:pos="3905"/>
          <w:tab w:val="num" w:pos="0"/>
        </w:tabs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66CD0">
        <w:rPr>
          <w:rFonts w:ascii="Times New Roman" w:hAnsi="Times New Roman"/>
          <w:bCs/>
          <w:sz w:val="24"/>
          <w:szCs w:val="24"/>
        </w:rPr>
        <w:t>Включение данной территории в туристический маршрут «Серебряное кольцо Урала».</w:t>
      </w:r>
    </w:p>
    <w:p w:rsidR="00561CF1" w:rsidRPr="00C66CD0" w:rsidRDefault="00561CF1" w:rsidP="00561CF1">
      <w:pPr>
        <w:jc w:val="center"/>
        <w:rPr>
          <w:b/>
        </w:rPr>
      </w:pPr>
      <w:r w:rsidRPr="00C66CD0">
        <w:rPr>
          <w:b/>
        </w:rPr>
        <w:t>Развитие производственной сферы</w:t>
      </w:r>
    </w:p>
    <w:p w:rsidR="00561CF1" w:rsidRPr="00C66CD0" w:rsidRDefault="00561CF1" w:rsidP="00561CF1">
      <w:pPr>
        <w:jc w:val="center"/>
      </w:pPr>
    </w:p>
    <w:p w:rsidR="00561CF1" w:rsidRPr="00C66CD0" w:rsidRDefault="00561CF1" w:rsidP="00561CF1">
      <w:pPr>
        <w:jc w:val="left"/>
        <w:rPr>
          <w:b/>
          <w:i/>
        </w:rPr>
      </w:pPr>
      <w:r w:rsidRPr="00C66CD0">
        <w:rPr>
          <w:b/>
          <w:i/>
        </w:rPr>
        <w:t>Пищевая промышленность:</w:t>
      </w:r>
    </w:p>
    <w:p w:rsidR="00561CF1" w:rsidRPr="00C66CD0" w:rsidRDefault="00561CF1" w:rsidP="00561CF1">
      <w:r w:rsidRPr="00C66CD0">
        <w:t>- на основе сельскохозяйственного потенциала территории строительство предприятий по переработке пищевой продукции (колбасные фабрики, молочные заводы, заводы по производству полуфабрикатов)</w:t>
      </w:r>
    </w:p>
    <w:p w:rsidR="00561CF1" w:rsidRPr="00C66CD0" w:rsidRDefault="00561CF1" w:rsidP="00561CF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before="5" w:line="322" w:lineRule="exact"/>
      </w:pPr>
      <w:r w:rsidRPr="00C66CD0">
        <w:t>- размещение на территории муниципального образования предприятий по розливу минеральной воды</w:t>
      </w:r>
    </w:p>
    <w:p w:rsidR="00561CF1" w:rsidRPr="00C66CD0" w:rsidRDefault="00561CF1" w:rsidP="00561CF1">
      <w:pPr>
        <w:jc w:val="left"/>
        <w:rPr>
          <w:b/>
          <w:bCs/>
          <w:i/>
          <w:iCs/>
        </w:rPr>
      </w:pPr>
      <w:r w:rsidRPr="00C66CD0">
        <w:rPr>
          <w:b/>
          <w:bCs/>
          <w:i/>
          <w:iCs/>
        </w:rPr>
        <w:t>Развитие агропромышленного комплекса:</w:t>
      </w:r>
    </w:p>
    <w:p w:rsidR="00561CF1" w:rsidRPr="00C66CD0" w:rsidRDefault="00561CF1" w:rsidP="00561CF1">
      <w:pPr>
        <w:jc w:val="left"/>
        <w:rPr>
          <w:i/>
        </w:rPr>
      </w:pPr>
      <w:r w:rsidRPr="00C66CD0">
        <w:rPr>
          <w:bCs/>
          <w:i/>
          <w:iCs/>
        </w:rPr>
        <w:t>Животноводство.</w:t>
      </w:r>
      <w:r w:rsidRPr="00C66CD0">
        <w:rPr>
          <w:i/>
        </w:rPr>
        <w:t xml:space="preserve"> Растениеводство:</w:t>
      </w:r>
    </w:p>
    <w:p w:rsidR="00561CF1" w:rsidRPr="00C66CD0" w:rsidRDefault="00561CF1" w:rsidP="00561CF1">
      <w:pPr>
        <w:rPr>
          <w:bCs/>
          <w:iCs/>
        </w:rPr>
      </w:pPr>
      <w:r w:rsidRPr="00C66CD0">
        <w:rPr>
          <w:bCs/>
          <w:iCs/>
        </w:rPr>
        <w:t xml:space="preserve">- реконструкция существующих сельскохозяйственных предприятий (МТФ, МФ, СТФ), </w:t>
      </w:r>
    </w:p>
    <w:p w:rsidR="00561CF1" w:rsidRPr="00C66CD0" w:rsidRDefault="00561CF1" w:rsidP="00561CF1"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размещения </w:t>
      </w:r>
      <w:r w:rsidRPr="00C66CD0">
        <w:t>научно-производственного инновационного агрокомплекса,</w:t>
      </w:r>
    </w:p>
    <w:p w:rsidR="00561CF1" w:rsidRPr="00C66CD0" w:rsidRDefault="00561CF1" w:rsidP="00561CF1">
      <w:r w:rsidRPr="00C66CD0">
        <w:t>- на 1 очередь реализации генерального плана размещение инвестиционных площадок сельскохозяйственного производства в соответствии с утвержденными программами развития Ирбитского МО до 2015г,</w:t>
      </w:r>
    </w:p>
    <w:p w:rsidR="00561CF1" w:rsidRPr="00C66CD0" w:rsidRDefault="00561CF1" w:rsidP="00561CF1">
      <w:r w:rsidRPr="00C66CD0">
        <w:t>- размещение тепличных хозяйств,</w:t>
      </w:r>
    </w:p>
    <w:p w:rsidR="00561CF1" w:rsidRPr="00C66CD0" w:rsidRDefault="00561CF1" w:rsidP="00561CF1">
      <w:r w:rsidRPr="00C66CD0">
        <w:t>- формирование зоны для размещения переносимых с/</w:t>
      </w:r>
      <w:proofErr w:type="spellStart"/>
      <w:r w:rsidRPr="00C66CD0">
        <w:t>х</w:t>
      </w:r>
      <w:proofErr w:type="spellEnd"/>
      <w:r w:rsidRPr="00C66CD0">
        <w:t xml:space="preserve"> объектов, ССЗ которых не обеспечивает требования </w:t>
      </w:r>
      <w:proofErr w:type="spellStart"/>
      <w:r w:rsidRPr="00C66CD0">
        <w:t>СанПиН</w:t>
      </w:r>
      <w:proofErr w:type="spellEnd"/>
      <w:r w:rsidRPr="00C66CD0">
        <w:t xml:space="preserve"> 2.2.1/2.1.1.1200-03</w:t>
      </w:r>
    </w:p>
    <w:p w:rsidR="00561CF1" w:rsidRPr="00C66CD0" w:rsidRDefault="00561CF1" w:rsidP="00561CF1">
      <w:r w:rsidRPr="00C66CD0">
        <w:lastRenderedPageBreak/>
        <w:t>- стимулирование предприятий к использованию современных технологий сокращающих влияние на окружающую среду, снижению затрат по энергоснабжению, транспортных расходов.</w:t>
      </w:r>
    </w:p>
    <w:p w:rsidR="00561CF1" w:rsidRPr="00C66CD0" w:rsidRDefault="00561CF1" w:rsidP="00561CF1">
      <w:pPr>
        <w:jc w:val="left"/>
        <w:rPr>
          <w:i/>
        </w:rPr>
      </w:pPr>
      <w:r w:rsidRPr="00C66CD0">
        <w:rPr>
          <w:i/>
        </w:rPr>
        <w:t xml:space="preserve">Прочие виды сельскохозяйственных производств </w:t>
      </w:r>
    </w:p>
    <w:p w:rsidR="00561CF1" w:rsidRPr="00C66CD0" w:rsidRDefault="00561CF1" w:rsidP="00561CF1">
      <w:pPr>
        <w:rPr>
          <w:i/>
        </w:rPr>
      </w:pPr>
      <w:r w:rsidRPr="00C66CD0">
        <w:rPr>
          <w:i/>
        </w:rPr>
        <w:t>Собирательство, выращивание грибов, ягод.</w:t>
      </w:r>
    </w:p>
    <w:p w:rsidR="00561CF1" w:rsidRPr="00C66CD0" w:rsidRDefault="00561CF1" w:rsidP="00561CF1">
      <w:r w:rsidRPr="00C66CD0">
        <w:t xml:space="preserve">- размещение предприятия по сбору, выращиванию, переработке грибов, ягод, </w:t>
      </w:r>
    </w:p>
    <w:p w:rsidR="00561CF1" w:rsidRPr="00C66CD0" w:rsidRDefault="00561CF1" w:rsidP="00561CF1">
      <w:pPr>
        <w:rPr>
          <w:i/>
        </w:rPr>
      </w:pPr>
      <w:r w:rsidRPr="00C66CD0">
        <w:t>- организация территорий (болот) для выращивания клюквы на основе современных технологий.</w:t>
      </w:r>
    </w:p>
    <w:p w:rsidR="00561CF1" w:rsidRPr="00C66CD0" w:rsidRDefault="00561CF1" w:rsidP="00561CF1">
      <w:pPr>
        <w:rPr>
          <w:i/>
        </w:rPr>
      </w:pPr>
      <w:r w:rsidRPr="00C66CD0">
        <w:rPr>
          <w:i/>
        </w:rPr>
        <w:t>Рыбные хозяйства</w:t>
      </w:r>
    </w:p>
    <w:p w:rsidR="00561CF1" w:rsidRPr="00C66CD0" w:rsidRDefault="00561CF1" w:rsidP="00561CF1">
      <w:r w:rsidRPr="00C66CD0">
        <w:t>- организация мест «</w:t>
      </w:r>
      <w:proofErr w:type="spellStart"/>
      <w:r w:rsidRPr="00C66CD0">
        <w:t>зарыбнивания</w:t>
      </w:r>
      <w:proofErr w:type="spellEnd"/>
      <w:r w:rsidRPr="00C66CD0">
        <w:t>»,  размещение предприятий по заготовке, заморозке рыбы и др</w:t>
      </w:r>
      <w:proofErr w:type="gramStart"/>
      <w:r w:rsidRPr="00C66CD0">
        <w:t>.п</w:t>
      </w:r>
      <w:proofErr w:type="gramEnd"/>
      <w:r w:rsidRPr="00C66CD0">
        <w:t>родукции (ягод, грибы),</w:t>
      </w:r>
    </w:p>
    <w:p w:rsidR="00561CF1" w:rsidRPr="00C66CD0" w:rsidRDefault="00561CF1" w:rsidP="00561CF1">
      <w:pPr>
        <w:rPr>
          <w:i/>
        </w:rPr>
      </w:pPr>
      <w:r w:rsidRPr="00C66CD0">
        <w:rPr>
          <w:i/>
        </w:rPr>
        <w:t>Звероводство</w:t>
      </w:r>
    </w:p>
    <w:p w:rsidR="00561CF1" w:rsidRPr="00C66CD0" w:rsidRDefault="00561CF1" w:rsidP="00561CF1">
      <w:pPr>
        <w:rPr>
          <w:i/>
        </w:rPr>
      </w:pPr>
      <w:r w:rsidRPr="00C66CD0">
        <w:t>- размещение звероферм по выращиванию ценных пород животных – песец, лиса, черно-бурая лиса.</w:t>
      </w:r>
    </w:p>
    <w:p w:rsidR="00561CF1" w:rsidRPr="00C66CD0" w:rsidRDefault="00561CF1" w:rsidP="00561CF1">
      <w:pPr>
        <w:rPr>
          <w:i/>
        </w:rPr>
      </w:pPr>
      <w:r w:rsidRPr="00C66CD0">
        <w:rPr>
          <w:i/>
        </w:rPr>
        <w:t>Охота. Рыболовство</w:t>
      </w:r>
    </w:p>
    <w:p w:rsidR="00561CF1" w:rsidRPr="00C66CD0" w:rsidRDefault="00561CF1" w:rsidP="00561CF1">
      <w:r w:rsidRPr="00C66CD0">
        <w:t>- сохранение специализации охотхозяйств,  охотничьих заказников данных территорий, стимулирование их развития.</w:t>
      </w:r>
    </w:p>
    <w:p w:rsidR="00561CF1" w:rsidRPr="00C66CD0" w:rsidRDefault="00561CF1" w:rsidP="00561CF1"/>
    <w:p w:rsidR="00561CF1" w:rsidRPr="00C66CD0" w:rsidRDefault="00561CF1" w:rsidP="00561CF1">
      <w:pPr>
        <w:rPr>
          <w:i/>
        </w:rPr>
      </w:pPr>
      <w:r w:rsidRPr="00C66CD0">
        <w:rPr>
          <w:i/>
        </w:rPr>
        <w:t>Пчеловодство</w:t>
      </w:r>
    </w:p>
    <w:p w:rsidR="00561CF1" w:rsidRPr="00C66CD0" w:rsidRDefault="00561CF1" w:rsidP="00561CF1">
      <w:r w:rsidRPr="00C66CD0">
        <w:t xml:space="preserve">- сохранение и дальнейшее развитие данного вида деятельности, </w:t>
      </w:r>
    </w:p>
    <w:p w:rsidR="00561CF1" w:rsidRPr="00C66CD0" w:rsidRDefault="00561CF1" w:rsidP="00561CF1">
      <w:pPr>
        <w:rPr>
          <w:i/>
        </w:rPr>
      </w:pPr>
      <w:r w:rsidRPr="00C66CD0">
        <w:rPr>
          <w:i/>
        </w:rPr>
        <w:t>Выращивание лечебных трав</w:t>
      </w:r>
    </w:p>
    <w:p w:rsidR="00561CF1" w:rsidRPr="00C66CD0" w:rsidRDefault="00561CF1" w:rsidP="00561CF1">
      <w:r w:rsidRPr="00C66CD0">
        <w:t>- организация выращивания лечебных трав на территории с экологически благоприятной обстановкой.</w:t>
      </w:r>
    </w:p>
    <w:p w:rsidR="00561CF1" w:rsidRPr="00C66CD0" w:rsidRDefault="00561CF1" w:rsidP="00561CF1">
      <w:pPr>
        <w:jc w:val="left"/>
        <w:rPr>
          <w:i/>
        </w:rPr>
      </w:pPr>
      <w:r w:rsidRPr="00C66CD0">
        <w:rPr>
          <w:i/>
        </w:rPr>
        <w:t>Коммунально-складское хозяйство</w:t>
      </w:r>
    </w:p>
    <w:p w:rsidR="00561CF1" w:rsidRPr="00C66CD0" w:rsidRDefault="00561CF1" w:rsidP="00561CF1">
      <w:r w:rsidRPr="00C66CD0">
        <w:t xml:space="preserve">- организация </w:t>
      </w:r>
      <w:proofErr w:type="spellStart"/>
      <w:r w:rsidRPr="00C66CD0">
        <w:t>логистического</w:t>
      </w:r>
      <w:proofErr w:type="spellEnd"/>
      <w:r w:rsidRPr="00C66CD0">
        <w:t xml:space="preserve"> центра (</w:t>
      </w:r>
      <w:proofErr w:type="spellStart"/>
      <w:proofErr w:type="gramStart"/>
      <w:r w:rsidRPr="00C66CD0">
        <w:t>коммунально</w:t>
      </w:r>
      <w:proofErr w:type="spellEnd"/>
      <w:r w:rsidRPr="00C66CD0">
        <w:t>- складских</w:t>
      </w:r>
      <w:proofErr w:type="gramEnd"/>
      <w:r w:rsidRPr="00C66CD0">
        <w:t xml:space="preserve"> предприятий).</w:t>
      </w:r>
    </w:p>
    <w:p w:rsidR="00561CF1" w:rsidRPr="00C66CD0" w:rsidRDefault="00561CF1" w:rsidP="00561CF1">
      <w:pPr>
        <w:jc w:val="left"/>
        <w:rPr>
          <w:b/>
          <w:i/>
        </w:rPr>
      </w:pPr>
      <w:r w:rsidRPr="00C66CD0">
        <w:rPr>
          <w:b/>
          <w:i/>
        </w:rPr>
        <w:t>Добыча полезных ископаемых</w:t>
      </w:r>
    </w:p>
    <w:p w:rsidR="00561CF1" w:rsidRPr="00C66CD0" w:rsidRDefault="00561CF1" w:rsidP="00561CF1">
      <w:r w:rsidRPr="00C66CD0">
        <w:t xml:space="preserve">- разработка залежей глин, песков, диатомитов. </w:t>
      </w:r>
    </w:p>
    <w:p w:rsidR="00561CF1" w:rsidRPr="00C66CD0" w:rsidRDefault="00561CF1" w:rsidP="00561CF1">
      <w:pPr>
        <w:ind w:firstLine="708"/>
        <w:rPr>
          <w:b/>
          <w:i/>
        </w:rPr>
      </w:pPr>
      <w:r w:rsidRPr="00C66CD0">
        <w:rPr>
          <w:b/>
          <w:i/>
        </w:rPr>
        <w:t>Производство строительных материалов</w:t>
      </w:r>
    </w:p>
    <w:p w:rsidR="00561CF1" w:rsidRPr="00C66CD0" w:rsidRDefault="00561CF1" w:rsidP="00561CF1">
      <w:r w:rsidRPr="00C66CD0">
        <w:rPr>
          <w:i/>
        </w:rPr>
        <w:t xml:space="preserve">- </w:t>
      </w:r>
      <w:r w:rsidRPr="00C66CD0">
        <w:t xml:space="preserve"> размещение предприятий по производству строительных блоков,</w:t>
      </w:r>
    </w:p>
    <w:p w:rsidR="00561CF1" w:rsidRPr="00C66CD0" w:rsidRDefault="00561CF1" w:rsidP="00561CF1">
      <w:r w:rsidRPr="00C66CD0">
        <w:t>- размещение мини кирпичного завода (у месторождения глин грубой керамики),</w:t>
      </w:r>
    </w:p>
    <w:p w:rsidR="00561CF1" w:rsidRPr="00C66CD0" w:rsidRDefault="00561CF1" w:rsidP="00561CF1">
      <w:r w:rsidRPr="00C66CD0">
        <w:rPr>
          <w:i/>
        </w:rPr>
        <w:t xml:space="preserve">- </w:t>
      </w:r>
      <w:r w:rsidRPr="00C66CD0">
        <w:t xml:space="preserve"> размещение предприятий по производству строительных материалов – утеплителя (месторождение диатомитов).</w:t>
      </w:r>
    </w:p>
    <w:p w:rsidR="00561CF1" w:rsidRPr="00C66CD0" w:rsidRDefault="00561CF1" w:rsidP="00561CF1">
      <w:pPr>
        <w:jc w:val="left"/>
        <w:rPr>
          <w:b/>
          <w:i/>
        </w:rPr>
      </w:pPr>
      <w:r w:rsidRPr="00C66CD0">
        <w:rPr>
          <w:b/>
          <w:i/>
        </w:rPr>
        <w:t>Лесохозяйственный комплекс</w:t>
      </w:r>
    </w:p>
    <w:p w:rsidR="00561CF1" w:rsidRPr="00C66CD0" w:rsidRDefault="00561CF1" w:rsidP="00561CF1">
      <w:r w:rsidRPr="00C66CD0">
        <w:t>- организация производства пиломатериалов, стандартных домов, древесных плит; производство мебели; производство фанеры; прочих деревообрабатывающих производств,</w:t>
      </w:r>
    </w:p>
    <w:p w:rsidR="00561CF1" w:rsidRPr="00C66CD0" w:rsidRDefault="00561CF1" w:rsidP="00561CF1">
      <w:r w:rsidRPr="00C66CD0">
        <w:t>- на базе существующих лесничеств - организация выращивания деревьев, кустарников  на продажу,</w:t>
      </w:r>
    </w:p>
    <w:p w:rsidR="00561CF1" w:rsidRPr="00C66CD0" w:rsidRDefault="00561CF1" w:rsidP="00561CF1">
      <w:r w:rsidRPr="00C66CD0">
        <w:t>-  размещение предприятий по заготовке древесины, живицы.</w:t>
      </w:r>
    </w:p>
    <w:p w:rsidR="00561CF1" w:rsidRPr="00C66CD0" w:rsidRDefault="00561CF1" w:rsidP="00561CF1">
      <w:pPr>
        <w:jc w:val="left"/>
        <w:rPr>
          <w:b/>
          <w:i/>
        </w:rPr>
      </w:pPr>
      <w:r w:rsidRPr="00C66CD0">
        <w:rPr>
          <w:b/>
          <w:i/>
        </w:rPr>
        <w:t>Производство товаров народного потребления</w:t>
      </w:r>
    </w:p>
    <w:p w:rsidR="00561CF1" w:rsidRPr="00C66CD0" w:rsidRDefault="00561CF1" w:rsidP="00561CF1">
      <w:r w:rsidRPr="00C66CD0">
        <w:t xml:space="preserve">- размещение предприятий швейного, кожевенно-обувного производства, </w:t>
      </w:r>
    </w:p>
    <w:p w:rsidR="00561CF1" w:rsidRPr="00C66CD0" w:rsidRDefault="00561CF1" w:rsidP="00561CF1">
      <w:r w:rsidRPr="00C66CD0">
        <w:t>- размещение предприятий народных промыслов.</w:t>
      </w:r>
    </w:p>
    <w:p w:rsidR="00561CF1" w:rsidRPr="00C66CD0" w:rsidRDefault="00561CF1" w:rsidP="00561CF1"/>
    <w:p w:rsidR="00561CF1" w:rsidRPr="00C66CD0" w:rsidRDefault="00561CF1" w:rsidP="00561CF1">
      <w:pPr>
        <w:ind w:left="708" w:firstLine="0"/>
        <w:rPr>
          <w:b/>
        </w:rPr>
      </w:pPr>
      <w:r w:rsidRPr="00C66CD0">
        <w:rPr>
          <w:b/>
        </w:rPr>
        <w:t>2.1.5 Основные направления развития планировочной структуры Ирбитского муниципального образования</w:t>
      </w:r>
    </w:p>
    <w:p w:rsidR="00561CF1" w:rsidRPr="00C66CD0" w:rsidRDefault="00561CF1" w:rsidP="00561CF1">
      <w:pPr>
        <w:rPr>
          <w:rStyle w:val="FontStyle34"/>
          <w:rFonts w:ascii="Times New Roman" w:hAnsi="Times New Roman" w:cs="Times New Roman"/>
          <w:sz w:val="24"/>
          <w:szCs w:val="24"/>
        </w:rPr>
      </w:pPr>
    </w:p>
    <w:p w:rsidR="00561CF1" w:rsidRPr="00C66CD0" w:rsidRDefault="00561CF1" w:rsidP="00561CF1">
      <w:p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t>Генеральным планом приняты следующие основные направления развития планировочной структуры городского округа в пределах расчётного срока:</w:t>
      </w:r>
    </w:p>
    <w:p w:rsidR="00561CF1" w:rsidRPr="00C66CD0" w:rsidRDefault="00561CF1" w:rsidP="00561CF1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t>укрупнение опорных сельских населенных пунктов (центров территориальных администраций, производственных центров и т.д.),</w:t>
      </w:r>
    </w:p>
    <w:p w:rsidR="00561CF1" w:rsidRPr="00C66CD0" w:rsidRDefault="00561CF1" w:rsidP="00561CF1">
      <w:pPr>
        <w:pStyle w:val="ad"/>
        <w:numPr>
          <w:ilvl w:val="0"/>
          <w:numId w:val="8"/>
        </w:numPr>
        <w:rPr>
          <w:spacing w:val="-10"/>
        </w:rPr>
      </w:pPr>
      <w:r w:rsidRPr="00C66CD0">
        <w:t>стабилизация сложившейся сети сельских населённых мест,</w:t>
      </w:r>
    </w:p>
    <w:p w:rsidR="00561CF1" w:rsidRPr="00C66CD0" w:rsidRDefault="00561CF1" w:rsidP="00561CF1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t>усовершенствование сложившейся структуры сельскохозяйственных предприятий,</w:t>
      </w:r>
    </w:p>
    <w:p w:rsidR="00561CF1" w:rsidRPr="00C66CD0" w:rsidRDefault="00561CF1" w:rsidP="00561CF1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t>формирование коммунально-складских зон,</w:t>
      </w:r>
    </w:p>
    <w:p w:rsidR="00561CF1" w:rsidRPr="00C66CD0" w:rsidRDefault="00561CF1" w:rsidP="00561CF1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lastRenderedPageBreak/>
        <w:t xml:space="preserve">совершенствование инженерно-технической (строительство систем </w:t>
      </w:r>
      <w:proofErr w:type="spellStart"/>
      <w:r w:rsidRPr="00C66CD0">
        <w:t>водообеспечения</w:t>
      </w:r>
      <w:proofErr w:type="spellEnd"/>
      <w:r w:rsidRPr="00C66CD0">
        <w:t xml:space="preserve"> и водоотведения, реконструкция сети автодорог и т.п.) и социальной инфраструктуры городского округа,</w:t>
      </w:r>
    </w:p>
    <w:p w:rsidR="00561CF1" w:rsidRPr="00C66CD0" w:rsidRDefault="00561CF1" w:rsidP="00561CF1">
      <w:pPr>
        <w:pStyle w:val="ad"/>
        <w:numPr>
          <w:ilvl w:val="0"/>
          <w:numId w:val="8"/>
        </w:num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t>формирование рекреационной системы в увязке с общей схемой функционально-планировочного зонирования.</w:t>
      </w:r>
    </w:p>
    <w:p w:rsidR="00561CF1" w:rsidRPr="00C66CD0" w:rsidRDefault="00561CF1" w:rsidP="00561CF1">
      <w:pPr>
        <w:rPr>
          <w:rStyle w:val="FontStyle34"/>
          <w:rFonts w:ascii="Times New Roman" w:hAnsi="Times New Roman" w:cs="Times New Roman"/>
          <w:sz w:val="24"/>
          <w:szCs w:val="24"/>
        </w:rPr>
      </w:pPr>
      <w:r w:rsidRPr="00C66CD0">
        <w:t xml:space="preserve">Перспективная планировочная структура городского округа будет опираться на развитие сложившихся главных планировочных осей, к расчётному сроку значительно усилится транспортная ось </w:t>
      </w:r>
      <w:proofErr w:type="spellStart"/>
      <w:r w:rsidRPr="00C66CD0">
        <w:t>Артёмовский-Ирбит-Туринск</w:t>
      </w:r>
      <w:proofErr w:type="spellEnd"/>
      <w:r w:rsidRPr="00C66CD0">
        <w:t>, за счёт строительства новой федеральной автомобильной дороги Екатеринбург – Ханты-Мансийск, повысится роль автомобильной дороги Нижний Тагил – Алапаевск – Ирбит – Талица – Курганская область второго железнодорожного пути и реконструкции автомобильной дороги.</w:t>
      </w:r>
    </w:p>
    <w:p w:rsidR="00561CF1" w:rsidRPr="00C66CD0" w:rsidRDefault="00561CF1" w:rsidP="00561CF1">
      <w:pPr>
        <w:rPr>
          <w:rStyle w:val="FontStyle34"/>
          <w:sz w:val="24"/>
          <w:szCs w:val="24"/>
        </w:rPr>
      </w:pPr>
      <w:r w:rsidRPr="00C66CD0">
        <w:t>Генеральным планом предусмотрено дальнейшее развитие планировочных центров (п</w:t>
      </w:r>
      <w:proofErr w:type="gramStart"/>
      <w:r w:rsidRPr="00C66CD0">
        <w:t>.З</w:t>
      </w:r>
      <w:proofErr w:type="gramEnd"/>
      <w:r w:rsidRPr="00C66CD0">
        <w:t>айково, р.п.Пионерский), обеспечивающих нормативное культурно-бытовое обслуживание городского округа.</w:t>
      </w:r>
      <w:r w:rsidRPr="00C66CD0">
        <w:rPr>
          <w:rStyle w:val="FontStyle34"/>
          <w:sz w:val="24"/>
          <w:szCs w:val="24"/>
        </w:rPr>
        <w:t xml:space="preserve"> </w:t>
      </w:r>
    </w:p>
    <w:p w:rsidR="00561CF1" w:rsidRPr="0048187D" w:rsidRDefault="00561CF1" w:rsidP="00561CF1"/>
    <w:p w:rsidR="00561CF1" w:rsidRPr="00C66CD0" w:rsidRDefault="00561CF1" w:rsidP="00561CF1">
      <w:pPr>
        <w:pStyle w:val="11"/>
        <w:ind w:left="354"/>
      </w:pPr>
      <w:bookmarkStart w:id="94" w:name="_Toc257618936"/>
      <w:bookmarkStart w:id="95" w:name="_Toc258823221"/>
      <w:bookmarkStart w:id="96" w:name="_Toc258823322"/>
      <w:bookmarkStart w:id="97" w:name="_Toc258823408"/>
      <w:bookmarkStart w:id="98" w:name="_Toc258824505"/>
      <w:bookmarkStart w:id="99" w:name="_Toc258825623"/>
      <w:bookmarkStart w:id="100" w:name="_Toc258829885"/>
      <w:bookmarkStart w:id="101" w:name="_Toc280815388"/>
      <w:r w:rsidRPr="00C66CD0">
        <w:t>2.2 Мероприятия по развитию функциональной структуры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:rsidR="00561CF1" w:rsidRPr="00C66CD0" w:rsidRDefault="00561CF1" w:rsidP="00561CF1"/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предусмотрено проведение мероприятий по дальнейшему упорядочению функционального зонирования территории городского округа.</w:t>
      </w:r>
    </w:p>
    <w:p w:rsidR="00561CF1" w:rsidRPr="00C66CD0" w:rsidRDefault="00561CF1" w:rsidP="00561CF1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i/>
          <w:sz w:val="24"/>
          <w:szCs w:val="24"/>
        </w:rPr>
        <w:t>Зона преимущественного строительства объектов жилищно-гражданского  и производственного назначения</w:t>
      </w:r>
    </w:p>
    <w:p w:rsidR="00561CF1" w:rsidRPr="00C66CD0" w:rsidRDefault="00561CF1" w:rsidP="00561CF1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</w:p>
    <w:p w:rsidR="00561CF1" w:rsidRPr="00C66CD0" w:rsidRDefault="00561CF1" w:rsidP="00561CF1">
      <w:pPr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proofErr w:type="spellStart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Подзона</w:t>
      </w:r>
      <w:proofErr w:type="spellEnd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преимущественного гражданского строительства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предусмотрено развитие гражданского строительства в следующих группах населенных пунктов: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расположенных вблизи г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.И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рбит и создающих с ним единую локальную систему расселения (Пионерская,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Гаевская,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Дубская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администрации);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вблизи железной дороги (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Лопатковская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администрации);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расположенных на основных транспортных осях (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Рудновская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Ницинская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, Ключевская);</w:t>
      </w:r>
      <w:proofErr w:type="gramEnd"/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имеющих высокий сельскохозяйственный потенциал и как следствие развитие необходимости удовлетворения возрастающих потребностей населения (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Килачевская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Черновская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администрации).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Проектная жилая застройка в основном представлена малоэтажным строительством,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среднеэтажная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застройка возможна к крупных населенных пунктах и населенных пунктах, расположенных вблизи г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.И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рбит (р.п.Пионерский, п.Зайково, п.Рябиновый, п.Спутник).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Предлагаемая общественная застройка в зависимости от потребностей каждого населенного пункта представляет собой отдельно стоящие,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встроено-пристроеные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строения. Также для ряда населенных пунктов обеспечение проектируемыми объектами социального обслуживания населения может быть произведено за счет реконструкции и капитального ремонта существующих объектов.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 </w:t>
      </w:r>
    </w:p>
    <w:p w:rsidR="00561CF1" w:rsidRPr="00C66CD0" w:rsidRDefault="00561CF1" w:rsidP="00561CF1">
      <w:pPr>
        <w:jc w:val="center"/>
        <w:rPr>
          <w:rStyle w:val="FontStyle44"/>
          <w:rFonts w:ascii="Times New Roman" w:hAnsi="Times New Roman" w:cs="Times New Roman"/>
          <w:b/>
          <w:sz w:val="24"/>
          <w:szCs w:val="24"/>
        </w:rPr>
      </w:pPr>
      <w:proofErr w:type="spellStart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Подзона</w:t>
      </w:r>
      <w:proofErr w:type="spellEnd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 xml:space="preserve"> преимущественного промышленного и коммунального строительства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предусмотрено развитие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подзоны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преимущественного промышленного и коммунального строительства:</w:t>
      </w:r>
    </w:p>
    <w:p w:rsidR="00561CF1" w:rsidRPr="00C66CD0" w:rsidRDefault="00561CF1" w:rsidP="00561CF1">
      <w:pPr>
        <w:pStyle w:val="ad"/>
        <w:numPr>
          <w:ilvl w:val="0"/>
          <w:numId w:val="15"/>
        </w:num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 границах населенного пункта – за счет структурирования и упорядочивания сложившихся производственных зон, выделения новых функциональных зон (р.п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.П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ионерский, п.Зайково, с.Знаменское);</w:t>
      </w:r>
    </w:p>
    <w:p w:rsidR="00561CF1" w:rsidRPr="00C66CD0" w:rsidRDefault="00561CF1" w:rsidP="00561CF1">
      <w:pPr>
        <w:pStyle w:val="ad"/>
        <w:numPr>
          <w:ilvl w:val="0"/>
          <w:numId w:val="15"/>
        </w:num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вне границ населенных пунктов – при условии перевода данных территории в земли промышленности (территория размещения коммунально-складских и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транспортно-логистических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предприятий вблизи п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.З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айково).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На расчетный срок Генеральным планом предусмотрено предлагается формирование коммунально-складской зоны (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логистического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центра) с востока от п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.З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айково (площадь территории около 150га).</w:t>
      </w:r>
    </w:p>
    <w:p w:rsidR="00561CF1" w:rsidRPr="00C66CD0" w:rsidRDefault="00561CF1" w:rsidP="00561CF1"/>
    <w:p w:rsidR="00561CF1" w:rsidRPr="00C66CD0" w:rsidRDefault="00561CF1" w:rsidP="00561CF1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i/>
          <w:sz w:val="24"/>
          <w:szCs w:val="24"/>
        </w:rPr>
        <w:t>Зона преимущественного использования территорий для освоения лесов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предусмотрено формирование зоны преимущественного использования территорий для освоения лесов в северной части городского округа, на основе лесов эксплуатационного назначения. </w:t>
      </w:r>
    </w:p>
    <w:p w:rsidR="00561CF1" w:rsidRPr="00C66CD0" w:rsidRDefault="00561CF1" w:rsidP="00561CF1">
      <w:pPr>
        <w:jc w:val="center"/>
        <w:rPr>
          <w:rStyle w:val="FontStyle44"/>
          <w:rFonts w:ascii="Times New Roman" w:hAnsi="Times New Roman" w:cs="Times New Roman"/>
          <w:i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i/>
          <w:sz w:val="24"/>
          <w:szCs w:val="24"/>
        </w:rPr>
        <w:t>Зона преимущественного использования территорий для сельскохозяйственного производства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предусмотрено формирование зоны преимущественного использования территорий для сельскохозяйственного производства в южной и юго-восточной части городского  округа –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Зайковская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Килачевская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Пьянковская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Знаменская,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Стриганская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территориальные администрации: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на основе существующих площадок (за счет модернизации производства, более эффективного использования земельных ресурсов),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за счет увеличения площади территорий животноводческих комплексов),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на основе территорий бывших животноводческих комплексов и выделения новых территорий.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выделяются территории 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для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размещения научно-производственного инновационного агрокомплекса вблизи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.К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илачёвское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,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размещения инвестиционных площадок в соответствии с утвержденными программами развития Ирбитского МО до 2015г (1 очередь реализации генерального плана),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предполагаемого выноса с/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х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объектов, ССЗ которых не отвечает требованиям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2.2.1/2.1.1.1200-03 (в т.ч. птицефабрики «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свинокомплекса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в п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.Р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ябиновый и др.) – зона формируется в центральной части городского округа с восточной стороны от г.Ирбит между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д.Новгородовой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д.Кокшарихой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</w:p>
    <w:p w:rsidR="00AE16A2" w:rsidRDefault="00AE16A2">
      <w:pPr>
        <w:jc w:val="left"/>
        <w:rPr>
          <w:rStyle w:val="FontStyle44"/>
          <w:rFonts w:ascii="Times New Roman" w:hAnsi="Times New Roman" w:cs="Times New Roman"/>
          <w:b/>
          <w:sz w:val="24"/>
          <w:szCs w:val="24"/>
        </w:rPr>
      </w:pPr>
      <w:r>
        <w:rPr>
          <w:rStyle w:val="FontStyle44"/>
          <w:rFonts w:ascii="Times New Roman" w:hAnsi="Times New Roman" w:cs="Times New Roman"/>
          <w:sz w:val="24"/>
          <w:szCs w:val="24"/>
        </w:rPr>
        <w:br w:type="page"/>
      </w:r>
    </w:p>
    <w:p w:rsidR="00561CF1" w:rsidRPr="00C66CD0" w:rsidRDefault="00561CF1" w:rsidP="00561CF1">
      <w:pPr>
        <w:pStyle w:val="11"/>
        <w:rPr>
          <w:highlight w:val="lightGray"/>
        </w:rPr>
      </w:pPr>
      <w:bookmarkStart w:id="102" w:name="_Toc280815389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2.3 Мероприятия по размещению объектов капитального строительства и развитию подсистем</w:t>
      </w:r>
      <w:bookmarkEnd w:id="102"/>
    </w:p>
    <w:p w:rsidR="00561CF1" w:rsidRPr="00C66CD0" w:rsidRDefault="00561CF1" w:rsidP="00561CF1"/>
    <w:p w:rsidR="00561CF1" w:rsidRPr="00C66CD0" w:rsidRDefault="00561CF1" w:rsidP="00561CF1">
      <w:pPr>
        <w:pStyle w:val="11"/>
      </w:pPr>
      <w:bookmarkStart w:id="103" w:name="_Toc254867540"/>
      <w:bookmarkStart w:id="104" w:name="_Toc254867705"/>
      <w:bookmarkStart w:id="105" w:name="_Toc254867869"/>
      <w:bookmarkStart w:id="106" w:name="_Toc254868012"/>
      <w:bookmarkStart w:id="107" w:name="_Toc254868148"/>
      <w:bookmarkStart w:id="108" w:name="_Toc254868288"/>
      <w:bookmarkStart w:id="109" w:name="_Toc254868431"/>
      <w:bookmarkStart w:id="110" w:name="_Toc254868573"/>
      <w:bookmarkStart w:id="111" w:name="_Toc254868716"/>
      <w:bookmarkStart w:id="112" w:name="_Toc254868863"/>
      <w:bookmarkStart w:id="113" w:name="_Toc254869017"/>
      <w:bookmarkStart w:id="114" w:name="_Toc254966749"/>
      <w:bookmarkStart w:id="115" w:name="_Toc255031397"/>
      <w:bookmarkStart w:id="116" w:name="_Toc257618934"/>
      <w:bookmarkStart w:id="117" w:name="_Toc258823222"/>
      <w:bookmarkStart w:id="118" w:name="_Toc258823323"/>
      <w:bookmarkStart w:id="119" w:name="_Toc258823409"/>
      <w:bookmarkStart w:id="120" w:name="_Toc258824506"/>
      <w:bookmarkStart w:id="121" w:name="_Toc258825624"/>
      <w:bookmarkStart w:id="122" w:name="_Toc258829886"/>
      <w:bookmarkStart w:id="123" w:name="_Toc254867537"/>
      <w:bookmarkStart w:id="124" w:name="_Toc254867702"/>
      <w:bookmarkStart w:id="125" w:name="_Toc254867866"/>
      <w:bookmarkStart w:id="126" w:name="_Toc254868009"/>
      <w:bookmarkStart w:id="127" w:name="_Toc254868145"/>
      <w:bookmarkStart w:id="128" w:name="_Toc254868285"/>
      <w:bookmarkStart w:id="129" w:name="_Toc254868428"/>
      <w:bookmarkStart w:id="130" w:name="_Toc254868570"/>
      <w:bookmarkStart w:id="131" w:name="_Toc254868713"/>
      <w:bookmarkStart w:id="132" w:name="_Toc254868860"/>
      <w:bookmarkStart w:id="133" w:name="_Toc254869014"/>
      <w:bookmarkStart w:id="134" w:name="_Toc254966746"/>
      <w:bookmarkStart w:id="135" w:name="_Toc255031394"/>
      <w:bookmarkStart w:id="136" w:name="_Toc280815390"/>
      <w:r w:rsidRPr="00C66CD0">
        <w:t>2.3.1 Мероприятия в сфере гражданского строительства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36"/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предусматривается повышение уровня комфорта проживания: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проектная обеспеченность жилой площадью должна составить не менее: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на 2015 год - 25,0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на чел, 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на 2030 год - 28,5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на чел.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обеспеченность коммунальной инфраструктурой должна достигнуть максимального уровня.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В настоящее время в округе заложены мероприятия по улучшению жилищных условий для молодых семей и нуждающихся граждан на период до 2020 года – строительство двух 30-ти квартирных жилых дома в </w:t>
      </w:r>
      <w:r w:rsidR="00E73EC4" w:rsidRPr="00C66CD0">
        <w:rPr>
          <w:rStyle w:val="FontStyle44"/>
          <w:rFonts w:ascii="Times New Roman" w:hAnsi="Times New Roman" w:cs="Times New Roman"/>
          <w:sz w:val="24"/>
          <w:szCs w:val="24"/>
        </w:rPr>
        <w:t>р.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п. Пионерском (общая площадь составит 3594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) и строительство индивидуальных жилых домов для молодых специалистов в количестве 150 штук (планируемый объем строительства – 15 домов в год/1050 кв.м).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 учетом имеющихся программ по жилищному строительству, генеральным планом предусматривается: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строительство 2-3 этажных домов блокированного типа, в том числе: Пионерской т.а, п. Зайково, с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.З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наменское,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с.Черновской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сКилачевское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;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строительство многоквартирных секционных домов до 5 этажей в р.п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.П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ионерский, п.Зайково;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строительство индивидуальных жилых домов преимущественно усадебного типа в населенных пунктах Ирбитского МО, в том числе 150 жилых домов для молодых специалистов.</w:t>
      </w:r>
    </w:p>
    <w:p w:rsidR="00561CF1" w:rsidRPr="00C66CD0" w:rsidRDefault="00561CF1" w:rsidP="00561CF1">
      <w:pPr>
        <w:ind w:firstLine="708"/>
      </w:pPr>
      <w:r w:rsidRPr="00C66CD0">
        <w:t>- строительство многоквартирных секционных домов до 5 этажей в р.п</w:t>
      </w:r>
      <w:proofErr w:type="gramStart"/>
      <w:r w:rsidRPr="00C66CD0">
        <w:t>.П</w:t>
      </w:r>
      <w:proofErr w:type="gramEnd"/>
      <w:r w:rsidRPr="00C66CD0">
        <w:t>ионерский, п.Зайково.</w:t>
      </w:r>
    </w:p>
    <w:p w:rsidR="00561CF1" w:rsidRPr="00C66CD0" w:rsidRDefault="00561CF1" w:rsidP="00561CF1">
      <w:pPr>
        <w:ind w:firstLine="708"/>
      </w:pPr>
      <w:proofErr w:type="gramStart"/>
      <w:r w:rsidRPr="00C66CD0">
        <w:t xml:space="preserve">- дачное строительство в населенных пунктах Пионерской, </w:t>
      </w:r>
      <w:proofErr w:type="spellStart"/>
      <w:r w:rsidRPr="00C66CD0">
        <w:t>Фоминской</w:t>
      </w:r>
      <w:proofErr w:type="spellEnd"/>
      <w:r w:rsidRPr="00C66CD0">
        <w:t>, Гаевской и других территориальных администрациях (</w:t>
      </w:r>
      <w:proofErr w:type="spellStart"/>
      <w:r w:rsidRPr="00C66CD0">
        <w:t>Бердюгина</w:t>
      </w:r>
      <w:proofErr w:type="spellEnd"/>
      <w:r w:rsidRPr="00C66CD0">
        <w:t xml:space="preserve">, Трубина, Мельникова, Буланова, Пионерский, Фомина, Шмакова, Рябиновый, </w:t>
      </w:r>
      <w:proofErr w:type="spellStart"/>
      <w:r w:rsidRPr="00C66CD0">
        <w:t>Чусовляны</w:t>
      </w:r>
      <w:proofErr w:type="spellEnd"/>
      <w:r w:rsidRPr="00C66CD0">
        <w:t xml:space="preserve"> и т.д.). </w:t>
      </w:r>
      <w:proofErr w:type="gramEnd"/>
    </w:p>
    <w:p w:rsidR="00E73EC4" w:rsidRPr="00C66CD0" w:rsidRDefault="00E73EC4" w:rsidP="00E73EC4">
      <w:r w:rsidRPr="00C66CD0">
        <w:t>Развитие жилищного строительства в округе в основном идёт за счёт индивидуальных застройщиков.</w:t>
      </w:r>
    </w:p>
    <w:p w:rsidR="00561CF1" w:rsidRPr="00C66CD0" w:rsidRDefault="00561CF1" w:rsidP="00E73EC4">
      <w:pPr>
        <w:ind w:firstLine="0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В целом по округу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жилой фонд должен составить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</w:t>
      </w:r>
      <w:r w:rsidRPr="00C66CD0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на первую очередь – 2015 год–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841900 кв</w:t>
      </w:r>
      <w:proofErr w:type="gramStart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,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87650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754250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- </w:t>
      </w:r>
      <w:r w:rsidRPr="00C66CD0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на расчетный срок – 2030 год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–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1027682 кв. м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107445 кв. м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920236,5 кв. м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При этом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новое строительство составит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: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- на первую очередь – 2015 год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–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78500 кв</w:t>
      </w:r>
      <w:proofErr w:type="gramStart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,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6350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72150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- на расчетный срок – 2030 год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–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185781,5 кв. м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19795 кв. м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165986,5 кв. м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Для достижения намеченных показателей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среднегодовой объем строительства должен составлять: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- на первую очередь – 2015 год–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15,7 тыс. кв</w:t>
      </w:r>
      <w:proofErr w:type="gramStart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,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в том числе: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1,27 тыс.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14,43 тыс.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b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  <w:u w:val="single"/>
        </w:rPr>
        <w:t>- на расчетный срок – 2030 год</w:t>
      </w: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– </w:t>
      </w:r>
      <w:r w:rsidRPr="00C66CD0">
        <w:rPr>
          <w:rStyle w:val="FontStyle44"/>
          <w:rFonts w:ascii="Times New Roman" w:hAnsi="Times New Roman" w:cs="Times New Roman"/>
          <w:b/>
          <w:sz w:val="24"/>
          <w:szCs w:val="24"/>
        </w:rPr>
        <w:t>12,39 тыс. кв. м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в том числе: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городской местности – 1,32 тыс. кв. м</w:t>
      </w:r>
    </w:p>
    <w:p w:rsidR="00561CF1" w:rsidRPr="00C66CD0" w:rsidRDefault="00561CF1" w:rsidP="00561CF1">
      <w:pPr>
        <w:ind w:left="1425"/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в сельской местности – 11,07 тыс. кв. м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Убыль на первую очередь по ветхости составит 12,0 тыс. м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2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, на расчетный срок- 28,1 тыс. м2.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Генеральным планом предполагается, что частично существующий индивидуальный жилой фонд на перспективу будет реконструироваться, перестраиваться, заменяться.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Размещение нового жилищного строительства предусматривается преимущественно в границах населенных как на свободных территориях, так и в сложившихся жилых зонах населенных пунктов, за счет уплотнения существующей застройки, проведения комплексной реконструкции жилых территорий со сносом  ветхого фонда. 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Однако в 19-ти населенных пунктах отсутствуют территориальные резервы для размещения жилищно-гражданского строительства и для них предусмотрено расширение границ на расчетный срок реализации генерального плана городского округа Ирбитское  МО, либо резервирование территорий для жилищно-гражданского строительства на перспективу вне границ населенных пунктов.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Для расчета потребности территорий для застройки приняты следующие показатели: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размеры земельных участков индивидуальной жилой застройки от 1000 до 2000 кв</w:t>
      </w:r>
      <w:proofErr w:type="gramStart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.м</w:t>
      </w:r>
      <w:proofErr w:type="gram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 (в соответствии с П</w:t>
      </w:r>
      <w:r w:rsidR="00BC12B5" w:rsidRPr="00C66CD0">
        <w:rPr>
          <w:rStyle w:val="FontStyle44"/>
          <w:rFonts w:ascii="Times New Roman" w:hAnsi="Times New Roman" w:cs="Times New Roman"/>
          <w:sz w:val="24"/>
          <w:szCs w:val="24"/>
        </w:rPr>
        <w:t xml:space="preserve">равилами землепользования и застройки </w:t>
      </w:r>
      <w:proofErr w:type="spellStart"/>
      <w:r w:rsidR="00BC12B5" w:rsidRPr="00C66CD0">
        <w:rPr>
          <w:rStyle w:val="FontStyle44"/>
          <w:rFonts w:ascii="Times New Roman" w:hAnsi="Times New Roman" w:cs="Times New Roman"/>
          <w:sz w:val="24"/>
          <w:szCs w:val="24"/>
        </w:rPr>
        <w:t>ИрбитскогоМО</w:t>
      </w:r>
      <w:proofErr w:type="spellEnd"/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)</w:t>
      </w:r>
    </w:p>
    <w:p w:rsidR="00561CF1" w:rsidRPr="00C66CD0" w:rsidRDefault="00561CF1" w:rsidP="00561CF1">
      <w:pPr>
        <w:rPr>
          <w:rStyle w:val="FontStyle44"/>
          <w:rFonts w:ascii="Times New Roman" w:hAnsi="Times New Roman" w:cs="Times New Roman"/>
          <w:sz w:val="24"/>
          <w:szCs w:val="24"/>
        </w:rPr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- плотность населения малоэтажного жилищного строительства в сельских населенных пунктах - 15 - 16чел./га (в соответствии с «Нормативами градостроительного проектирования Свердловской области 1-2009.66», утв. постановлением Правительства Свердловской области от 15.03.2010г. № 380-ПП)</w:t>
      </w:r>
    </w:p>
    <w:p w:rsidR="00561CF1" w:rsidRPr="00C66CD0" w:rsidRDefault="00561CF1" w:rsidP="00561CF1">
      <w:r w:rsidRPr="00C66CD0">
        <w:rPr>
          <w:b/>
        </w:rPr>
        <w:t>Обеспеченность жилым фондом</w:t>
      </w:r>
      <w:r w:rsidRPr="00C66CD0">
        <w:t xml:space="preserve"> </w:t>
      </w:r>
      <w:r w:rsidRPr="00C66CD0">
        <w:rPr>
          <w:u w:val="single"/>
        </w:rPr>
        <w:t>на первую очередь</w:t>
      </w:r>
      <w:r w:rsidRPr="00C66CD0">
        <w:t xml:space="preserve"> составит </w:t>
      </w:r>
      <w:r w:rsidRPr="00C66CD0">
        <w:rPr>
          <w:b/>
        </w:rPr>
        <w:t>25,0 м</w:t>
      </w:r>
      <w:proofErr w:type="gramStart"/>
      <w:r w:rsidRPr="00C66CD0">
        <w:rPr>
          <w:b/>
        </w:rPr>
        <w:t>2</w:t>
      </w:r>
      <w:proofErr w:type="gramEnd"/>
      <w:r w:rsidRPr="00C66CD0">
        <w:t xml:space="preserve"> на человека, </w:t>
      </w:r>
      <w:r w:rsidRPr="00C66CD0">
        <w:rPr>
          <w:u w:val="single"/>
        </w:rPr>
        <w:t>на расчетный срок</w:t>
      </w:r>
      <w:r w:rsidRPr="00C66CD0">
        <w:t xml:space="preserve"> – </w:t>
      </w:r>
      <w:r w:rsidRPr="00C66CD0">
        <w:rPr>
          <w:b/>
        </w:rPr>
        <w:t>28,5 м2</w:t>
      </w:r>
      <w:r w:rsidRPr="00C66CD0">
        <w:t xml:space="preserve"> на человека.</w:t>
      </w:r>
      <w:r w:rsidRPr="00C66CD0">
        <w:br w:type="page"/>
      </w:r>
    </w:p>
    <w:p w:rsidR="00561CF1" w:rsidRPr="00C66CD0" w:rsidRDefault="00561CF1" w:rsidP="00561CF1">
      <w:pPr>
        <w:pStyle w:val="11"/>
      </w:pPr>
      <w:bookmarkStart w:id="137" w:name="_Toc254867539"/>
      <w:bookmarkStart w:id="138" w:name="_Toc254867704"/>
      <w:bookmarkStart w:id="139" w:name="_Toc254867868"/>
      <w:bookmarkStart w:id="140" w:name="_Toc254868011"/>
      <w:bookmarkStart w:id="141" w:name="_Toc254868147"/>
      <w:bookmarkStart w:id="142" w:name="_Toc254868287"/>
      <w:bookmarkStart w:id="143" w:name="_Toc254868430"/>
      <w:bookmarkStart w:id="144" w:name="_Toc254868572"/>
      <w:bookmarkStart w:id="145" w:name="_Toc254868715"/>
      <w:bookmarkStart w:id="146" w:name="_Toc254868862"/>
      <w:bookmarkStart w:id="147" w:name="_Toc254869016"/>
      <w:bookmarkStart w:id="148" w:name="_Toc254966748"/>
      <w:bookmarkStart w:id="149" w:name="_Toc255031396"/>
      <w:bookmarkStart w:id="150" w:name="_Toc257618935"/>
      <w:bookmarkStart w:id="151" w:name="_Toc258823223"/>
      <w:bookmarkStart w:id="152" w:name="_Toc258823324"/>
      <w:bookmarkStart w:id="153" w:name="_Toc258823410"/>
      <w:bookmarkStart w:id="154" w:name="_Toc258824507"/>
      <w:bookmarkStart w:id="155" w:name="_Toc258825625"/>
      <w:bookmarkStart w:id="156" w:name="_Toc258829887"/>
      <w:bookmarkStart w:id="157" w:name="_Toc280815391"/>
      <w:r w:rsidRPr="00C66CD0">
        <w:lastRenderedPageBreak/>
        <w:t>2.3.2 Мероприятия по совершенствованию системы социального и культурно-бытового обслуживания населения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561CF1" w:rsidRPr="00C66CD0" w:rsidRDefault="00561CF1" w:rsidP="00561CF1">
      <w:pPr>
        <w:ind w:firstLine="708"/>
      </w:pPr>
    </w:p>
    <w:p w:rsidR="00561CF1" w:rsidRPr="00C66CD0" w:rsidRDefault="00561CF1" w:rsidP="00561CF1">
      <w:pPr>
        <w:ind w:firstLine="708"/>
      </w:pPr>
      <w:r w:rsidRPr="00C66CD0">
        <w:rPr>
          <w:rStyle w:val="FontStyle44"/>
          <w:rFonts w:ascii="Times New Roman" w:hAnsi="Times New Roman" w:cs="Times New Roman"/>
          <w:sz w:val="24"/>
          <w:szCs w:val="24"/>
        </w:rPr>
        <w:t>Генеральным планом предусматривается</w:t>
      </w:r>
      <w:r w:rsidRPr="00C66CD0">
        <w:t>:</w:t>
      </w:r>
    </w:p>
    <w:p w:rsidR="00561CF1" w:rsidRPr="00C66CD0" w:rsidRDefault="00561CF1" w:rsidP="00561CF1">
      <w:pPr>
        <w:ind w:firstLine="708"/>
      </w:pPr>
      <w:r w:rsidRPr="00C66CD0">
        <w:t>- строительство и реконструкция детских садов, школ (100-% обеспечение местами в ДДУ, и СОШ на расчетный срок),</w:t>
      </w:r>
    </w:p>
    <w:p w:rsidR="00561CF1" w:rsidRPr="00C66CD0" w:rsidRDefault="00561CF1" w:rsidP="00561CF1">
      <w:pPr>
        <w:rPr>
          <w:bCs/>
        </w:rPr>
      </w:pPr>
      <w:r w:rsidRPr="00C66CD0">
        <w:t xml:space="preserve">- обеспечение местами в домах-интернатах для престарелых, инвалидов, ветеранов войны и труда в соответствии с требованиями </w:t>
      </w:r>
      <w:proofErr w:type="spellStart"/>
      <w:r w:rsidRPr="00C66CD0">
        <w:rPr>
          <w:bCs/>
        </w:rPr>
        <w:t>СНиП</w:t>
      </w:r>
      <w:proofErr w:type="spellEnd"/>
      <w:r w:rsidRPr="00C66CD0">
        <w:rPr>
          <w:bCs/>
        </w:rPr>
        <w:t xml:space="preserve"> 2.07.01-89* «Градостроительство. Планировка и застройка городских и сельских поселений» на основе развития существующих объектов социального обслуживания в </w:t>
      </w:r>
      <w:proofErr w:type="spellStart"/>
      <w:r w:rsidRPr="00C66CD0">
        <w:rPr>
          <w:bCs/>
        </w:rPr>
        <w:t>Пьянковской</w:t>
      </w:r>
      <w:proofErr w:type="spellEnd"/>
      <w:r w:rsidRPr="00C66CD0">
        <w:rPr>
          <w:bCs/>
        </w:rPr>
        <w:t xml:space="preserve"> и </w:t>
      </w:r>
      <w:proofErr w:type="spellStart"/>
      <w:r w:rsidRPr="00C66CD0">
        <w:rPr>
          <w:bCs/>
        </w:rPr>
        <w:t>Речкаловской</w:t>
      </w:r>
      <w:proofErr w:type="spellEnd"/>
      <w:r w:rsidRPr="00C66CD0">
        <w:rPr>
          <w:bCs/>
        </w:rPr>
        <w:t xml:space="preserve"> территориальных администрациях.</w:t>
      </w:r>
    </w:p>
    <w:p w:rsidR="00561CF1" w:rsidRPr="00C66CD0" w:rsidRDefault="00561CF1" w:rsidP="00561CF1">
      <w:pPr>
        <w:ind w:firstLine="708"/>
      </w:pPr>
      <w:r w:rsidRPr="00C66CD0">
        <w:t>- строительство и реконструкция медицинских учреждений в соответствии с социально-экономическими программами и расчетами,</w:t>
      </w:r>
    </w:p>
    <w:p w:rsidR="00561CF1" w:rsidRPr="00C66CD0" w:rsidRDefault="00561CF1" w:rsidP="00561CF1">
      <w:pPr>
        <w:ind w:firstLine="708"/>
      </w:pPr>
      <w:r w:rsidRPr="00C66CD0">
        <w:t>-  обеспечение населения услугами связи, в т.ч. интернет,</w:t>
      </w:r>
    </w:p>
    <w:p w:rsidR="00561CF1" w:rsidRPr="00C66CD0" w:rsidRDefault="00561CF1" w:rsidP="00561CF1">
      <w:pPr>
        <w:ind w:firstLine="708"/>
      </w:pPr>
      <w:r w:rsidRPr="00C66CD0">
        <w:t>- предоставление участков для строительства учреждений торговли и бытового обслуживания в соответствии с планами развития торгового и бытового обслуживания муниципального образования,</w:t>
      </w:r>
    </w:p>
    <w:p w:rsidR="00561CF1" w:rsidRDefault="00561CF1" w:rsidP="00BC12B5">
      <w:pPr>
        <w:contextualSpacing/>
      </w:pPr>
      <w:r w:rsidRPr="00C66CD0">
        <w:t>- развитие сети сельских гостевых домов</w:t>
      </w:r>
      <w:r w:rsidR="00BC12B5" w:rsidRPr="00C66CD0">
        <w:t>,</w:t>
      </w:r>
      <w:r w:rsidRPr="00C66CD0">
        <w:t xml:space="preserve"> мини-гостиниц</w:t>
      </w:r>
      <w:r w:rsidR="00BC12B5" w:rsidRPr="00C66CD0">
        <w:t xml:space="preserve">, кафе (в т.ч. придорожных), сувенирных магазинов, туристских центров народных промыслов и ремесел </w:t>
      </w:r>
      <w:r w:rsidRPr="00C66CD0">
        <w:t>вблизи музейных комплексов, достопримечательностей и объектов</w:t>
      </w:r>
      <w:r w:rsidR="00BC12B5" w:rsidRPr="00C66CD0">
        <w:t xml:space="preserve"> экскурсионного показа в </w:t>
      </w:r>
      <w:r w:rsidRPr="00C66CD0">
        <w:t>Ирбитском МО.</w:t>
      </w:r>
    </w:p>
    <w:p w:rsidR="00E4740E" w:rsidRPr="00C66CD0" w:rsidRDefault="00E4740E" w:rsidP="00BC12B5">
      <w:pPr>
        <w:contextualSpacing/>
      </w:pPr>
    </w:p>
    <w:p w:rsidR="007B01F6" w:rsidRPr="00C66CD0" w:rsidRDefault="00BB2F9C" w:rsidP="00BB2F9C">
      <w:pPr>
        <w:ind w:firstLine="0"/>
        <w:jc w:val="left"/>
        <w:rPr>
          <w:b/>
        </w:rPr>
      </w:pPr>
      <w:r w:rsidRPr="00C66CD0">
        <w:tab/>
      </w:r>
      <w:r w:rsidR="007B01F6" w:rsidRPr="00C66CD0">
        <w:t>Генеральным планом рекомендовано</w:t>
      </w:r>
      <w:r w:rsidRPr="00C66CD0">
        <w:t xml:space="preserve"> следующее развития </w:t>
      </w:r>
      <w:r w:rsidRPr="00C66CD0">
        <w:rPr>
          <w:b/>
        </w:rPr>
        <w:t>учреждений культуры</w:t>
      </w:r>
      <w:r w:rsidR="007B01F6" w:rsidRPr="00C66CD0">
        <w:rPr>
          <w:b/>
        </w:rPr>
        <w:t>:</w:t>
      </w:r>
    </w:p>
    <w:p w:rsidR="007B01F6" w:rsidRPr="00C66CD0" w:rsidRDefault="007B01F6" w:rsidP="007B01F6">
      <w:pPr>
        <w:ind w:left="741" w:hanging="171"/>
      </w:pPr>
      <w:r w:rsidRPr="00C66CD0">
        <w:t xml:space="preserve">-  организация передвижных </w:t>
      </w:r>
      <w:proofErr w:type="spellStart"/>
      <w:r w:rsidRPr="00C66CD0">
        <w:t>культурно-досуговых</w:t>
      </w:r>
      <w:proofErr w:type="spellEnd"/>
      <w:r w:rsidRPr="00C66CD0">
        <w:t xml:space="preserve"> центров;</w:t>
      </w:r>
    </w:p>
    <w:p w:rsidR="007B01F6" w:rsidRPr="00C66CD0" w:rsidRDefault="007B01F6" w:rsidP="007B01F6">
      <w:pPr>
        <w:ind w:left="741" w:hanging="171"/>
      </w:pPr>
      <w:r w:rsidRPr="00C66CD0">
        <w:t>- организация капитального ремонта сельских домов культуры;</w:t>
      </w:r>
    </w:p>
    <w:p w:rsidR="007B01F6" w:rsidRPr="00C66CD0" w:rsidRDefault="007B01F6" w:rsidP="007B01F6">
      <w:pPr>
        <w:ind w:left="741" w:hanging="171"/>
      </w:pPr>
      <w:r w:rsidRPr="00C66CD0">
        <w:t>- значительное пополнение книжных фондов сельских библиотек - устройство дополнительных библиотечных помещений на базе школ (детские библиотеки) и многофункциональных центров;</w:t>
      </w:r>
    </w:p>
    <w:p w:rsidR="007B01F6" w:rsidRPr="00C66CD0" w:rsidRDefault="007B01F6" w:rsidP="007B01F6">
      <w:pPr>
        <w:ind w:left="741" w:hanging="171"/>
      </w:pPr>
      <w:r w:rsidRPr="00C66CD0">
        <w:t>- создание многопрофильных культурных центров, клубов по интересам на базе сельских клубов;</w:t>
      </w:r>
    </w:p>
    <w:p w:rsidR="007B01F6" w:rsidRPr="00C66CD0" w:rsidRDefault="007B01F6" w:rsidP="007B01F6">
      <w:pPr>
        <w:ind w:left="741" w:hanging="171"/>
      </w:pPr>
      <w:r w:rsidRPr="00C66CD0">
        <w:t>- поддержка и развитие различных форм художественного и технического творчества молодежи, учреждений внешкольного воспитания;</w:t>
      </w:r>
    </w:p>
    <w:p w:rsidR="007B01F6" w:rsidRDefault="007B01F6" w:rsidP="007B01F6">
      <w:pPr>
        <w:ind w:left="741" w:hanging="171"/>
      </w:pPr>
      <w:r w:rsidRPr="00C66CD0">
        <w:t>- недопущение сокращения объема фонда за счет передачи его в непрофильные коммерческие структуры.</w:t>
      </w:r>
    </w:p>
    <w:p w:rsidR="00E4740E" w:rsidRPr="00C66CD0" w:rsidRDefault="00E4740E" w:rsidP="007B01F6">
      <w:pPr>
        <w:ind w:left="741" w:hanging="171"/>
      </w:pPr>
    </w:p>
    <w:p w:rsidR="007B01F6" w:rsidRPr="00C66CD0" w:rsidRDefault="007B01F6" w:rsidP="00BB2F9C">
      <w:r w:rsidRPr="00C66CD0">
        <w:t xml:space="preserve">Генеральным планом предусмотрено следующее развитие </w:t>
      </w:r>
      <w:r w:rsidR="00BB2F9C" w:rsidRPr="00C66CD0">
        <w:t xml:space="preserve">сети учреждений </w:t>
      </w:r>
      <w:r w:rsidR="00BB2F9C" w:rsidRPr="00C66CD0">
        <w:rPr>
          <w:b/>
        </w:rPr>
        <w:t>физической культуры, спорта, туризма и отдыха</w:t>
      </w:r>
      <w:r w:rsidRPr="00C66CD0">
        <w:t>:</w:t>
      </w:r>
    </w:p>
    <w:p w:rsidR="007B01F6" w:rsidRPr="00C66CD0" w:rsidRDefault="007B01F6" w:rsidP="007B01F6">
      <w:pPr>
        <w:ind w:left="-180"/>
      </w:pPr>
      <w:r w:rsidRPr="00C66CD0">
        <w:t>- организация открытых спортивных площадок практически в каждом населенном пункте, всего139 площадок;</w:t>
      </w:r>
    </w:p>
    <w:p w:rsidR="007B01F6" w:rsidRPr="00C66CD0" w:rsidRDefault="007B01F6" w:rsidP="007B01F6">
      <w:pPr>
        <w:ind w:left="-180"/>
      </w:pPr>
      <w:r w:rsidRPr="00C66CD0">
        <w:t>- строительство спортивных дворовых клубов по месту жительства в населенных пунктах с численностью населения более 400 человек и в населенных пунктах, расположенных на значительном удалении от центров территориальных администраций, всего 43 объекта;</w:t>
      </w:r>
    </w:p>
    <w:p w:rsidR="007B01F6" w:rsidRPr="00C66CD0" w:rsidRDefault="007B01F6" w:rsidP="007B01F6">
      <w:pPr>
        <w:ind w:left="-180"/>
      </w:pPr>
      <w:r w:rsidRPr="00C66CD0">
        <w:t>- строительство спортивных залов и физкультурно-оздоровительных комплексов со спортивными и тренажерными залами в населенных пунктах - центрах территориальных администраций, всего 17 объектов.</w:t>
      </w:r>
    </w:p>
    <w:p w:rsidR="007B01F6" w:rsidRDefault="007B01F6" w:rsidP="007B01F6">
      <w:pPr>
        <w:ind w:left="-180"/>
      </w:pPr>
      <w:r w:rsidRPr="00C66CD0">
        <w:t xml:space="preserve">- размещение спортивных комплексов зимних видов спорта в д. Кириллова и п. </w:t>
      </w:r>
      <w:proofErr w:type="gramStart"/>
      <w:r w:rsidRPr="00C66CD0">
        <w:t>Рябиновый</w:t>
      </w:r>
      <w:proofErr w:type="gramEnd"/>
      <w:r w:rsidRPr="00C66CD0">
        <w:t xml:space="preserve"> (освещенные лыжные трассы для проведения соревнований местного уровня).</w:t>
      </w:r>
    </w:p>
    <w:p w:rsidR="00E4740E" w:rsidRPr="00C66CD0" w:rsidRDefault="00E4740E" w:rsidP="007B01F6">
      <w:pPr>
        <w:ind w:left="-180"/>
      </w:pPr>
    </w:p>
    <w:p w:rsidR="007B01F6" w:rsidRPr="00C66CD0" w:rsidRDefault="007B01F6" w:rsidP="007B01F6">
      <w:proofErr w:type="gramStart"/>
      <w:r w:rsidRPr="00C66CD0">
        <w:t xml:space="preserve">Генеральным планом предусмотрено </w:t>
      </w:r>
      <w:r w:rsidRPr="00C66CD0">
        <w:rPr>
          <w:b/>
        </w:rPr>
        <w:t xml:space="preserve">развитие сферы коммунально-бытового обслуживания и торговли </w:t>
      </w:r>
      <w:r w:rsidRPr="00C66CD0">
        <w:t xml:space="preserve">путем реконструкции имеющихся торговых объектов с увеличением торговых площадей, размещение специализированных и комплексных объектов данной сферы: универсальных магазинов, домов бытовых услуг, банно-прачечных комбинатов, комплексных приемных пунктов для обеспечения населения </w:t>
      </w:r>
      <w:r w:rsidRPr="00C66CD0">
        <w:lastRenderedPageBreak/>
        <w:t>бытовыми услугами с размещением парикмахерских, мастерских по ремонту обуви, бытовой техники, приемных пунктов химчисток и прочих предприятий бытовых услуг.</w:t>
      </w:r>
      <w:proofErr w:type="gramEnd"/>
    </w:p>
    <w:p w:rsidR="007B01F6" w:rsidRPr="00C66CD0" w:rsidRDefault="007B01F6" w:rsidP="007B01F6">
      <w:pPr>
        <w:contextualSpacing/>
      </w:pPr>
      <w:proofErr w:type="gramStart"/>
      <w:r w:rsidRPr="00C66CD0">
        <w:t xml:space="preserve">Кроме того, Генеральным планом предлагается развитие многофункциональных центров (МФЦ) комплексного обслуживания населения, предлагающих кроме перечисленных выше, услуги кредитно-финансовые, юридические, связи, общественного питания и др., а так же с возможным размещением учреждений </w:t>
      </w:r>
      <w:proofErr w:type="spellStart"/>
      <w:r w:rsidRPr="00C66CD0">
        <w:t>досугового</w:t>
      </w:r>
      <w:proofErr w:type="spellEnd"/>
      <w:r w:rsidRPr="00C66CD0">
        <w:t xml:space="preserve"> характера, организации медицинского обслуживания (медицинский кабинет).</w:t>
      </w:r>
      <w:proofErr w:type="gramEnd"/>
    </w:p>
    <w:p w:rsidR="007B01F6" w:rsidRPr="00C66CD0" w:rsidRDefault="007B01F6" w:rsidP="007B01F6">
      <w:r w:rsidRPr="00C66CD0">
        <w:t>Генеральным планом предусмотрено размещение объектов капитального строительства, необходимых для осуществления полномочий органов местного самоуправления, в р.п</w:t>
      </w:r>
      <w:proofErr w:type="gramStart"/>
      <w:r w:rsidRPr="00C66CD0">
        <w:t>.П</w:t>
      </w:r>
      <w:proofErr w:type="gramEnd"/>
      <w:r w:rsidRPr="00C66CD0">
        <w:t xml:space="preserve">ионерский, с.Ключи, </w:t>
      </w:r>
      <w:proofErr w:type="spellStart"/>
      <w:r w:rsidRPr="00C66CD0">
        <w:t>с.Ницинское</w:t>
      </w:r>
      <w:proofErr w:type="spellEnd"/>
      <w:r w:rsidRPr="00C66CD0">
        <w:t xml:space="preserve">, д.Лаптева, </w:t>
      </w:r>
      <w:proofErr w:type="spellStart"/>
      <w:r w:rsidRPr="00C66CD0">
        <w:t>с.Килачевское</w:t>
      </w:r>
      <w:proofErr w:type="spellEnd"/>
      <w:r w:rsidRPr="00C66CD0">
        <w:t xml:space="preserve">, </w:t>
      </w:r>
      <w:proofErr w:type="spellStart"/>
      <w:r w:rsidRPr="00C66CD0">
        <w:t>с.Белослудское</w:t>
      </w:r>
      <w:proofErr w:type="spellEnd"/>
      <w:r w:rsidRPr="00C66CD0">
        <w:t xml:space="preserve">, </w:t>
      </w:r>
      <w:proofErr w:type="spellStart"/>
      <w:r w:rsidRPr="00C66CD0">
        <w:t>д.Якшина</w:t>
      </w:r>
      <w:proofErr w:type="spellEnd"/>
      <w:r w:rsidRPr="00C66CD0">
        <w:t xml:space="preserve">, д.Б.Камыш,  д.Б.Кочевка, </w:t>
      </w:r>
      <w:proofErr w:type="spellStart"/>
      <w:r w:rsidRPr="00C66CD0">
        <w:t>с.Скородумское</w:t>
      </w:r>
      <w:proofErr w:type="spellEnd"/>
      <w:r w:rsidRPr="00C66CD0">
        <w:t xml:space="preserve">, п.Зайково, с.Черновское, д.Никитина и др. </w:t>
      </w:r>
    </w:p>
    <w:p w:rsidR="007B01F6" w:rsidRPr="00C66CD0" w:rsidRDefault="007B01F6" w:rsidP="007B01F6">
      <w:r w:rsidRPr="00C66CD0">
        <w:t xml:space="preserve">Предусмотрено расширение кладбищ в </w:t>
      </w:r>
      <w:proofErr w:type="spellStart"/>
      <w:r w:rsidRPr="00C66CD0">
        <w:t>д</w:t>
      </w:r>
      <w:proofErr w:type="gramStart"/>
      <w:r w:rsidRPr="00C66CD0">
        <w:t>.Д</w:t>
      </w:r>
      <w:proofErr w:type="gramEnd"/>
      <w:r w:rsidRPr="00C66CD0">
        <w:t>убская</w:t>
      </w:r>
      <w:proofErr w:type="spellEnd"/>
      <w:r w:rsidRPr="00C66CD0">
        <w:t xml:space="preserve"> и д. </w:t>
      </w:r>
      <w:proofErr w:type="spellStart"/>
      <w:r w:rsidRPr="00C66CD0">
        <w:t>Ретнева</w:t>
      </w:r>
      <w:proofErr w:type="spellEnd"/>
      <w:r w:rsidRPr="00C66CD0">
        <w:t xml:space="preserve"> (для нужд населения п.Зайково), </w:t>
      </w:r>
      <w:proofErr w:type="spellStart"/>
      <w:r w:rsidRPr="00C66CD0">
        <w:t>Фоминской</w:t>
      </w:r>
      <w:proofErr w:type="spellEnd"/>
      <w:r w:rsidRPr="00C66CD0">
        <w:t xml:space="preserve"> территориальной администрации (д.Кириллова), размещение нового кладбища в </w:t>
      </w:r>
      <w:proofErr w:type="spellStart"/>
      <w:r w:rsidRPr="00C66CD0">
        <w:t>Черновской</w:t>
      </w:r>
      <w:proofErr w:type="spellEnd"/>
      <w:r w:rsidRPr="00C66CD0">
        <w:t xml:space="preserve"> территориальной администрации.</w:t>
      </w:r>
    </w:p>
    <w:p w:rsidR="007B01F6" w:rsidRPr="00C66CD0" w:rsidRDefault="007B01F6" w:rsidP="00BC12B5">
      <w:pPr>
        <w:contextualSpacing/>
      </w:pPr>
    </w:p>
    <w:p w:rsidR="007B01F6" w:rsidRPr="00C66CD0" w:rsidRDefault="007B01F6" w:rsidP="00BC12B5">
      <w:pPr>
        <w:contextualSpacing/>
      </w:pPr>
      <w:r w:rsidRPr="00C66CD0">
        <w:t>Мероприятия по размещению объектов социального и культурно-бытового обслуживания населения приведены в таблице 2.3.2-1</w:t>
      </w:r>
    </w:p>
    <w:p w:rsidR="007B01F6" w:rsidRDefault="00C02A85" w:rsidP="007B01F6">
      <w:pPr>
        <w:jc w:val="left"/>
        <w:rPr>
          <w:szCs w:val="28"/>
        </w:rPr>
        <w:sectPr w:rsidR="007B01F6" w:rsidSect="007E5C99">
          <w:footerReference w:type="default" r:id="rId9"/>
          <w:pgSz w:w="11906" w:h="16838"/>
          <w:pgMar w:top="284" w:right="851" w:bottom="1134" w:left="1701" w:header="709" w:footer="709" w:gutter="0"/>
          <w:paperSrc w:first="15"/>
          <w:cols w:space="708"/>
          <w:docGrid w:linePitch="360"/>
        </w:sectPr>
      </w:pPr>
      <w:r w:rsidRPr="00C66CD0">
        <w:br w:type="page"/>
      </w:r>
    </w:p>
    <w:p w:rsidR="007B01F6" w:rsidRDefault="007B01F6" w:rsidP="007B01F6">
      <w:pPr>
        <w:jc w:val="center"/>
        <w:rPr>
          <w:szCs w:val="28"/>
        </w:rPr>
      </w:pPr>
      <w:r>
        <w:rPr>
          <w:szCs w:val="28"/>
        </w:rPr>
        <w:lastRenderedPageBreak/>
        <w:t>Объекты социального и культурно-бытового обслуживания населения</w:t>
      </w:r>
    </w:p>
    <w:p w:rsidR="007B01F6" w:rsidRDefault="007B01F6" w:rsidP="007B01F6">
      <w:pPr>
        <w:jc w:val="right"/>
        <w:rPr>
          <w:szCs w:val="28"/>
        </w:rPr>
      </w:pPr>
      <w:r>
        <w:rPr>
          <w:szCs w:val="28"/>
        </w:rPr>
        <w:t>Таблица 2.3.2-1</w:t>
      </w:r>
    </w:p>
    <w:p w:rsidR="007B01F6" w:rsidRDefault="007B01F6" w:rsidP="007B01F6">
      <w:pPr>
        <w:jc w:val="right"/>
        <w:rPr>
          <w:szCs w:val="28"/>
        </w:rPr>
      </w:pPr>
    </w:p>
    <w:tbl>
      <w:tblPr>
        <w:tblW w:w="4972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665"/>
        <w:gridCol w:w="1420"/>
        <w:gridCol w:w="1277"/>
        <w:gridCol w:w="1420"/>
        <w:gridCol w:w="1506"/>
        <w:gridCol w:w="1493"/>
        <w:gridCol w:w="65"/>
        <w:gridCol w:w="1415"/>
        <w:gridCol w:w="1212"/>
        <w:gridCol w:w="65"/>
        <w:gridCol w:w="1277"/>
        <w:gridCol w:w="2554"/>
        <w:gridCol w:w="1982"/>
        <w:gridCol w:w="1844"/>
        <w:gridCol w:w="2445"/>
      </w:tblGrid>
      <w:tr w:rsidR="007B01F6" w:rsidRPr="00400C48" w:rsidTr="007B01F6">
        <w:trPr>
          <w:trHeight w:val="900"/>
        </w:trPr>
        <w:tc>
          <w:tcPr>
            <w:tcW w:w="385" w:type="pct"/>
            <w:vMerge w:val="restart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623" w:type="pct"/>
            <w:gridSpan w:val="2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 xml:space="preserve">Детские образовательные учреждения, место </w:t>
            </w:r>
          </w:p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400C48">
              <w:rPr>
                <w:b/>
                <w:sz w:val="20"/>
                <w:szCs w:val="20"/>
              </w:rPr>
              <w:t>ПР</w:t>
            </w:r>
            <w:proofErr w:type="gramEnd"/>
            <w:r w:rsidRPr="00400C48">
              <w:rPr>
                <w:b/>
                <w:sz w:val="20"/>
                <w:szCs w:val="20"/>
              </w:rPr>
              <w:t>)\ по генплану (ГП))</w:t>
            </w:r>
          </w:p>
        </w:tc>
        <w:tc>
          <w:tcPr>
            <w:tcW w:w="676" w:type="pct"/>
            <w:gridSpan w:val="2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 xml:space="preserve">Общеобразовательные школы, учащиеся  </w:t>
            </w:r>
          </w:p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400C48">
              <w:rPr>
                <w:b/>
                <w:sz w:val="20"/>
                <w:szCs w:val="20"/>
              </w:rPr>
              <w:t>ПР</w:t>
            </w:r>
            <w:proofErr w:type="gramEnd"/>
            <w:r w:rsidRPr="00400C48">
              <w:rPr>
                <w:b/>
                <w:sz w:val="20"/>
                <w:szCs w:val="20"/>
              </w:rPr>
              <w:t>)\ по генплану (ГП))</w:t>
            </w:r>
          </w:p>
        </w:tc>
        <w:tc>
          <w:tcPr>
            <w:tcW w:w="687" w:type="pct"/>
            <w:gridSpan w:val="3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Учреждения здравоохранения (по программам (</w:t>
            </w:r>
            <w:proofErr w:type="gramStart"/>
            <w:r w:rsidRPr="00400C48">
              <w:rPr>
                <w:b/>
                <w:sz w:val="20"/>
                <w:szCs w:val="20"/>
              </w:rPr>
              <w:t>ПР</w:t>
            </w:r>
            <w:proofErr w:type="gramEnd"/>
            <w:r w:rsidRPr="00400C48">
              <w:rPr>
                <w:b/>
                <w:sz w:val="20"/>
                <w:szCs w:val="20"/>
              </w:rPr>
              <w:t>)\ по генплану (ГП))</w:t>
            </w:r>
          </w:p>
        </w:tc>
        <w:tc>
          <w:tcPr>
            <w:tcW w:w="590" w:type="pct"/>
            <w:gridSpan w:val="3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 xml:space="preserve">Учреждения культуры, место </w:t>
            </w:r>
          </w:p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400C48">
              <w:rPr>
                <w:b/>
                <w:sz w:val="20"/>
                <w:szCs w:val="20"/>
              </w:rPr>
              <w:t>ПР</w:t>
            </w:r>
            <w:proofErr w:type="gramEnd"/>
            <w:r w:rsidRPr="00400C48">
              <w:rPr>
                <w:b/>
                <w:sz w:val="20"/>
                <w:szCs w:val="20"/>
              </w:rPr>
              <w:t>)\ по генплану (ГП))</w:t>
            </w:r>
          </w:p>
        </w:tc>
        <w:tc>
          <w:tcPr>
            <w:tcW w:w="1048" w:type="pct"/>
            <w:gridSpan w:val="2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Объекты физической культуры и спорта</w:t>
            </w:r>
          </w:p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(по программам (</w:t>
            </w:r>
            <w:proofErr w:type="gramStart"/>
            <w:r w:rsidRPr="00400C48">
              <w:rPr>
                <w:b/>
                <w:sz w:val="20"/>
                <w:szCs w:val="20"/>
              </w:rPr>
              <w:t>ПР</w:t>
            </w:r>
            <w:proofErr w:type="gramEnd"/>
            <w:r w:rsidRPr="00400C48">
              <w:rPr>
                <w:b/>
                <w:sz w:val="20"/>
                <w:szCs w:val="20"/>
              </w:rPr>
              <w:t>)\ по генплану (ГП))</w:t>
            </w: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Предприятия торговли, многофункциональные центры (МФЦ)</w:t>
            </w: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  <w:r w:rsidRPr="00400C48">
              <w:rPr>
                <w:b/>
                <w:sz w:val="20"/>
                <w:szCs w:val="20"/>
              </w:rPr>
              <w:t>Предприятия бытовых услуг</w:t>
            </w:r>
          </w:p>
          <w:p w:rsidR="00FE4312" w:rsidRPr="00400C48" w:rsidRDefault="00FE4312" w:rsidP="00400C48">
            <w:pPr>
              <w:jc w:val="left"/>
              <w:rPr>
                <w:b/>
                <w:sz w:val="20"/>
                <w:szCs w:val="20"/>
              </w:rPr>
            </w:pPr>
          </w:p>
          <w:p w:rsidR="00FE4312" w:rsidRPr="00400C48" w:rsidRDefault="00FE4312" w:rsidP="00400C48">
            <w:pPr>
              <w:jc w:val="left"/>
              <w:rPr>
                <w:b/>
                <w:sz w:val="20"/>
                <w:szCs w:val="20"/>
              </w:rPr>
            </w:pPr>
          </w:p>
          <w:p w:rsidR="00FE4312" w:rsidRPr="00400C48" w:rsidRDefault="00FE4312" w:rsidP="00400C48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00"/>
        </w:trPr>
        <w:tc>
          <w:tcPr>
            <w:tcW w:w="385" w:type="pct"/>
            <w:vMerge/>
          </w:tcPr>
          <w:p w:rsidR="00FE4312" w:rsidRPr="00400C48" w:rsidRDefault="00FE4312" w:rsidP="00400C48">
            <w:pPr>
              <w:pStyle w:val="af3"/>
              <w:rPr>
                <w:b/>
                <w:sz w:val="20"/>
                <w:szCs w:val="20"/>
              </w:rPr>
            </w:pP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2015 год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2030 год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2015 год</w:t>
            </w:r>
          </w:p>
        </w:tc>
        <w:tc>
          <w:tcPr>
            <w:tcW w:w="34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2030 год</w:t>
            </w: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2015 год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2030 год</w:t>
            </w: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2015 год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2030 год</w:t>
            </w: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2015 год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на 2030 год</w:t>
            </w: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208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1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2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3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4</w:t>
            </w:r>
          </w:p>
        </w:tc>
        <w:tc>
          <w:tcPr>
            <w:tcW w:w="34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5</w:t>
            </w: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6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7</w:t>
            </w: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8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9</w:t>
            </w: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10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11</w:t>
            </w: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23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Лопатковская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п. </w:t>
            </w:r>
            <w:proofErr w:type="spellStart"/>
            <w:r w:rsidRPr="00400C48">
              <w:rPr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на 20 мест (ГП)</w:t>
            </w: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</w:t>
            </w:r>
            <w:r w:rsidR="00AC18BB" w:rsidRPr="00400C48">
              <w:rPr>
                <w:sz w:val="20"/>
                <w:szCs w:val="20"/>
              </w:rPr>
              <w:t>ый</w:t>
            </w:r>
            <w:r w:rsidRPr="00400C48">
              <w:rPr>
                <w:sz w:val="20"/>
                <w:szCs w:val="20"/>
              </w:rPr>
              <w:t xml:space="preserve"> </w:t>
            </w:r>
            <w:proofErr w:type="gramStart"/>
            <w:r w:rsidRPr="00400C48">
              <w:rPr>
                <w:sz w:val="20"/>
                <w:szCs w:val="20"/>
              </w:rPr>
              <w:t>дворово</w:t>
            </w:r>
            <w:r w:rsidR="00AC18BB" w:rsidRPr="00400C48">
              <w:rPr>
                <w:sz w:val="20"/>
                <w:szCs w:val="20"/>
              </w:rPr>
              <w:t>й</w:t>
            </w:r>
            <w:proofErr w:type="gramEnd"/>
            <w:r w:rsidRPr="00400C48">
              <w:rPr>
                <w:sz w:val="20"/>
                <w:szCs w:val="20"/>
              </w:rPr>
              <w:t xml:space="preserve"> клуб по месту жительства (ГП)</w:t>
            </w: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23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Бердюгинская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спортивно-игрово</w:t>
            </w:r>
            <w:r w:rsidR="00AC18BB" w:rsidRPr="00400C48">
              <w:rPr>
                <w:sz w:val="20"/>
                <w:szCs w:val="20"/>
              </w:rPr>
              <w:t>й</w:t>
            </w:r>
            <w:r w:rsidRPr="00400C48">
              <w:rPr>
                <w:sz w:val="20"/>
                <w:szCs w:val="20"/>
              </w:rPr>
              <w:t xml:space="preserve"> комплекс</w:t>
            </w:r>
            <w:r w:rsidR="00AC18BB" w:rsidRPr="00400C48">
              <w:rPr>
                <w:sz w:val="20"/>
                <w:szCs w:val="20"/>
              </w:rPr>
              <w:t xml:space="preserve"> </w:t>
            </w:r>
            <w:r w:rsidRPr="00400C48">
              <w:rPr>
                <w:sz w:val="20"/>
                <w:szCs w:val="20"/>
              </w:rPr>
              <w:t xml:space="preserve"> (1000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>) (ПР)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Стр-во</w:t>
            </w:r>
            <w:proofErr w:type="spellEnd"/>
            <w:r w:rsidRPr="00400C48">
              <w:rPr>
                <w:sz w:val="20"/>
                <w:szCs w:val="20"/>
              </w:rPr>
              <w:t xml:space="preserve"> магазина - 2015 год</w:t>
            </w: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.В</w:t>
            </w:r>
            <w:proofErr w:type="gramEnd"/>
            <w:r w:rsidRPr="00400C48">
              <w:rPr>
                <w:sz w:val="20"/>
                <w:szCs w:val="20"/>
              </w:rPr>
              <w:t>олково</w:t>
            </w:r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FE4312" w:rsidRPr="00400C48" w:rsidRDefault="00AC18BB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FE4312" w:rsidRPr="00400C48">
              <w:rPr>
                <w:sz w:val="20"/>
                <w:szCs w:val="20"/>
              </w:rPr>
              <w:t>(</w:t>
            </w:r>
            <w:proofErr w:type="gramStart"/>
            <w:r w:rsidR="00FE4312" w:rsidRPr="00400C48">
              <w:rPr>
                <w:sz w:val="20"/>
                <w:szCs w:val="20"/>
              </w:rPr>
              <w:t>ПР</w:t>
            </w:r>
            <w:proofErr w:type="gramEnd"/>
            <w:r w:rsidR="00FE4312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Пиневка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FE4312" w:rsidRPr="00400C48" w:rsidRDefault="00AC18BB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FE4312" w:rsidRPr="00400C48">
              <w:rPr>
                <w:sz w:val="20"/>
                <w:szCs w:val="20"/>
              </w:rPr>
              <w:t>(</w:t>
            </w:r>
            <w:proofErr w:type="gramStart"/>
            <w:r w:rsidR="00FE4312" w:rsidRPr="00400C48">
              <w:rPr>
                <w:sz w:val="20"/>
                <w:szCs w:val="20"/>
              </w:rPr>
              <w:t>ПР</w:t>
            </w:r>
            <w:proofErr w:type="gramEnd"/>
            <w:r w:rsidR="00FE4312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Трубина</w:t>
            </w:r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ind w:left="-94" w:right="-74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FE4312" w:rsidRPr="00400C48" w:rsidRDefault="00AC18BB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FE4312" w:rsidRPr="00400C48">
              <w:rPr>
                <w:sz w:val="20"/>
                <w:szCs w:val="20"/>
              </w:rPr>
              <w:t>(</w:t>
            </w:r>
            <w:proofErr w:type="gramStart"/>
            <w:r w:rsidR="00FE4312" w:rsidRPr="00400C48">
              <w:rPr>
                <w:sz w:val="20"/>
                <w:szCs w:val="20"/>
              </w:rPr>
              <w:t>ПР</w:t>
            </w:r>
            <w:proofErr w:type="gramEnd"/>
            <w:r w:rsidR="00FE4312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27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r w:rsidRPr="00400C48">
              <w:rPr>
                <w:b/>
                <w:bCs/>
                <w:sz w:val="20"/>
                <w:szCs w:val="20"/>
              </w:rPr>
              <w:t>Гаёвская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.Г</w:t>
            </w:r>
            <w:proofErr w:type="gramEnd"/>
            <w:r w:rsidRPr="00400C48">
              <w:rPr>
                <w:sz w:val="20"/>
                <w:szCs w:val="20"/>
              </w:rPr>
              <w:t>аева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ОВП – 1об. со </w:t>
            </w:r>
            <w:proofErr w:type="spellStart"/>
            <w:r w:rsidRPr="00400C48">
              <w:rPr>
                <w:sz w:val="20"/>
                <w:szCs w:val="20"/>
              </w:rPr>
              <w:t>стационарм</w:t>
            </w:r>
            <w:proofErr w:type="spellEnd"/>
            <w:r w:rsidRPr="00400C48">
              <w:rPr>
                <w:sz w:val="20"/>
                <w:szCs w:val="20"/>
              </w:rPr>
              <w:t xml:space="preserve"> на 15 коек (ГП)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200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– 2020 год</w:t>
            </w: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физкультурно-оздоровительн</w:t>
            </w:r>
            <w:r w:rsidR="00B55280" w:rsidRPr="00400C48">
              <w:rPr>
                <w:sz w:val="20"/>
                <w:szCs w:val="20"/>
              </w:rPr>
              <w:t xml:space="preserve">ый </w:t>
            </w:r>
            <w:r w:rsidRPr="00400C48">
              <w:rPr>
                <w:sz w:val="20"/>
                <w:szCs w:val="20"/>
              </w:rPr>
              <w:t>комплек</w:t>
            </w:r>
            <w:proofErr w:type="gramStart"/>
            <w:r w:rsidRPr="00400C48">
              <w:rPr>
                <w:sz w:val="20"/>
                <w:szCs w:val="20"/>
              </w:rPr>
              <w:t>с(</w:t>
            </w:r>
            <w:proofErr w:type="gramEnd"/>
            <w:r w:rsidRPr="00400C48">
              <w:rPr>
                <w:sz w:val="20"/>
                <w:szCs w:val="20"/>
              </w:rPr>
              <w:t>ГП)</w:t>
            </w: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п. Спутник</w:t>
            </w:r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proofErr w:type="gramStart"/>
            <w:r w:rsidRPr="00400C48">
              <w:rPr>
                <w:sz w:val="20"/>
                <w:szCs w:val="20"/>
              </w:rPr>
              <w:t>Начальная</w:t>
            </w:r>
            <w:proofErr w:type="gramEnd"/>
            <w:r w:rsidRPr="00400C48">
              <w:rPr>
                <w:sz w:val="20"/>
                <w:szCs w:val="20"/>
              </w:rPr>
              <w:t xml:space="preserve"> </w:t>
            </w:r>
            <w:proofErr w:type="spellStart"/>
            <w:r w:rsidRPr="00400C48">
              <w:rPr>
                <w:sz w:val="20"/>
                <w:szCs w:val="20"/>
              </w:rPr>
              <w:t>Шк</w:t>
            </w:r>
            <w:proofErr w:type="spellEnd"/>
            <w:r w:rsidRPr="00400C48">
              <w:rPr>
                <w:sz w:val="20"/>
                <w:szCs w:val="20"/>
              </w:rPr>
              <w:t xml:space="preserve"> – 80 мест (ГП)</w:t>
            </w: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FE4312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FE4312" w:rsidRPr="00400C48">
              <w:rPr>
                <w:sz w:val="20"/>
                <w:szCs w:val="20"/>
              </w:rPr>
              <w:t>(</w:t>
            </w:r>
            <w:proofErr w:type="gramStart"/>
            <w:r w:rsidR="00FE4312" w:rsidRPr="00400C48">
              <w:rPr>
                <w:sz w:val="20"/>
                <w:szCs w:val="20"/>
              </w:rPr>
              <w:t>ПР</w:t>
            </w:r>
            <w:proofErr w:type="gramEnd"/>
            <w:r w:rsidR="00FE4312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</w:t>
            </w:r>
            <w:r w:rsidR="00B55280" w:rsidRPr="00400C48">
              <w:rPr>
                <w:sz w:val="20"/>
                <w:szCs w:val="20"/>
              </w:rPr>
              <w:t>ый зал</w:t>
            </w:r>
            <w:r w:rsidRPr="00400C48">
              <w:rPr>
                <w:sz w:val="20"/>
                <w:szCs w:val="20"/>
              </w:rPr>
              <w:t xml:space="preserve"> - 1500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с лыжехранилищем  - на 2020 год (ПР)</w:t>
            </w: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п. Лесной</w:t>
            </w:r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- 20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п. Рябиновый</w:t>
            </w:r>
          </w:p>
        </w:tc>
        <w:tc>
          <w:tcPr>
            <w:tcW w:w="328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- на 30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FE4312" w:rsidRPr="00400C48" w:rsidRDefault="00FE4312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56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Горкинская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с. Горки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- 1 со стационаром на 10 коек (ГП)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зал  - 1000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Лаптева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Шк-ДС</w:t>
            </w:r>
            <w:proofErr w:type="spellEnd"/>
            <w:r w:rsidRPr="00400C48">
              <w:rPr>
                <w:sz w:val="20"/>
                <w:szCs w:val="20"/>
              </w:rPr>
              <w:t xml:space="preserve"> на 100 мест - 25 мест </w:t>
            </w:r>
            <w:proofErr w:type="spellStart"/>
            <w:r w:rsidRPr="00400C48">
              <w:rPr>
                <w:sz w:val="20"/>
                <w:szCs w:val="20"/>
              </w:rPr>
              <w:t>д\с</w:t>
            </w:r>
            <w:proofErr w:type="spellEnd"/>
            <w:r w:rsidRPr="00400C48">
              <w:rPr>
                <w:sz w:val="20"/>
                <w:szCs w:val="20"/>
              </w:rPr>
              <w:t xml:space="preserve">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- 2020 год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Шк-ДС</w:t>
            </w:r>
            <w:proofErr w:type="spellEnd"/>
            <w:r w:rsidRPr="00400C48">
              <w:rPr>
                <w:sz w:val="20"/>
                <w:szCs w:val="20"/>
              </w:rPr>
              <w:t xml:space="preserve"> на 100 мест - 75 мест </w:t>
            </w:r>
            <w:proofErr w:type="spellStart"/>
            <w:r w:rsidRPr="00400C48">
              <w:rPr>
                <w:sz w:val="20"/>
                <w:szCs w:val="20"/>
              </w:rPr>
              <w:t>шк</w:t>
            </w:r>
            <w:proofErr w:type="spellEnd"/>
            <w:r w:rsidRPr="00400C48">
              <w:rPr>
                <w:sz w:val="20"/>
                <w:szCs w:val="20"/>
              </w:rPr>
              <w:t xml:space="preserve">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- 2020 год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tabs>
                <w:tab w:val="left" w:pos="577"/>
              </w:tabs>
              <w:ind w:right="-74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232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Килачевская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с. </w:t>
            </w:r>
            <w:proofErr w:type="spellStart"/>
            <w:r w:rsidRPr="00400C48">
              <w:rPr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200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– 2020 год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зал  - 1500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с лыжехранилищем (ПР) - на 2020 год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универсальный магазин 110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торг. </w:t>
            </w:r>
            <w:proofErr w:type="spellStart"/>
            <w:r w:rsidRPr="00400C48">
              <w:rPr>
                <w:sz w:val="20"/>
                <w:szCs w:val="20"/>
              </w:rPr>
              <w:t>площ</w:t>
            </w:r>
            <w:proofErr w:type="spellEnd"/>
            <w:r w:rsidRPr="00400C48">
              <w:rPr>
                <w:sz w:val="20"/>
                <w:szCs w:val="20"/>
              </w:rPr>
              <w:t xml:space="preserve">.; </w:t>
            </w:r>
          </w:p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МФЦ – 2015г.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.Б</w:t>
            </w:r>
            <w:proofErr w:type="gramEnd"/>
            <w:r w:rsidRPr="00400C48">
              <w:rPr>
                <w:sz w:val="20"/>
                <w:szCs w:val="20"/>
              </w:rPr>
              <w:t>елослудское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100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– 2020 год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.Ч</w:t>
            </w:r>
            <w:proofErr w:type="gramEnd"/>
            <w:r w:rsidRPr="00400C48">
              <w:rPr>
                <w:sz w:val="20"/>
                <w:szCs w:val="20"/>
              </w:rPr>
              <w:t>ернорицкое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</w:t>
            </w:r>
            <w:r w:rsidRPr="00400C48">
              <w:rPr>
                <w:sz w:val="20"/>
                <w:szCs w:val="20"/>
              </w:rPr>
              <w:lastRenderedPageBreak/>
              <w:t>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204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r w:rsidRPr="00400C48">
              <w:rPr>
                <w:b/>
                <w:bCs/>
                <w:sz w:val="20"/>
                <w:szCs w:val="20"/>
              </w:rPr>
              <w:lastRenderedPageBreak/>
              <w:t>Знаменская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gramStart"/>
            <w:r w:rsidRPr="00400C48">
              <w:rPr>
                <w:sz w:val="20"/>
                <w:szCs w:val="20"/>
              </w:rPr>
              <w:t>с</w:t>
            </w:r>
            <w:proofErr w:type="gramEnd"/>
            <w:r w:rsidRPr="00400C48">
              <w:rPr>
                <w:sz w:val="20"/>
                <w:szCs w:val="20"/>
              </w:rPr>
              <w:t>. Знаменское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), строительство новой базовой средней школы (ГП)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2 спортивных дворовых клуба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зал - 1000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комплексный приемный пункт для обеспечения населения бытовыми услугами 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Большая Зверева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26"/>
        </w:trPr>
        <w:tc>
          <w:tcPr>
            <w:tcW w:w="5000" w:type="pct"/>
            <w:gridSpan w:val="15"/>
          </w:tcPr>
          <w:p w:rsidR="00AC4F95" w:rsidRPr="00AC4F95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Дубская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Дубская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131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</w:t>
            </w:r>
            <w:proofErr w:type="gramStart"/>
            <w:r w:rsidRPr="00400C48">
              <w:rPr>
                <w:sz w:val="20"/>
                <w:szCs w:val="20"/>
              </w:rPr>
              <w:t>дворовой</w:t>
            </w:r>
            <w:proofErr w:type="gramEnd"/>
            <w:r w:rsidRPr="00400C48">
              <w:rPr>
                <w:sz w:val="20"/>
                <w:szCs w:val="20"/>
              </w:rPr>
              <w:t xml:space="preserve"> клуб по месту жительства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Бузина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131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магазин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Гуни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131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магазины – 2 </w:t>
            </w:r>
            <w:proofErr w:type="gramStart"/>
            <w:r w:rsidRPr="00400C48">
              <w:rPr>
                <w:sz w:val="20"/>
                <w:szCs w:val="20"/>
              </w:rPr>
              <w:t>об</w:t>
            </w:r>
            <w:proofErr w:type="gramEnd"/>
            <w:r w:rsidRPr="00400C48">
              <w:rPr>
                <w:sz w:val="20"/>
                <w:szCs w:val="20"/>
              </w:rPr>
              <w:t>.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1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Киргинская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с. </w:t>
            </w:r>
            <w:proofErr w:type="spellStart"/>
            <w:r w:rsidRPr="00400C48">
              <w:rPr>
                <w:sz w:val="20"/>
                <w:szCs w:val="20"/>
              </w:rPr>
              <w:t>Кирга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131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1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b/>
                <w:bCs/>
                <w:sz w:val="20"/>
                <w:szCs w:val="20"/>
              </w:rPr>
              <w:t>Ключевская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.К</w:t>
            </w:r>
            <w:proofErr w:type="gramEnd"/>
            <w:r w:rsidRPr="00400C48">
              <w:rPr>
                <w:sz w:val="20"/>
                <w:szCs w:val="20"/>
              </w:rPr>
              <w:t>лючи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131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– 1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150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– 2020 год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зал - 1000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Дом бытовых услуг</w:t>
            </w:r>
          </w:p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24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Ницинская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</w:t>
            </w:r>
            <w:bookmarkStart w:id="158" w:name="OLE_LINK3"/>
            <w:bookmarkStart w:id="159" w:name="OLE_LINK4"/>
            <w:r w:rsidRPr="00400C48">
              <w:rPr>
                <w:b/>
                <w:bCs/>
                <w:sz w:val="20"/>
                <w:szCs w:val="20"/>
              </w:rPr>
              <w:t>территориальная администрация</w:t>
            </w:r>
            <w:bookmarkEnd w:id="158"/>
            <w:bookmarkEnd w:id="159"/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с. </w:t>
            </w:r>
            <w:proofErr w:type="spellStart"/>
            <w:r w:rsidRPr="00400C48">
              <w:rPr>
                <w:sz w:val="20"/>
                <w:szCs w:val="20"/>
              </w:rPr>
              <w:t>Ницинское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на 100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- 2020 год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</w:t>
            </w:r>
            <w:proofErr w:type="gramStart"/>
            <w:r w:rsidRPr="00400C48">
              <w:rPr>
                <w:sz w:val="20"/>
                <w:szCs w:val="20"/>
              </w:rPr>
              <w:t>дворовой</w:t>
            </w:r>
            <w:proofErr w:type="gramEnd"/>
            <w:r w:rsidRPr="00400C48">
              <w:rPr>
                <w:sz w:val="20"/>
                <w:szCs w:val="20"/>
              </w:rPr>
              <w:t xml:space="preserve"> клуб по месту жительства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комплексный приемный пункт для обеспечения населения бытовыми услугами</w:t>
            </w:r>
          </w:p>
        </w:tc>
      </w:tr>
      <w:tr w:rsidR="00AC4F95" w:rsidRPr="00400C48" w:rsidTr="00AC4F95">
        <w:trPr>
          <w:trHeight w:val="313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r w:rsidRPr="00400C48">
              <w:rPr>
                <w:b/>
                <w:bCs/>
                <w:sz w:val="20"/>
                <w:szCs w:val="20"/>
              </w:rPr>
              <w:t>Новгородская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Новгородова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</w:t>
            </w:r>
            <w:proofErr w:type="spellEnd"/>
            <w:r w:rsidRPr="00400C48">
              <w:rPr>
                <w:sz w:val="20"/>
                <w:szCs w:val="20"/>
              </w:rPr>
              <w:t xml:space="preserve"> - 150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- 2020 год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ОВП-1 со </w:t>
            </w:r>
            <w:proofErr w:type="spellStart"/>
            <w:r w:rsidRPr="00400C48">
              <w:rPr>
                <w:sz w:val="20"/>
                <w:szCs w:val="20"/>
              </w:rPr>
              <w:t>стационарм</w:t>
            </w:r>
            <w:proofErr w:type="spellEnd"/>
            <w:r w:rsidRPr="00400C48">
              <w:rPr>
                <w:sz w:val="20"/>
                <w:szCs w:val="20"/>
              </w:rPr>
              <w:t xml:space="preserve"> на 7 коек (ГП)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зал - 1000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.Б</w:t>
            </w:r>
            <w:proofErr w:type="gramEnd"/>
            <w:r w:rsidRPr="00400C48">
              <w:rPr>
                <w:sz w:val="20"/>
                <w:szCs w:val="20"/>
              </w:rPr>
              <w:t>ерезовка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  <w:lang w:val="en-US"/>
              </w:rPr>
            </w:pPr>
            <w:r w:rsidRPr="00400C48">
              <w:rPr>
                <w:sz w:val="20"/>
                <w:szCs w:val="20"/>
              </w:rPr>
              <w:t>МФЦ</w:t>
            </w:r>
            <w:r w:rsidRPr="00400C48">
              <w:rPr>
                <w:sz w:val="20"/>
                <w:szCs w:val="20"/>
                <w:lang w:val="en-US"/>
              </w:rPr>
              <w:t xml:space="preserve"> - 2030</w:t>
            </w:r>
          </w:p>
          <w:p w:rsidR="00B55280" w:rsidRPr="00400C48" w:rsidRDefault="00B55280" w:rsidP="00400C4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д.М.Речкалова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1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Осинцевская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.О</w:t>
            </w:r>
            <w:proofErr w:type="gramEnd"/>
            <w:r w:rsidRPr="00400C48">
              <w:rPr>
                <w:sz w:val="20"/>
                <w:szCs w:val="20"/>
              </w:rPr>
              <w:t>синцевское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.Н</w:t>
            </w:r>
            <w:proofErr w:type="gramEnd"/>
            <w:r w:rsidRPr="00400C48">
              <w:rPr>
                <w:sz w:val="20"/>
                <w:szCs w:val="20"/>
              </w:rPr>
              <w:t>еустроева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1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Ретневская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.Р</w:t>
            </w:r>
            <w:proofErr w:type="gramEnd"/>
            <w:r w:rsidRPr="00400C48">
              <w:rPr>
                <w:sz w:val="20"/>
                <w:szCs w:val="20"/>
              </w:rPr>
              <w:t>етнева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ОВП - 1 со </w:t>
            </w:r>
            <w:proofErr w:type="spellStart"/>
            <w:r w:rsidRPr="00400C48">
              <w:rPr>
                <w:sz w:val="20"/>
                <w:szCs w:val="20"/>
              </w:rPr>
              <w:t>стационарм</w:t>
            </w:r>
            <w:proofErr w:type="spellEnd"/>
            <w:r w:rsidRPr="00400C48">
              <w:rPr>
                <w:sz w:val="20"/>
                <w:szCs w:val="20"/>
              </w:rPr>
              <w:t xml:space="preserve"> на 5 коек (ГП)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ДК (ГП)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  <w:lang w:val="en-US"/>
              </w:rPr>
            </w:pPr>
            <w:r w:rsidRPr="00400C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спортивного зала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  <w:lang w:val="en-US"/>
              </w:rPr>
            </w:pPr>
            <w:r w:rsidRPr="00400C48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  <w:lang w:val="en-US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пункт общественного питания, объект попутного обслуживания автотранспорта с гостиницей</w:t>
            </w:r>
          </w:p>
        </w:tc>
      </w:tr>
      <w:tr w:rsidR="00AC4F95" w:rsidRPr="00400C48" w:rsidTr="00AC4F95">
        <w:trPr>
          <w:trHeight w:val="25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Речкаловская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lastRenderedPageBreak/>
              <w:t>д</w:t>
            </w:r>
            <w:proofErr w:type="gramStart"/>
            <w:r w:rsidRPr="00400C48">
              <w:rPr>
                <w:sz w:val="20"/>
                <w:szCs w:val="20"/>
              </w:rPr>
              <w:t>.Р</w:t>
            </w:r>
            <w:proofErr w:type="gramEnd"/>
            <w:r w:rsidRPr="00400C48">
              <w:rPr>
                <w:sz w:val="20"/>
                <w:szCs w:val="20"/>
              </w:rPr>
              <w:t>ечкалова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ОВП - 1 со </w:t>
            </w:r>
            <w:proofErr w:type="spellStart"/>
            <w:r w:rsidRPr="00400C48">
              <w:rPr>
                <w:sz w:val="20"/>
                <w:szCs w:val="20"/>
              </w:rPr>
              <w:t>стационарм</w:t>
            </w:r>
            <w:proofErr w:type="spellEnd"/>
            <w:r w:rsidRPr="00400C48">
              <w:rPr>
                <w:sz w:val="20"/>
                <w:szCs w:val="20"/>
              </w:rPr>
              <w:t xml:space="preserve"> на 9 коек (ГП)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спортивного зала - 1000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Д/С - 20 мест (ГП) 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30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Рудновская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  <w:lang w:val="en-US"/>
              </w:rPr>
            </w:pPr>
            <w:r w:rsidRPr="00400C48">
              <w:rPr>
                <w:sz w:val="20"/>
                <w:szCs w:val="20"/>
              </w:rPr>
              <w:t>с. Рудное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физкультурно-оздоровительныйкомплекс</w:t>
            </w:r>
            <w:proofErr w:type="spellEnd"/>
            <w:r w:rsidRPr="00400C48">
              <w:rPr>
                <w:sz w:val="20"/>
                <w:szCs w:val="20"/>
              </w:rPr>
              <w:t xml:space="preserve"> - 800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.С</w:t>
            </w:r>
            <w:proofErr w:type="gramEnd"/>
            <w:r w:rsidRPr="00400C48">
              <w:rPr>
                <w:sz w:val="20"/>
                <w:szCs w:val="20"/>
              </w:rPr>
              <w:t>околова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6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7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сельского клуба (ГП)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30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sz w:val="20"/>
                <w:szCs w:val="20"/>
              </w:rPr>
            </w:pPr>
            <w:proofErr w:type="spellStart"/>
            <w:r w:rsidRPr="00400C48">
              <w:rPr>
                <w:b/>
                <w:sz w:val="20"/>
                <w:szCs w:val="20"/>
              </w:rPr>
              <w:t>Стриганская</w:t>
            </w:r>
            <w:proofErr w:type="spellEnd"/>
            <w:r w:rsidRPr="00400C48">
              <w:rPr>
                <w:b/>
                <w:sz w:val="20"/>
                <w:szCs w:val="20"/>
              </w:rPr>
              <w:t xml:space="preserve"> </w:t>
            </w:r>
            <w:r w:rsidRPr="00400C48">
              <w:rPr>
                <w:b/>
                <w:bCs/>
                <w:sz w:val="20"/>
                <w:szCs w:val="20"/>
              </w:rPr>
              <w:t>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.С</w:t>
            </w:r>
            <w:proofErr w:type="gramEnd"/>
            <w:r w:rsidRPr="00400C48">
              <w:rPr>
                <w:sz w:val="20"/>
                <w:szCs w:val="20"/>
              </w:rPr>
              <w:t>триганское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ОВП-1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</w:t>
            </w:r>
            <w:proofErr w:type="gramStart"/>
            <w:r w:rsidRPr="00400C48">
              <w:rPr>
                <w:sz w:val="20"/>
                <w:szCs w:val="20"/>
              </w:rPr>
              <w:t>дворовой</w:t>
            </w:r>
            <w:proofErr w:type="gramEnd"/>
            <w:r w:rsidRPr="00400C48">
              <w:rPr>
                <w:sz w:val="20"/>
                <w:szCs w:val="20"/>
              </w:rPr>
              <w:t xml:space="preserve"> клуб по месту жительства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30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Фоминская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Фомина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- на 100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A7194E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зал</w:t>
            </w:r>
            <w:r w:rsidR="00B55280" w:rsidRPr="00400C48">
              <w:rPr>
                <w:sz w:val="20"/>
                <w:szCs w:val="20"/>
              </w:rPr>
              <w:t xml:space="preserve"> - 1000 кв</w:t>
            </w:r>
            <w:proofErr w:type="gramStart"/>
            <w:r w:rsidR="00B55280" w:rsidRPr="00400C48">
              <w:rPr>
                <w:sz w:val="20"/>
                <w:szCs w:val="20"/>
              </w:rPr>
              <w:t>.м</w:t>
            </w:r>
            <w:proofErr w:type="gramEnd"/>
            <w:r w:rsidR="00B55280" w:rsidRPr="00400C48">
              <w:rPr>
                <w:sz w:val="20"/>
                <w:szCs w:val="20"/>
              </w:rPr>
              <w:t xml:space="preserve"> 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стр-во</w:t>
            </w:r>
            <w:proofErr w:type="spellEnd"/>
            <w:r w:rsidRPr="00400C48">
              <w:rPr>
                <w:sz w:val="20"/>
                <w:szCs w:val="20"/>
              </w:rPr>
              <w:t xml:space="preserve"> комплексного приемного пункта для обеспечения населения </w:t>
            </w:r>
            <w:proofErr w:type="gramStart"/>
            <w:r w:rsidRPr="00400C48">
              <w:rPr>
                <w:sz w:val="20"/>
                <w:szCs w:val="20"/>
              </w:rPr>
              <w:t>бытовыми</w:t>
            </w:r>
            <w:proofErr w:type="gramEnd"/>
            <w:r w:rsidRPr="00400C48">
              <w:rPr>
                <w:sz w:val="20"/>
                <w:szCs w:val="20"/>
              </w:rPr>
              <w:t xml:space="preserve"> услугам на 2015 год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.Б</w:t>
            </w:r>
            <w:proofErr w:type="gramEnd"/>
            <w:r w:rsidRPr="00400C48">
              <w:rPr>
                <w:sz w:val="20"/>
                <w:szCs w:val="20"/>
              </w:rPr>
              <w:t>уланова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ФАП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Чащина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Шк-Д</w:t>
            </w:r>
            <w:proofErr w:type="spellEnd"/>
            <w:r w:rsidRPr="00400C48">
              <w:rPr>
                <w:sz w:val="20"/>
                <w:szCs w:val="20"/>
              </w:rPr>
              <w:t xml:space="preserve">/С - на 70 мест - 30 мест </w:t>
            </w:r>
            <w:proofErr w:type="spellStart"/>
            <w:r w:rsidRPr="00400C48">
              <w:rPr>
                <w:sz w:val="20"/>
                <w:szCs w:val="20"/>
              </w:rPr>
              <w:t>д\с</w:t>
            </w:r>
            <w:proofErr w:type="spellEnd"/>
            <w:r w:rsidRPr="00400C48">
              <w:rPr>
                <w:sz w:val="20"/>
                <w:szCs w:val="20"/>
              </w:rPr>
              <w:t xml:space="preserve"> (ГП)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Шк-Д</w:t>
            </w:r>
            <w:proofErr w:type="spellEnd"/>
            <w:r w:rsidRPr="00400C48">
              <w:rPr>
                <w:sz w:val="20"/>
                <w:szCs w:val="20"/>
              </w:rPr>
              <w:t xml:space="preserve">/С - на 70 мест - 40 мест </w:t>
            </w:r>
            <w:proofErr w:type="spellStart"/>
            <w:r w:rsidRPr="00400C48">
              <w:rPr>
                <w:sz w:val="20"/>
                <w:szCs w:val="20"/>
              </w:rPr>
              <w:t>шк</w:t>
            </w:r>
            <w:proofErr w:type="spellEnd"/>
            <w:r w:rsidRPr="00400C48">
              <w:rPr>
                <w:sz w:val="20"/>
                <w:szCs w:val="20"/>
              </w:rPr>
              <w:t xml:space="preserve"> (ГП) 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A7194E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</w:t>
            </w:r>
            <w:proofErr w:type="gramStart"/>
            <w:r w:rsidRPr="00400C48">
              <w:rPr>
                <w:sz w:val="20"/>
                <w:szCs w:val="20"/>
              </w:rPr>
              <w:t>дворовой</w:t>
            </w:r>
            <w:proofErr w:type="gramEnd"/>
            <w:r w:rsidRPr="00400C48">
              <w:rPr>
                <w:sz w:val="20"/>
                <w:szCs w:val="20"/>
              </w:rPr>
              <w:t xml:space="preserve"> клуб по месту жительства </w:t>
            </w:r>
            <w:r w:rsidR="00B55280" w:rsidRPr="00400C48">
              <w:rPr>
                <w:sz w:val="20"/>
                <w:szCs w:val="20"/>
              </w:rPr>
              <w:t>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.К</w:t>
            </w:r>
            <w:proofErr w:type="gramEnd"/>
            <w:r w:rsidRPr="00400C48">
              <w:rPr>
                <w:sz w:val="20"/>
                <w:szCs w:val="20"/>
              </w:rPr>
              <w:t>ириллова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ОВП – 1 со </w:t>
            </w:r>
            <w:proofErr w:type="spellStart"/>
            <w:r w:rsidRPr="00400C48">
              <w:rPr>
                <w:sz w:val="20"/>
                <w:szCs w:val="20"/>
              </w:rPr>
              <w:t>стационарм</w:t>
            </w:r>
            <w:proofErr w:type="spellEnd"/>
            <w:r w:rsidRPr="00400C48">
              <w:rPr>
                <w:sz w:val="20"/>
                <w:szCs w:val="20"/>
              </w:rPr>
              <w:t xml:space="preserve"> на 15 коек (ГП)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100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– 2020 год</w:t>
            </w: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Дом бытовых услуг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.Ч</w:t>
            </w:r>
            <w:proofErr w:type="gramEnd"/>
            <w:r w:rsidRPr="00400C48">
              <w:rPr>
                <w:sz w:val="20"/>
                <w:szCs w:val="20"/>
              </w:rPr>
              <w:t>усовляны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  <w:lang w:val="en-US"/>
              </w:rPr>
            </w:pPr>
            <w:r w:rsidRPr="00400C48">
              <w:rPr>
                <w:sz w:val="20"/>
                <w:szCs w:val="20"/>
              </w:rPr>
              <w:t>ФАП (ГП)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A7194E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</w:t>
            </w:r>
            <w:proofErr w:type="gramStart"/>
            <w:r w:rsidRPr="00400C48">
              <w:rPr>
                <w:sz w:val="20"/>
                <w:szCs w:val="20"/>
              </w:rPr>
              <w:t>дворовой</w:t>
            </w:r>
            <w:proofErr w:type="gramEnd"/>
            <w:r w:rsidRPr="00400C48">
              <w:rPr>
                <w:sz w:val="20"/>
                <w:szCs w:val="20"/>
              </w:rPr>
              <w:t xml:space="preserve"> клуб по месту жительства </w:t>
            </w:r>
            <w:r w:rsidR="00B55280" w:rsidRPr="00400C48">
              <w:rPr>
                <w:sz w:val="20"/>
                <w:szCs w:val="20"/>
              </w:rPr>
              <w:t>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.Ш</w:t>
            </w:r>
            <w:proofErr w:type="gramEnd"/>
            <w:r w:rsidRPr="00400C48">
              <w:rPr>
                <w:sz w:val="20"/>
                <w:szCs w:val="20"/>
              </w:rPr>
              <w:t>макова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стр-во</w:t>
            </w:r>
            <w:proofErr w:type="spellEnd"/>
            <w:r w:rsidRPr="00400C48">
              <w:rPr>
                <w:sz w:val="20"/>
                <w:szCs w:val="20"/>
              </w:rPr>
              <w:t xml:space="preserve"> магазина, МФЦ – 2015г.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30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ind w:right="-74"/>
              <w:rPr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Харловская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.Х</w:t>
            </w:r>
            <w:proofErr w:type="gramEnd"/>
            <w:r w:rsidRPr="00400C48">
              <w:rPr>
                <w:sz w:val="20"/>
                <w:szCs w:val="20"/>
              </w:rPr>
              <w:t>арловское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ind w:right="-74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A7194E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физкультурно-оздоровительного комплекса - 800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Дом бытовых услуг</w:t>
            </w:r>
          </w:p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276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Черновская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.Ч</w:t>
            </w:r>
            <w:proofErr w:type="gramEnd"/>
            <w:r w:rsidRPr="00400C48">
              <w:rPr>
                <w:sz w:val="20"/>
                <w:szCs w:val="20"/>
              </w:rPr>
              <w:t>ерновское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–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A7194E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спортивный дворовой клуб по месту жительства</w:t>
            </w:r>
            <w:r w:rsidR="00B55280" w:rsidRPr="00400C48">
              <w:rPr>
                <w:sz w:val="20"/>
                <w:szCs w:val="20"/>
              </w:rPr>
              <w:t xml:space="preserve"> 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</w:t>
            </w:r>
            <w:r w:rsidR="00A7194E" w:rsidRPr="00400C48">
              <w:rPr>
                <w:sz w:val="20"/>
                <w:szCs w:val="20"/>
              </w:rPr>
              <w:t>ый зал</w:t>
            </w:r>
            <w:r w:rsidRPr="00400C48">
              <w:rPr>
                <w:sz w:val="20"/>
                <w:szCs w:val="20"/>
              </w:rPr>
              <w:t xml:space="preserve"> - 1500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с лыжехранилищем (ПР) - на 2020 год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универсальн</w:t>
            </w:r>
            <w:r w:rsidR="00A7194E" w:rsidRPr="00400C48">
              <w:rPr>
                <w:sz w:val="20"/>
                <w:szCs w:val="20"/>
              </w:rPr>
              <w:t>ый магазин</w:t>
            </w:r>
            <w:r w:rsidRPr="00400C48">
              <w:rPr>
                <w:sz w:val="20"/>
                <w:szCs w:val="20"/>
              </w:rPr>
              <w:t xml:space="preserve"> 110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торг. </w:t>
            </w:r>
            <w:proofErr w:type="spellStart"/>
            <w:r w:rsidRPr="00400C48">
              <w:rPr>
                <w:sz w:val="20"/>
                <w:szCs w:val="20"/>
              </w:rPr>
              <w:t>площ</w:t>
            </w:r>
            <w:proofErr w:type="spellEnd"/>
            <w:r w:rsidRPr="00400C48">
              <w:rPr>
                <w:sz w:val="20"/>
                <w:szCs w:val="20"/>
              </w:rPr>
              <w:t>.; МФЦ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Никитина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Шк-Д</w:t>
            </w:r>
            <w:proofErr w:type="spellEnd"/>
            <w:r w:rsidRPr="00400C48">
              <w:rPr>
                <w:sz w:val="20"/>
                <w:szCs w:val="20"/>
              </w:rPr>
              <w:t>/С - на 100 мест -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Шк-Д</w:t>
            </w:r>
            <w:proofErr w:type="spellEnd"/>
            <w:r w:rsidRPr="00400C48">
              <w:rPr>
                <w:sz w:val="20"/>
                <w:szCs w:val="20"/>
              </w:rPr>
              <w:t>/С - на 100 мест -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с. </w:t>
            </w:r>
            <w:proofErr w:type="spellStart"/>
            <w:r w:rsidRPr="00400C48">
              <w:rPr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Реконструкция, ремонт </w:t>
            </w:r>
            <w:r w:rsidRPr="00400C48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Реконструкция, ремонт с </w:t>
            </w:r>
            <w:r w:rsidRPr="00400C48">
              <w:rPr>
                <w:sz w:val="20"/>
                <w:szCs w:val="20"/>
              </w:rPr>
              <w:lastRenderedPageBreak/>
              <w:t>увеличением вместимости классов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21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lastRenderedPageBreak/>
              <w:t>Якшинская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д. </w:t>
            </w:r>
            <w:proofErr w:type="spellStart"/>
            <w:r w:rsidRPr="00400C48">
              <w:rPr>
                <w:sz w:val="20"/>
                <w:szCs w:val="20"/>
              </w:rPr>
              <w:t>Якшина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- 100 мест (ГП)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100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 – 2020 год</w:t>
            </w:r>
          </w:p>
        </w:tc>
        <w:tc>
          <w:tcPr>
            <w:tcW w:w="590" w:type="pct"/>
          </w:tcPr>
          <w:p w:rsidR="00B55280" w:rsidRPr="00400C48" w:rsidRDefault="00E55478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физкультурно-оздоровительного комплекса - 600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(ГП)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МФЦ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  <w:lang w:val="en-US"/>
              </w:rPr>
            </w:pPr>
            <w:r w:rsidRPr="00400C48">
              <w:rPr>
                <w:sz w:val="20"/>
                <w:szCs w:val="20"/>
              </w:rPr>
              <w:t xml:space="preserve">с. </w:t>
            </w:r>
            <w:proofErr w:type="spellStart"/>
            <w:r w:rsidRPr="00400C48">
              <w:rPr>
                <w:sz w:val="20"/>
                <w:szCs w:val="20"/>
              </w:rPr>
              <w:t>Шмаковское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E55478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.Б</w:t>
            </w:r>
            <w:proofErr w:type="gramEnd"/>
            <w:r w:rsidRPr="00400C48">
              <w:rPr>
                <w:sz w:val="20"/>
                <w:szCs w:val="20"/>
              </w:rPr>
              <w:t>уланова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B55280" w:rsidRPr="00400C48" w:rsidRDefault="00B55280" w:rsidP="00BB2F9C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сельск</w:t>
            </w:r>
            <w:r w:rsidR="00BB2F9C">
              <w:rPr>
                <w:sz w:val="20"/>
                <w:szCs w:val="20"/>
              </w:rPr>
              <w:t xml:space="preserve">ий </w:t>
            </w:r>
            <w:r w:rsidRPr="00400C48">
              <w:rPr>
                <w:sz w:val="20"/>
                <w:szCs w:val="20"/>
              </w:rPr>
              <w:t>клуб (ГП)</w:t>
            </w: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магазин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593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r w:rsidRPr="00400C48">
              <w:rPr>
                <w:b/>
                <w:bCs/>
                <w:sz w:val="20"/>
                <w:szCs w:val="20"/>
              </w:rPr>
              <w:t>Пионерская территориальная администрация</w:t>
            </w:r>
          </w:p>
        </w:tc>
      </w:tr>
      <w:tr w:rsidR="00400C48" w:rsidRPr="00400C48" w:rsidTr="007B01F6">
        <w:trPr>
          <w:trHeight w:val="677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р.п. </w:t>
            </w:r>
            <w:proofErr w:type="gramStart"/>
            <w:r w:rsidRPr="00400C48">
              <w:rPr>
                <w:sz w:val="20"/>
                <w:szCs w:val="20"/>
              </w:rPr>
              <w:t>Пионерский</w:t>
            </w:r>
            <w:proofErr w:type="gramEnd"/>
            <w:r w:rsidRPr="00400C48">
              <w:rPr>
                <w:sz w:val="20"/>
                <w:szCs w:val="20"/>
              </w:rPr>
              <w:t xml:space="preserve"> (городская местность)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ремонт Д/С, </w:t>
            </w:r>
            <w:proofErr w:type="spellStart"/>
            <w:r w:rsidRPr="00400C48">
              <w:rPr>
                <w:sz w:val="20"/>
                <w:szCs w:val="20"/>
              </w:rPr>
              <w:t>стр-во</w:t>
            </w:r>
            <w:proofErr w:type="spellEnd"/>
            <w:r w:rsidRPr="00400C48">
              <w:rPr>
                <w:sz w:val="20"/>
                <w:szCs w:val="20"/>
              </w:rPr>
              <w:t xml:space="preserve">  нового Д/С - 280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ремонт школы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2 объекта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ДК – 200 мест (ГП)</w:t>
            </w:r>
          </w:p>
        </w:tc>
        <w:tc>
          <w:tcPr>
            <w:tcW w:w="590" w:type="pct"/>
          </w:tcPr>
          <w:p w:rsidR="00B55280" w:rsidRPr="00400C48" w:rsidRDefault="00E55478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2 спортивных дворовых клуба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физкультурно-оздоровительного комплекса - 1226,2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(ПР) - на 2020 год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рынка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банно-прачечного комбината 150 чел/день (на 2015 год)</w:t>
            </w:r>
          </w:p>
        </w:tc>
      </w:tr>
      <w:tr w:rsidR="00400C48" w:rsidRPr="00400C48" w:rsidTr="007B01F6">
        <w:trPr>
          <w:trHeight w:val="677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>ельникова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– 1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E55478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</w:tr>
      <w:tr w:rsidR="00AC4F95" w:rsidRPr="00400C48" w:rsidTr="00AC4F95">
        <w:trPr>
          <w:trHeight w:val="325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Пьянковская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proofErr w:type="spellStart"/>
            <w:r w:rsidRPr="00400C48">
              <w:rPr>
                <w:sz w:val="20"/>
                <w:szCs w:val="20"/>
              </w:rPr>
              <w:t>с</w:t>
            </w:r>
            <w:proofErr w:type="gramStart"/>
            <w:r w:rsidRPr="00400C48">
              <w:rPr>
                <w:sz w:val="20"/>
                <w:szCs w:val="20"/>
              </w:rPr>
              <w:t>.П</w:t>
            </w:r>
            <w:proofErr w:type="gramEnd"/>
            <w:r w:rsidRPr="00400C48">
              <w:rPr>
                <w:sz w:val="20"/>
                <w:szCs w:val="20"/>
              </w:rPr>
              <w:t>ьянковское</w:t>
            </w:r>
            <w:proofErr w:type="spellEnd"/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–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E55478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E55478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Дом</w:t>
            </w:r>
            <w:r w:rsidR="00B55280" w:rsidRPr="00400C48">
              <w:rPr>
                <w:sz w:val="20"/>
                <w:szCs w:val="20"/>
              </w:rPr>
              <w:t xml:space="preserve"> бытовых услуг</w:t>
            </w:r>
          </w:p>
        </w:tc>
      </w:tr>
      <w:tr w:rsidR="00400C48" w:rsidRPr="00400C48" w:rsidTr="007B01F6">
        <w:trPr>
          <w:trHeight w:val="330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д. Большая Кочевка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Реконструкция, ремонт с увеличением вместимости классов (ГП)</w:t>
            </w:r>
          </w:p>
        </w:tc>
        <w:tc>
          <w:tcPr>
            <w:tcW w:w="348" w:type="pct"/>
            <w:noWrap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Клуб на 100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90" w:type="pct"/>
          </w:tcPr>
          <w:p w:rsidR="00B55280" w:rsidRPr="00400C48" w:rsidRDefault="00E55478" w:rsidP="00400C48">
            <w:pPr>
              <w:ind w:firstLine="0"/>
              <w:jc w:val="left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спортивный дворовой клуб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>)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комплексный приемный пункт для обеспечения населения бытовыми услугами</w:t>
            </w:r>
          </w:p>
        </w:tc>
      </w:tr>
      <w:tr w:rsidR="00AC4F95" w:rsidRPr="00400C48" w:rsidTr="00AC4F95">
        <w:trPr>
          <w:trHeight w:val="312"/>
        </w:trPr>
        <w:tc>
          <w:tcPr>
            <w:tcW w:w="5000" w:type="pct"/>
            <w:gridSpan w:val="15"/>
          </w:tcPr>
          <w:p w:rsidR="00AC4F95" w:rsidRPr="00400C48" w:rsidRDefault="00AC4F95" w:rsidP="00400C48">
            <w:pPr>
              <w:pStyle w:val="af3"/>
              <w:rPr>
                <w:b/>
                <w:bCs/>
                <w:sz w:val="20"/>
                <w:szCs w:val="20"/>
              </w:rPr>
            </w:pPr>
            <w:proofErr w:type="spellStart"/>
            <w:r w:rsidRPr="00400C48">
              <w:rPr>
                <w:b/>
                <w:bCs/>
                <w:sz w:val="20"/>
                <w:szCs w:val="20"/>
              </w:rPr>
              <w:t>Зайковская</w:t>
            </w:r>
            <w:proofErr w:type="spellEnd"/>
            <w:r w:rsidRPr="00400C48">
              <w:rPr>
                <w:b/>
                <w:bCs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400C48" w:rsidRPr="00400C48" w:rsidTr="007B01F6">
        <w:trPr>
          <w:trHeight w:val="315"/>
        </w:trPr>
        <w:tc>
          <w:tcPr>
            <w:tcW w:w="38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п. Зайково</w:t>
            </w:r>
          </w:p>
        </w:tc>
        <w:tc>
          <w:tcPr>
            <w:tcW w:w="328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Д/С - на 110 мест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295" w:type="pct"/>
            <w:shd w:val="clear" w:color="000000" w:fill="FFFFFF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2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48" w:type="pct"/>
            <w:noWrap/>
          </w:tcPr>
          <w:p w:rsidR="00B55280" w:rsidRPr="00400C48" w:rsidRDefault="007B01F6" w:rsidP="007B01F6">
            <w:pPr>
              <w:pStyle w:val="af3"/>
              <w:rPr>
                <w:sz w:val="20"/>
                <w:szCs w:val="20"/>
              </w:rPr>
            </w:pPr>
            <w:r w:rsidRPr="00813933">
              <w:rPr>
                <w:szCs w:val="28"/>
              </w:rPr>
              <w:t xml:space="preserve"> </w:t>
            </w:r>
            <w:r w:rsidRPr="007B01F6">
              <w:rPr>
                <w:sz w:val="20"/>
                <w:szCs w:val="20"/>
              </w:rPr>
              <w:t>музыкальная школа</w:t>
            </w:r>
          </w:p>
        </w:tc>
        <w:tc>
          <w:tcPr>
            <w:tcW w:w="34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ОВП - 3 объекта (</w:t>
            </w:r>
            <w:proofErr w:type="gramStart"/>
            <w:r w:rsidRPr="00400C48">
              <w:rPr>
                <w:sz w:val="20"/>
                <w:szCs w:val="20"/>
              </w:rPr>
              <w:t>ПР</w:t>
            </w:r>
            <w:proofErr w:type="gramEnd"/>
            <w:r w:rsidRPr="00400C48">
              <w:rPr>
                <w:sz w:val="20"/>
                <w:szCs w:val="20"/>
              </w:rPr>
              <w:t>)</w:t>
            </w:r>
          </w:p>
        </w:tc>
        <w:tc>
          <w:tcPr>
            <w:tcW w:w="342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280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-</w:t>
            </w:r>
          </w:p>
        </w:tc>
        <w:tc>
          <w:tcPr>
            <w:tcW w:w="310" w:type="pct"/>
            <w:gridSpan w:val="2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Строительство клуба (ГП)</w:t>
            </w:r>
          </w:p>
        </w:tc>
        <w:tc>
          <w:tcPr>
            <w:tcW w:w="590" w:type="pct"/>
          </w:tcPr>
          <w:p w:rsidR="00B55280" w:rsidRPr="00400C48" w:rsidRDefault="00E55478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2 спортивных дворовых клуба по месту жительства </w:t>
            </w:r>
            <w:r w:rsidR="00B55280" w:rsidRPr="00400C48">
              <w:rPr>
                <w:sz w:val="20"/>
                <w:szCs w:val="20"/>
              </w:rPr>
              <w:t>(</w:t>
            </w:r>
            <w:proofErr w:type="gramStart"/>
            <w:r w:rsidR="00B55280" w:rsidRPr="00400C48">
              <w:rPr>
                <w:sz w:val="20"/>
                <w:szCs w:val="20"/>
              </w:rPr>
              <w:t>ПР</w:t>
            </w:r>
            <w:proofErr w:type="gramEnd"/>
            <w:r w:rsidR="00B55280" w:rsidRPr="00400C4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458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спортивн</w:t>
            </w:r>
            <w:r w:rsidR="00E55478" w:rsidRPr="00400C48">
              <w:rPr>
                <w:sz w:val="20"/>
                <w:szCs w:val="20"/>
              </w:rPr>
              <w:t>ый зал</w:t>
            </w:r>
            <w:r w:rsidRPr="00400C48">
              <w:rPr>
                <w:sz w:val="20"/>
                <w:szCs w:val="20"/>
              </w:rPr>
              <w:t xml:space="preserve"> - 1500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с лыжехранилищем, хоккейного корта - на 2020 год (ПР)</w:t>
            </w:r>
          </w:p>
        </w:tc>
        <w:tc>
          <w:tcPr>
            <w:tcW w:w="426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рын</w:t>
            </w:r>
            <w:r w:rsidR="00E55478" w:rsidRPr="00400C48">
              <w:rPr>
                <w:sz w:val="20"/>
                <w:szCs w:val="20"/>
              </w:rPr>
              <w:t>ок, универсальный</w:t>
            </w:r>
            <w:r w:rsidRPr="00400C48">
              <w:rPr>
                <w:sz w:val="20"/>
                <w:szCs w:val="20"/>
              </w:rPr>
              <w:t xml:space="preserve"> магазин 110 кв</w:t>
            </w:r>
            <w:proofErr w:type="gramStart"/>
            <w:r w:rsidRPr="00400C48">
              <w:rPr>
                <w:sz w:val="20"/>
                <w:szCs w:val="20"/>
              </w:rPr>
              <w:t>.м</w:t>
            </w:r>
            <w:proofErr w:type="gramEnd"/>
            <w:r w:rsidRPr="00400C48">
              <w:rPr>
                <w:sz w:val="20"/>
                <w:szCs w:val="20"/>
              </w:rPr>
              <w:t xml:space="preserve"> торг. </w:t>
            </w:r>
            <w:proofErr w:type="spellStart"/>
            <w:r w:rsidRPr="00400C48">
              <w:rPr>
                <w:sz w:val="20"/>
                <w:szCs w:val="20"/>
              </w:rPr>
              <w:t>площ</w:t>
            </w:r>
            <w:proofErr w:type="spellEnd"/>
            <w:r w:rsidRPr="00400C48">
              <w:rPr>
                <w:sz w:val="20"/>
                <w:szCs w:val="20"/>
              </w:rPr>
              <w:t>.;</w:t>
            </w:r>
          </w:p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 xml:space="preserve"> МФЦ</w:t>
            </w:r>
          </w:p>
        </w:tc>
        <w:tc>
          <w:tcPr>
            <w:tcW w:w="565" w:type="pct"/>
          </w:tcPr>
          <w:p w:rsidR="00B55280" w:rsidRPr="00400C48" w:rsidRDefault="00B55280" w:rsidP="00400C48">
            <w:pPr>
              <w:pStyle w:val="af3"/>
              <w:rPr>
                <w:sz w:val="20"/>
                <w:szCs w:val="20"/>
              </w:rPr>
            </w:pPr>
            <w:r w:rsidRPr="00400C48">
              <w:rPr>
                <w:sz w:val="20"/>
                <w:szCs w:val="20"/>
              </w:rPr>
              <w:t>комплексн</w:t>
            </w:r>
            <w:r w:rsidR="00E55478" w:rsidRPr="00400C48">
              <w:rPr>
                <w:sz w:val="20"/>
                <w:szCs w:val="20"/>
              </w:rPr>
              <w:t>ый</w:t>
            </w:r>
            <w:r w:rsidRPr="00400C48">
              <w:rPr>
                <w:sz w:val="20"/>
                <w:szCs w:val="20"/>
              </w:rPr>
              <w:t xml:space="preserve"> приемн</w:t>
            </w:r>
            <w:r w:rsidR="00E55478" w:rsidRPr="00400C48">
              <w:rPr>
                <w:sz w:val="20"/>
                <w:szCs w:val="20"/>
              </w:rPr>
              <w:t>ый</w:t>
            </w:r>
            <w:r w:rsidRPr="00400C48">
              <w:rPr>
                <w:sz w:val="20"/>
                <w:szCs w:val="20"/>
              </w:rPr>
              <w:t xml:space="preserve"> пункт</w:t>
            </w:r>
            <w:r w:rsidR="00E55478" w:rsidRPr="00400C48">
              <w:rPr>
                <w:sz w:val="20"/>
                <w:szCs w:val="20"/>
              </w:rPr>
              <w:t xml:space="preserve"> </w:t>
            </w:r>
            <w:r w:rsidRPr="00400C48">
              <w:rPr>
                <w:sz w:val="20"/>
                <w:szCs w:val="20"/>
              </w:rPr>
              <w:t>для обеспечения населения бытовыми услугами, строительство банно-прачечного комбината 150 чел/день (на 2020 год)</w:t>
            </w:r>
          </w:p>
        </w:tc>
      </w:tr>
    </w:tbl>
    <w:p w:rsidR="00FE4312" w:rsidRPr="00912BE1" w:rsidRDefault="00FE4312" w:rsidP="007B01F6">
      <w:pPr>
        <w:ind w:firstLine="0"/>
        <w:jc w:val="left"/>
        <w:rPr>
          <w:szCs w:val="28"/>
        </w:rPr>
        <w:sectPr w:rsidR="00FE4312" w:rsidRPr="00912BE1" w:rsidSect="00FE4312">
          <w:pgSz w:w="23814" w:h="16840" w:orient="landscape" w:code="8"/>
          <w:pgMar w:top="1701" w:right="1134" w:bottom="851" w:left="1134" w:header="709" w:footer="709" w:gutter="0"/>
          <w:cols w:space="708"/>
          <w:docGrid w:linePitch="360"/>
        </w:sectPr>
      </w:pPr>
    </w:p>
    <w:p w:rsidR="00561CF1" w:rsidRDefault="00561CF1" w:rsidP="00561CF1">
      <w:pPr>
        <w:pStyle w:val="11"/>
      </w:pPr>
      <w:bookmarkStart w:id="160" w:name="_Toc258823325"/>
      <w:bookmarkStart w:id="161" w:name="_Toc258823411"/>
      <w:bookmarkStart w:id="162" w:name="_Toc258824508"/>
      <w:bookmarkStart w:id="163" w:name="_Toc258825626"/>
      <w:bookmarkStart w:id="164" w:name="_Toc258829888"/>
      <w:bookmarkStart w:id="165" w:name="_Toc280815392"/>
      <w:r>
        <w:lastRenderedPageBreak/>
        <w:t xml:space="preserve">2.3.3 </w:t>
      </w:r>
      <w:r w:rsidRPr="001238CD">
        <w:t>Мероприятия по развитию и размещению объектов производственной сферы</w:t>
      </w:r>
      <w:bookmarkEnd w:id="160"/>
      <w:bookmarkEnd w:id="161"/>
      <w:bookmarkEnd w:id="162"/>
      <w:bookmarkEnd w:id="163"/>
      <w:bookmarkEnd w:id="164"/>
      <w:bookmarkEnd w:id="165"/>
    </w:p>
    <w:p w:rsidR="00561CF1" w:rsidRDefault="00561CF1" w:rsidP="00561CF1">
      <w:pPr>
        <w:rPr>
          <w:szCs w:val="28"/>
          <w:highlight w:val="lightGray"/>
        </w:rPr>
      </w:pP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Оздоровление и дальнейший рост экономики округа позволяющее повысить конкурентоспособность муниципального образования предполагается проводить по двум направлениям: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- в производственной сфере: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1. Модернизация и техническое перевооружение предприятий городского округа, расширение масштабов их деятельности.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2. Расширение рынка сбыта продукции.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3. Развитие новых видов экономической деятельности.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- в непроизводственной сфере: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1. Повышение качества услуг.</w:t>
      </w:r>
    </w:p>
    <w:p w:rsidR="00561CF1" w:rsidRPr="000F52A6" w:rsidRDefault="00561CF1" w:rsidP="00561CF1">
      <w:pPr>
        <w:rPr>
          <w:szCs w:val="28"/>
        </w:rPr>
      </w:pPr>
      <w:r w:rsidRPr="000F52A6">
        <w:rPr>
          <w:szCs w:val="28"/>
        </w:rPr>
        <w:t>2. Развитие альтернативных видов экономической деятельности в сфере услуг.</w:t>
      </w:r>
    </w:p>
    <w:p w:rsidR="00561CF1" w:rsidRDefault="00561CF1" w:rsidP="00561CF1">
      <w:pPr>
        <w:ind w:firstLine="0"/>
        <w:jc w:val="left"/>
        <w:rPr>
          <w:b/>
          <w:szCs w:val="28"/>
        </w:rPr>
      </w:pPr>
    </w:p>
    <w:p w:rsidR="00561CF1" w:rsidRPr="00912BE1" w:rsidRDefault="00561CF1" w:rsidP="00561CF1">
      <w:pPr>
        <w:ind w:firstLine="0"/>
        <w:jc w:val="left"/>
        <w:rPr>
          <w:b/>
          <w:szCs w:val="28"/>
        </w:rPr>
        <w:sectPr w:rsidR="00561CF1" w:rsidRPr="00912BE1" w:rsidSect="005B201F">
          <w:pgSz w:w="11906" w:h="16838"/>
          <w:pgMar w:top="1134" w:right="851" w:bottom="1134" w:left="1701" w:header="709" w:footer="709" w:gutter="0"/>
          <w:paperSrc w:first="15"/>
          <w:cols w:space="708"/>
          <w:docGrid w:linePitch="360"/>
        </w:sectPr>
      </w:pPr>
    </w:p>
    <w:p w:rsidR="00561CF1" w:rsidRDefault="00561CF1" w:rsidP="00561CF1">
      <w:pPr>
        <w:jc w:val="right"/>
        <w:rPr>
          <w:b/>
        </w:rPr>
      </w:pPr>
      <w:bookmarkStart w:id="166" w:name="OLE_LINK1"/>
      <w:r>
        <w:rPr>
          <w:szCs w:val="28"/>
        </w:rPr>
        <w:lastRenderedPageBreak/>
        <w:t>Таблица 2.3.3-1</w:t>
      </w:r>
    </w:p>
    <w:p w:rsidR="00561CF1" w:rsidRDefault="00561CF1" w:rsidP="00561CF1">
      <w:pPr>
        <w:jc w:val="center"/>
        <w:rPr>
          <w:b/>
        </w:rPr>
      </w:pPr>
      <w:r w:rsidRPr="00FD65F8">
        <w:rPr>
          <w:b/>
        </w:rPr>
        <w:t>Развитие и размещение объектов производственного назначения</w:t>
      </w:r>
    </w:p>
    <w:p w:rsidR="00561CF1" w:rsidRPr="00FD65F8" w:rsidRDefault="00561CF1" w:rsidP="00561CF1">
      <w:pPr>
        <w:jc w:val="center"/>
        <w:rPr>
          <w:b/>
        </w:rPr>
      </w:pPr>
    </w:p>
    <w:tbl>
      <w:tblPr>
        <w:tblStyle w:val="ae"/>
        <w:tblW w:w="14709" w:type="dxa"/>
        <w:tblLook w:val="04A0"/>
      </w:tblPr>
      <w:tblGrid>
        <w:gridCol w:w="806"/>
        <w:gridCol w:w="2988"/>
        <w:gridCol w:w="5386"/>
        <w:gridCol w:w="2552"/>
        <w:gridCol w:w="2977"/>
      </w:tblGrid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6CD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6CD0"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66CD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66CD0">
              <w:rPr>
                <w:b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Производственный объект (</w:t>
            </w:r>
            <w:proofErr w:type="gramStart"/>
            <w:r w:rsidRPr="00C66CD0">
              <w:rPr>
                <w:b/>
                <w:sz w:val="20"/>
                <w:szCs w:val="20"/>
              </w:rPr>
              <w:t>ПР</w:t>
            </w:r>
            <w:proofErr w:type="gramEnd"/>
            <w:r w:rsidRPr="00C66CD0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Pr="00C66CD0">
              <w:rPr>
                <w:b/>
                <w:sz w:val="20"/>
                <w:szCs w:val="20"/>
              </w:rPr>
              <w:t>предусмотренно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социально-экономическими программами, ГП – решения генерального плана)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Новое строительство (НС),  Новое строительство в границах земельного участка (</w:t>
            </w:r>
            <w:proofErr w:type="spellStart"/>
            <w:r w:rsidRPr="00C66CD0">
              <w:rPr>
                <w:b/>
                <w:sz w:val="20"/>
                <w:szCs w:val="20"/>
              </w:rPr>
              <w:t>НС-гр</w:t>
            </w:r>
            <w:proofErr w:type="spellEnd"/>
            <w:r w:rsidRPr="00C66CD0">
              <w:rPr>
                <w:b/>
                <w:sz w:val="20"/>
                <w:szCs w:val="20"/>
              </w:rPr>
              <w:t>) Реконструкция (Р)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Очередь по генеральному плану (1 очередь -2015г., расчетный срок – 2030г.)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Бердюгинская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.Б</w:t>
            </w:r>
            <w:proofErr w:type="gramEnd"/>
            <w:r w:rsidRPr="00C66CD0">
              <w:rPr>
                <w:sz w:val="20"/>
                <w:szCs w:val="20"/>
              </w:rPr>
              <w:t>ердюгина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животноводческого комплекса на 400 голов коров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Гаевская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.Г</w:t>
            </w:r>
            <w:proofErr w:type="gramEnd"/>
            <w:r w:rsidRPr="00C66CD0">
              <w:rPr>
                <w:sz w:val="20"/>
                <w:szCs w:val="20"/>
              </w:rPr>
              <w:t>аева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зерносушильного комплекса (на месте старого)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</w:t>
            </w:r>
            <w:proofErr w:type="gramStart"/>
            <w:r w:rsidRPr="00C66CD0">
              <w:rPr>
                <w:sz w:val="20"/>
                <w:szCs w:val="20"/>
              </w:rPr>
              <w:t>.Л</w:t>
            </w:r>
            <w:proofErr w:type="gramEnd"/>
            <w:r w:rsidRPr="00C66CD0">
              <w:rPr>
                <w:sz w:val="20"/>
                <w:szCs w:val="20"/>
              </w:rPr>
              <w:t>есной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(расширение) цеха по переработке мяса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Горкинская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.Г</w:t>
            </w:r>
            <w:proofErr w:type="gramEnd"/>
            <w:r w:rsidRPr="00C66CD0">
              <w:rPr>
                <w:sz w:val="20"/>
                <w:szCs w:val="20"/>
              </w:rPr>
              <w:t>орки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двух корпусов на 400 голов коров под беспривязное содержание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двух корпусов на 400 голов (верх)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Предприятие пищевой промышленности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Лесопитомник– </w:t>
            </w:r>
            <w:proofErr w:type="gramStart"/>
            <w:r w:rsidRPr="00C66CD0">
              <w:rPr>
                <w:sz w:val="20"/>
                <w:szCs w:val="20"/>
              </w:rPr>
              <w:t>вы</w:t>
            </w:r>
            <w:proofErr w:type="gramEnd"/>
            <w:r w:rsidRPr="00C66CD0">
              <w:rPr>
                <w:sz w:val="20"/>
                <w:szCs w:val="20"/>
              </w:rPr>
              <w:t>ращивание саженцев на продажу 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  <w:r w:rsidRPr="00C66CD0">
              <w:rPr>
                <w:sz w:val="20"/>
                <w:szCs w:val="20"/>
              </w:rPr>
              <w:t>, 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.К</w:t>
            </w:r>
            <w:proofErr w:type="gramEnd"/>
            <w:r w:rsidRPr="00C66CD0">
              <w:rPr>
                <w:sz w:val="20"/>
                <w:szCs w:val="20"/>
              </w:rPr>
              <w:t>рутихинское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зерносушильного комплекса (на месте старого)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Дубская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.Д</w:t>
            </w:r>
            <w:proofErr w:type="gramEnd"/>
            <w:r w:rsidRPr="00C66CD0">
              <w:rPr>
                <w:sz w:val="20"/>
                <w:szCs w:val="20"/>
              </w:rPr>
              <w:t>убская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Пчеловодческое хозяйство (предприятие по переработке продуктов пчеловодства)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Предприятие пищевой промышленности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Лесопитомник– </w:t>
            </w:r>
            <w:proofErr w:type="gramStart"/>
            <w:r w:rsidRPr="00C66CD0">
              <w:rPr>
                <w:sz w:val="20"/>
                <w:szCs w:val="20"/>
              </w:rPr>
              <w:t>вы</w:t>
            </w:r>
            <w:proofErr w:type="gramEnd"/>
            <w:r w:rsidRPr="00C66CD0">
              <w:rPr>
                <w:sz w:val="20"/>
                <w:szCs w:val="20"/>
              </w:rPr>
              <w:t>ращивание саженцев на продажу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  <w:r w:rsidRPr="00C66CD0">
              <w:rPr>
                <w:sz w:val="20"/>
                <w:szCs w:val="20"/>
              </w:rPr>
              <w:t>, 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Зайковская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п. Зайково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Домостроительная компания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комбината по переработке отходов лесного производства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комбината по производству        деревянных строительных конструкций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Развитие животноводческого комплекса регионального значения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</w:rPr>
              <w:t>Предприятие пищевой промышленности</w:t>
            </w:r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Транспортно-складские и </w:t>
            </w:r>
            <w:proofErr w:type="spellStart"/>
            <w:r w:rsidRPr="00C66CD0">
              <w:rPr>
                <w:sz w:val="20"/>
                <w:szCs w:val="20"/>
              </w:rPr>
              <w:t>транспортно-логистические</w:t>
            </w:r>
            <w:proofErr w:type="spellEnd"/>
            <w:r w:rsidRPr="00C66CD0">
              <w:rPr>
                <w:sz w:val="20"/>
                <w:szCs w:val="20"/>
              </w:rPr>
              <w:t xml:space="preserve"> предприятия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Швейное, кожевенно-обувное производство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Знаменская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.З</w:t>
            </w:r>
            <w:proofErr w:type="gramEnd"/>
            <w:r w:rsidRPr="00C66CD0">
              <w:rPr>
                <w:sz w:val="20"/>
                <w:szCs w:val="20"/>
              </w:rPr>
              <w:t>наменское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животноводческого комплекса 2 очередь под беспривязное содержание 400 голов коров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Предприятие по производству </w:t>
            </w:r>
            <w:proofErr w:type="spellStart"/>
            <w:r w:rsidRPr="00C66CD0">
              <w:rPr>
                <w:sz w:val="20"/>
                <w:szCs w:val="20"/>
              </w:rPr>
              <w:t>пеноблоков</w:t>
            </w:r>
            <w:proofErr w:type="spellEnd"/>
            <w:r w:rsidRPr="00C66CD0">
              <w:rPr>
                <w:sz w:val="20"/>
                <w:szCs w:val="20"/>
              </w:rPr>
              <w:t xml:space="preserve">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Предприятие пищевой промышленности </w:t>
            </w:r>
            <w:proofErr w:type="gramStart"/>
            <w:r w:rsidRPr="00C66CD0">
              <w:rPr>
                <w:sz w:val="20"/>
                <w:szCs w:val="20"/>
              </w:rPr>
              <w:t>-п</w:t>
            </w:r>
            <w:proofErr w:type="gramEnd"/>
            <w:r w:rsidRPr="00C66CD0">
              <w:rPr>
                <w:sz w:val="20"/>
                <w:szCs w:val="20"/>
              </w:rPr>
              <w:t>ереработка овощей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Лесопитомник– </w:t>
            </w:r>
            <w:proofErr w:type="gramStart"/>
            <w:r w:rsidRPr="00C66CD0">
              <w:rPr>
                <w:sz w:val="20"/>
                <w:szCs w:val="20"/>
              </w:rPr>
              <w:t>вы</w:t>
            </w:r>
            <w:proofErr w:type="gramEnd"/>
            <w:r w:rsidRPr="00C66CD0">
              <w:rPr>
                <w:sz w:val="20"/>
                <w:szCs w:val="20"/>
              </w:rPr>
              <w:t>ращивание саженцев на продажу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  <w:r w:rsidRPr="00C66CD0">
              <w:rPr>
                <w:sz w:val="20"/>
                <w:szCs w:val="20"/>
              </w:rPr>
              <w:t>, 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Килачевская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3-й очереди молочного комплекса на 600 голов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Научно-производственный инновационный агрокомплекс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</w:rPr>
              <w:t>Предприятие пищевой промышленности</w:t>
            </w:r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Киргинская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.Н</w:t>
            </w:r>
            <w:proofErr w:type="gramEnd"/>
            <w:r w:rsidRPr="00C66CD0">
              <w:rPr>
                <w:sz w:val="20"/>
                <w:szCs w:val="20"/>
              </w:rPr>
              <w:t>ижняя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.Б</w:t>
            </w:r>
            <w:proofErr w:type="gramEnd"/>
            <w:r w:rsidRPr="00C66CD0">
              <w:rPr>
                <w:sz w:val="20"/>
                <w:szCs w:val="20"/>
              </w:rPr>
              <w:t xml:space="preserve">ольшая </w:t>
            </w:r>
            <w:proofErr w:type="spellStart"/>
            <w:r w:rsidRPr="00C66CD0">
              <w:rPr>
                <w:sz w:val="20"/>
                <w:szCs w:val="20"/>
              </w:rPr>
              <w:t>Мильковка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Ключевская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.К</w:t>
            </w:r>
            <w:proofErr w:type="gramEnd"/>
            <w:r w:rsidRPr="00C66CD0">
              <w:rPr>
                <w:sz w:val="20"/>
                <w:szCs w:val="20"/>
              </w:rPr>
              <w:t>лючи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животноводческого корпуса на 200 голов на территории существующего комплекса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пищевой промышленности -  переработка, заморозка рыбы. Заморозка ягод, грибов, овощей.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по разведению, отлову и переработке и заготовке рыб</w:t>
            </w:r>
            <w:proofErr w:type="gramStart"/>
            <w:r w:rsidRPr="00C66CD0">
              <w:rPr>
                <w:sz w:val="20"/>
                <w:szCs w:val="20"/>
              </w:rPr>
              <w:t>ы(</w:t>
            </w:r>
            <w:proofErr w:type="gramEnd"/>
            <w:r w:rsidRPr="00C66CD0">
              <w:rPr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Производственные предприятия народного промысл</w:t>
            </w:r>
            <w:proofErr w:type="gramStart"/>
            <w:r w:rsidRPr="00C66CD0">
              <w:rPr>
                <w:sz w:val="20"/>
                <w:szCs w:val="20"/>
              </w:rPr>
              <w:t>а(</w:t>
            </w:r>
            <w:proofErr w:type="gramEnd"/>
            <w:r w:rsidRPr="00C66CD0">
              <w:rPr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п</w:t>
            </w:r>
            <w:proofErr w:type="gramStart"/>
            <w:r w:rsidRPr="00C66CD0">
              <w:rPr>
                <w:sz w:val="20"/>
                <w:szCs w:val="20"/>
              </w:rPr>
              <w:t>.К</w:t>
            </w:r>
            <w:proofErr w:type="gramEnd"/>
            <w:r w:rsidRPr="00C66CD0">
              <w:rPr>
                <w:sz w:val="20"/>
                <w:szCs w:val="20"/>
              </w:rPr>
              <w:t>урьинский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Производственные предприятия народного промысл</w:t>
            </w:r>
            <w:proofErr w:type="gramStart"/>
            <w:r w:rsidRPr="00C66CD0">
              <w:rPr>
                <w:sz w:val="20"/>
                <w:szCs w:val="20"/>
              </w:rPr>
              <w:t>а(</w:t>
            </w:r>
            <w:proofErr w:type="gramEnd"/>
            <w:r w:rsidRPr="00C66CD0">
              <w:rPr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Швейное, кожевенно-обувное производство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Лопатковская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п. </w:t>
            </w:r>
            <w:proofErr w:type="spellStart"/>
            <w:r w:rsidRPr="00C66CD0">
              <w:rPr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Строительство комбината по производству        деревянных </w:t>
            </w:r>
            <w:r w:rsidRPr="00C66CD0">
              <w:rPr>
                <w:sz w:val="20"/>
                <w:szCs w:val="20"/>
              </w:rPr>
              <w:lastRenderedPageBreak/>
              <w:t>строительных конструкций 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lastRenderedPageBreak/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Транспортно-складские и </w:t>
            </w:r>
            <w:proofErr w:type="spellStart"/>
            <w:r w:rsidRPr="00C66CD0">
              <w:rPr>
                <w:sz w:val="20"/>
                <w:szCs w:val="20"/>
              </w:rPr>
              <w:t>транспортно-логистические</w:t>
            </w:r>
            <w:proofErr w:type="spellEnd"/>
            <w:r w:rsidRPr="00C66CD0">
              <w:rPr>
                <w:sz w:val="20"/>
                <w:szCs w:val="20"/>
              </w:rPr>
              <w:t xml:space="preserve"> предприятия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НС, </w:t>
            </w: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</w:rPr>
              <w:t xml:space="preserve">Промышленные предприятия </w:t>
            </w:r>
            <w:proofErr w:type="spellStart"/>
            <w:r w:rsidRPr="00C66CD0">
              <w:rPr>
                <w:sz w:val="20"/>
                <w:szCs w:val="20"/>
              </w:rPr>
              <w:t>стройкомплекса</w:t>
            </w:r>
            <w:proofErr w:type="spellEnd"/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НС, </w:t>
            </w: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Ницинская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.Н</w:t>
            </w:r>
            <w:proofErr w:type="gramEnd"/>
            <w:r w:rsidRPr="00C66CD0">
              <w:rPr>
                <w:sz w:val="20"/>
                <w:szCs w:val="20"/>
              </w:rPr>
              <w:t>ицинское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корпуса на 200 голов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Зверофермы по выращиванию ценных пород животных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Производственные предприятия народного промысла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.Е</w:t>
            </w:r>
            <w:proofErr w:type="gramEnd"/>
            <w:r w:rsidRPr="00C66CD0">
              <w:rPr>
                <w:sz w:val="20"/>
                <w:szCs w:val="20"/>
              </w:rPr>
              <w:t>ремина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животноводческого корпуса на 200 голов (после сноса старого)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  <w:r w:rsidRPr="00C66CD0">
              <w:rPr>
                <w:sz w:val="20"/>
                <w:szCs w:val="20"/>
                <w:lang w:val="en-US"/>
              </w:rPr>
              <w:t>/</w:t>
            </w:r>
            <w:r w:rsidRPr="00C66CD0">
              <w:rPr>
                <w:sz w:val="20"/>
                <w:szCs w:val="20"/>
              </w:rPr>
              <w:t>2012-2013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r w:rsidRPr="00C66CD0">
              <w:rPr>
                <w:b/>
                <w:sz w:val="20"/>
                <w:szCs w:val="20"/>
              </w:rPr>
              <w:t>Новгородская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.Б</w:t>
            </w:r>
            <w:proofErr w:type="gramEnd"/>
            <w:r w:rsidRPr="00C66CD0">
              <w:rPr>
                <w:sz w:val="20"/>
                <w:szCs w:val="20"/>
              </w:rPr>
              <w:t>ерезовка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животноводческого комплекса на 600 голов СПК «Пригородное»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</w:t>
            </w:r>
            <w:proofErr w:type="gramStart"/>
            <w:r w:rsidRPr="00C66CD0">
              <w:rPr>
                <w:sz w:val="20"/>
                <w:szCs w:val="20"/>
              </w:rPr>
              <w:t>.Л</w:t>
            </w:r>
            <w:proofErr w:type="gramEnd"/>
            <w:r w:rsidRPr="00C66CD0">
              <w:rPr>
                <w:sz w:val="20"/>
                <w:szCs w:val="20"/>
              </w:rPr>
              <w:t>есной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Зона размещения переносимых с/</w:t>
            </w:r>
            <w:proofErr w:type="spellStart"/>
            <w:r w:rsidRPr="00C66CD0">
              <w:rPr>
                <w:sz w:val="20"/>
                <w:szCs w:val="20"/>
              </w:rPr>
              <w:t>х</w:t>
            </w:r>
            <w:proofErr w:type="spellEnd"/>
            <w:r w:rsidRPr="00C66CD0">
              <w:rPr>
                <w:sz w:val="20"/>
                <w:szCs w:val="20"/>
              </w:rPr>
              <w:t xml:space="preserve"> предприятий - Размещение площадок, в т.ч. птицефабрики (из р.п</w:t>
            </w:r>
            <w:proofErr w:type="gramStart"/>
            <w:r w:rsidRPr="00C66CD0">
              <w:rPr>
                <w:sz w:val="20"/>
                <w:szCs w:val="20"/>
              </w:rPr>
              <w:t>.П</w:t>
            </w:r>
            <w:proofErr w:type="gramEnd"/>
            <w:r w:rsidRPr="00C66CD0">
              <w:rPr>
                <w:sz w:val="20"/>
                <w:szCs w:val="20"/>
              </w:rPr>
              <w:t>ионерский), СТФ (из п.Рябиновый)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Осинцевская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синцевское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Предприятие по розливу минеральной воды (Возможно после разведки месторождений и дополнительных исследований)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.Н</w:t>
            </w:r>
            <w:proofErr w:type="gramEnd"/>
            <w:r w:rsidRPr="00C66CD0">
              <w:rPr>
                <w:sz w:val="20"/>
                <w:szCs w:val="20"/>
              </w:rPr>
              <w:t>еустроева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Пьянковская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.П</w:t>
            </w:r>
            <w:proofErr w:type="gramEnd"/>
            <w:r w:rsidRPr="00C66CD0">
              <w:rPr>
                <w:sz w:val="20"/>
                <w:szCs w:val="20"/>
              </w:rPr>
              <w:t>ьянковское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двух корпусов по 200 голов коров в каждой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</w:rPr>
              <w:t>Предприятия пищевой промышленности</w:t>
            </w:r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по заготовке древесины, живицы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перспектива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д.Б.Кочевка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</w:rPr>
              <w:t>Реконструкция двух корпусов ферм по 400 голов коров. Строительство родильного отделения</w:t>
            </w:r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по заготовке древесины, живицы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перспектива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Ретневская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.Р</w:t>
            </w:r>
            <w:proofErr w:type="gramEnd"/>
            <w:r w:rsidRPr="00C66CD0">
              <w:rPr>
                <w:sz w:val="20"/>
                <w:szCs w:val="20"/>
              </w:rPr>
              <w:t>етнева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свиноводческой фермы под ферму под беспривязное содержание коров – 400 голов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Речкаловская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.Р</w:t>
            </w:r>
            <w:proofErr w:type="gramEnd"/>
            <w:r w:rsidRPr="00C66CD0">
              <w:rPr>
                <w:sz w:val="20"/>
                <w:szCs w:val="20"/>
              </w:rPr>
              <w:t>ечкалова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животноводческого комплекса на 200 голов коров под беспривязное содержание – 2 очередь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lastRenderedPageBreak/>
              <w:t>Рудновская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.Р</w:t>
            </w:r>
            <w:proofErr w:type="gramEnd"/>
            <w:r w:rsidRPr="00C66CD0">
              <w:rPr>
                <w:sz w:val="20"/>
                <w:szCs w:val="20"/>
              </w:rPr>
              <w:t>удное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нового корпуса на 200голов, после сноса старого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по производству строительных блоков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Производственные предприятия народного промысл</w:t>
            </w:r>
            <w:proofErr w:type="gramStart"/>
            <w:r w:rsidRPr="00C66CD0">
              <w:rPr>
                <w:sz w:val="20"/>
                <w:szCs w:val="20"/>
              </w:rPr>
              <w:t>а(</w:t>
            </w:r>
            <w:proofErr w:type="gramEnd"/>
            <w:r w:rsidRPr="00C66CD0">
              <w:rPr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Зверофермы по выращиванию ценных пород животны</w:t>
            </w:r>
            <w:proofErr w:type="gramStart"/>
            <w:r w:rsidRPr="00C66CD0">
              <w:rPr>
                <w:sz w:val="20"/>
                <w:szCs w:val="20"/>
              </w:rPr>
              <w:t>х(</w:t>
            </w:r>
            <w:proofErr w:type="gramEnd"/>
            <w:r w:rsidRPr="00C66CD0">
              <w:rPr>
                <w:sz w:val="20"/>
                <w:szCs w:val="20"/>
              </w:rPr>
              <w:t>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Стриганская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.С</w:t>
            </w:r>
            <w:proofErr w:type="gramEnd"/>
            <w:r w:rsidRPr="00C66CD0">
              <w:rPr>
                <w:sz w:val="20"/>
                <w:szCs w:val="20"/>
              </w:rPr>
              <w:t>триганское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двух корпусов на 400 голов коров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Фоминская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.Ф</w:t>
            </w:r>
            <w:proofErr w:type="gramEnd"/>
            <w:r w:rsidRPr="00C66CD0">
              <w:rPr>
                <w:sz w:val="20"/>
                <w:szCs w:val="20"/>
              </w:rPr>
              <w:t>омина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Размещение мини кирпичного завода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перспектива 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.К</w:t>
            </w:r>
            <w:proofErr w:type="gramEnd"/>
            <w:r w:rsidRPr="00C66CD0">
              <w:rPr>
                <w:sz w:val="20"/>
                <w:szCs w:val="20"/>
              </w:rPr>
              <w:t>ириллова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животноводческих ферм на 400 голов коров под беспривязное содержание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62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.Ч</w:t>
            </w:r>
            <w:proofErr w:type="gramEnd"/>
            <w:r w:rsidRPr="00C66CD0">
              <w:rPr>
                <w:sz w:val="20"/>
                <w:szCs w:val="20"/>
              </w:rPr>
              <w:t>ащина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Пчеловодческое хозяйство (предприятие по переработке продуктов пчеловодства)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63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</w:rPr>
              <w:t>Выращивание лечебных трав</w:t>
            </w:r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Харловская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64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С.Харловское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Цех по переработке мяса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65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.С</w:t>
            </w:r>
            <w:proofErr w:type="gramEnd"/>
            <w:r w:rsidRPr="00C66CD0">
              <w:rPr>
                <w:sz w:val="20"/>
                <w:szCs w:val="20"/>
              </w:rPr>
              <w:t>основка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Черновская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66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.Ч</w:t>
            </w:r>
            <w:proofErr w:type="gramEnd"/>
            <w:r w:rsidRPr="00C66CD0">
              <w:rPr>
                <w:sz w:val="20"/>
                <w:szCs w:val="20"/>
              </w:rPr>
              <w:t>ерновское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Строительство цеха по переработке мяса (</w:t>
            </w:r>
            <w:proofErr w:type="gramStart"/>
            <w:r w:rsidRPr="00C66CD0">
              <w:rPr>
                <w:sz w:val="20"/>
                <w:szCs w:val="20"/>
              </w:rPr>
              <w:t>ПР</w:t>
            </w:r>
            <w:proofErr w:type="gram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</w:t>
            </w:r>
          </w:p>
        </w:tc>
      </w:tr>
      <w:tr w:rsidR="00561CF1" w:rsidRPr="00C66CD0" w:rsidTr="005B201F">
        <w:tc>
          <w:tcPr>
            <w:tcW w:w="14709" w:type="dxa"/>
            <w:gridSpan w:val="5"/>
          </w:tcPr>
          <w:p w:rsidR="00561CF1" w:rsidRPr="00C66CD0" w:rsidRDefault="00561CF1" w:rsidP="005B20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66CD0">
              <w:rPr>
                <w:b/>
                <w:sz w:val="20"/>
                <w:szCs w:val="20"/>
              </w:rPr>
              <w:t>Якшинская</w:t>
            </w:r>
            <w:proofErr w:type="spellEnd"/>
            <w:r w:rsidRPr="00C66CD0">
              <w:rPr>
                <w:b/>
                <w:sz w:val="20"/>
                <w:szCs w:val="20"/>
              </w:rPr>
              <w:t xml:space="preserve"> территориальная администрация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67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.Я</w:t>
            </w:r>
            <w:proofErr w:type="gramEnd"/>
            <w:r w:rsidRPr="00C66CD0">
              <w:rPr>
                <w:sz w:val="20"/>
                <w:szCs w:val="20"/>
              </w:rPr>
              <w:t>кшина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пищевой промышленности</w:t>
            </w:r>
            <w:r w:rsidRPr="00C66CD0">
              <w:rPr>
                <w:sz w:val="20"/>
                <w:szCs w:val="20"/>
                <w:lang w:val="en-US"/>
              </w:rPr>
              <w:t xml:space="preserve"> </w:t>
            </w:r>
            <w:r w:rsidRPr="00C66CD0">
              <w:rPr>
                <w:sz w:val="20"/>
                <w:szCs w:val="20"/>
              </w:rPr>
              <w:t>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НС</w:t>
            </w:r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68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69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70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.Б</w:t>
            </w:r>
            <w:proofErr w:type="gramEnd"/>
            <w:r w:rsidRPr="00C66CD0">
              <w:rPr>
                <w:sz w:val="20"/>
                <w:szCs w:val="20"/>
              </w:rPr>
              <w:t>уланова</w:t>
            </w:r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tr w:rsidR="00561CF1" w:rsidRPr="00C66CD0" w:rsidTr="005B201F">
        <w:tc>
          <w:tcPr>
            <w:tcW w:w="80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71</w:t>
            </w:r>
          </w:p>
        </w:tc>
        <w:tc>
          <w:tcPr>
            <w:tcW w:w="2988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.Ш</w:t>
            </w:r>
            <w:proofErr w:type="gramEnd"/>
            <w:r w:rsidRPr="00C66CD0">
              <w:rPr>
                <w:sz w:val="20"/>
                <w:szCs w:val="20"/>
              </w:rPr>
              <w:t>маковское</w:t>
            </w:r>
            <w:proofErr w:type="spellEnd"/>
          </w:p>
        </w:tc>
        <w:tc>
          <w:tcPr>
            <w:tcW w:w="5386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СТФ (восстановление недействующей площадки) (ГП)</w:t>
            </w:r>
          </w:p>
        </w:tc>
        <w:tc>
          <w:tcPr>
            <w:tcW w:w="2552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НС-гр</w:t>
            </w:r>
            <w:proofErr w:type="spellEnd"/>
          </w:p>
        </w:tc>
        <w:tc>
          <w:tcPr>
            <w:tcW w:w="2977" w:type="dxa"/>
          </w:tcPr>
          <w:p w:rsidR="00561CF1" w:rsidRPr="00C66CD0" w:rsidRDefault="00561CF1" w:rsidP="005B201F">
            <w:pPr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</w:t>
            </w:r>
          </w:p>
        </w:tc>
      </w:tr>
      <w:bookmarkEnd w:id="166"/>
    </w:tbl>
    <w:p w:rsidR="00561CF1" w:rsidRDefault="00561CF1" w:rsidP="00561CF1">
      <w:pPr>
        <w:ind w:firstLine="0"/>
        <w:jc w:val="left"/>
        <w:rPr>
          <w:b/>
          <w:szCs w:val="28"/>
        </w:rPr>
        <w:sectPr w:rsidR="00561CF1" w:rsidSect="005B20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1CF1" w:rsidRDefault="00561CF1" w:rsidP="00561CF1">
      <w:pPr>
        <w:pStyle w:val="11"/>
        <w:numPr>
          <w:ilvl w:val="2"/>
          <w:numId w:val="32"/>
        </w:numPr>
      </w:pPr>
      <w:bookmarkStart w:id="167" w:name="_Toc257618937"/>
      <w:bookmarkStart w:id="168" w:name="_Toc258823224"/>
      <w:bookmarkStart w:id="169" w:name="_Toc258823326"/>
      <w:bookmarkStart w:id="170" w:name="_Toc258823412"/>
      <w:bookmarkStart w:id="171" w:name="_Toc258824509"/>
      <w:bookmarkStart w:id="172" w:name="_Toc258825627"/>
      <w:bookmarkStart w:id="173" w:name="_Toc258829889"/>
      <w:bookmarkStart w:id="174" w:name="_Toc280815393"/>
      <w:r>
        <w:lastRenderedPageBreak/>
        <w:t>Мероприятия по о</w:t>
      </w:r>
      <w:r w:rsidRPr="001238CD">
        <w:t>рганизаци</w:t>
      </w:r>
      <w:r>
        <w:t>и</w:t>
      </w:r>
      <w:r w:rsidRPr="001238CD">
        <w:t xml:space="preserve"> системы рекреации и туризма</w:t>
      </w:r>
      <w:bookmarkEnd w:id="174"/>
    </w:p>
    <w:p w:rsidR="00561CF1" w:rsidRPr="007C332D" w:rsidRDefault="00561CF1" w:rsidP="00561CF1">
      <w:pPr>
        <w:pStyle w:val="ad"/>
        <w:ind w:left="1571" w:firstLine="0"/>
      </w:pPr>
    </w:p>
    <w:p w:rsidR="00561CF1" w:rsidRPr="00D65D74" w:rsidRDefault="00561CF1" w:rsidP="00561CF1">
      <w:pPr>
        <w:rPr>
          <w:szCs w:val="28"/>
        </w:rPr>
      </w:pPr>
      <w:r w:rsidRPr="00D65D74">
        <w:rPr>
          <w:szCs w:val="28"/>
        </w:rPr>
        <w:t>Меропр</w:t>
      </w:r>
      <w:r>
        <w:rPr>
          <w:szCs w:val="28"/>
        </w:rPr>
        <w:t>иятия</w:t>
      </w:r>
      <w:r w:rsidRPr="00D65D74">
        <w:rPr>
          <w:szCs w:val="28"/>
        </w:rPr>
        <w:t xml:space="preserve"> по разв</w:t>
      </w:r>
      <w:r>
        <w:rPr>
          <w:szCs w:val="28"/>
        </w:rPr>
        <w:t>итию</w:t>
      </w:r>
      <w:r w:rsidRPr="00D65D74">
        <w:rPr>
          <w:szCs w:val="28"/>
        </w:rPr>
        <w:t xml:space="preserve"> на тер</w:t>
      </w:r>
      <w:r>
        <w:rPr>
          <w:szCs w:val="28"/>
        </w:rPr>
        <w:t>ритории</w:t>
      </w:r>
      <w:r w:rsidRPr="00D65D74">
        <w:rPr>
          <w:szCs w:val="28"/>
        </w:rPr>
        <w:t xml:space="preserve"> </w:t>
      </w:r>
      <w:r>
        <w:rPr>
          <w:szCs w:val="28"/>
        </w:rPr>
        <w:t xml:space="preserve">городского </w:t>
      </w:r>
      <w:r w:rsidRPr="00D65D74">
        <w:rPr>
          <w:szCs w:val="28"/>
        </w:rPr>
        <w:t>окр</w:t>
      </w:r>
      <w:r>
        <w:rPr>
          <w:szCs w:val="28"/>
        </w:rPr>
        <w:t>уга</w:t>
      </w:r>
      <w:r w:rsidRPr="00D65D74">
        <w:rPr>
          <w:szCs w:val="28"/>
        </w:rPr>
        <w:t xml:space="preserve"> сист</w:t>
      </w:r>
      <w:r>
        <w:rPr>
          <w:szCs w:val="28"/>
        </w:rPr>
        <w:t>емы</w:t>
      </w:r>
      <w:r w:rsidRPr="00D65D74">
        <w:rPr>
          <w:szCs w:val="28"/>
        </w:rPr>
        <w:t xml:space="preserve"> туризма и рекр</w:t>
      </w:r>
      <w:r>
        <w:rPr>
          <w:szCs w:val="28"/>
        </w:rPr>
        <w:t>еации</w:t>
      </w:r>
      <w:r w:rsidRPr="00D65D74">
        <w:rPr>
          <w:szCs w:val="28"/>
        </w:rPr>
        <w:t xml:space="preserve"> направлены на формирование культурно-позн</w:t>
      </w:r>
      <w:r>
        <w:rPr>
          <w:szCs w:val="28"/>
        </w:rPr>
        <w:t>авательного</w:t>
      </w:r>
      <w:r w:rsidRPr="00D65D74">
        <w:rPr>
          <w:szCs w:val="28"/>
        </w:rPr>
        <w:t>, сел</w:t>
      </w:r>
      <w:r>
        <w:rPr>
          <w:szCs w:val="28"/>
        </w:rPr>
        <w:t xml:space="preserve">ьского, </w:t>
      </w:r>
      <w:r w:rsidRPr="00D65D74">
        <w:rPr>
          <w:szCs w:val="28"/>
        </w:rPr>
        <w:t xml:space="preserve"> экол</w:t>
      </w:r>
      <w:r>
        <w:rPr>
          <w:szCs w:val="28"/>
        </w:rPr>
        <w:t>огического</w:t>
      </w:r>
      <w:r w:rsidRPr="00D65D74">
        <w:rPr>
          <w:szCs w:val="28"/>
        </w:rPr>
        <w:t xml:space="preserve"> тур</w:t>
      </w:r>
      <w:r>
        <w:rPr>
          <w:szCs w:val="28"/>
        </w:rPr>
        <w:t>изма,</w:t>
      </w:r>
      <w:r w:rsidRPr="00D65D74">
        <w:rPr>
          <w:szCs w:val="28"/>
        </w:rPr>
        <w:t xml:space="preserve"> зон </w:t>
      </w:r>
      <w:r>
        <w:rPr>
          <w:szCs w:val="28"/>
        </w:rPr>
        <w:t xml:space="preserve">долговременного, </w:t>
      </w:r>
      <w:r w:rsidRPr="00D65D74">
        <w:rPr>
          <w:szCs w:val="28"/>
        </w:rPr>
        <w:t>кратковр</w:t>
      </w:r>
      <w:r>
        <w:rPr>
          <w:szCs w:val="28"/>
        </w:rPr>
        <w:t>еменного</w:t>
      </w:r>
      <w:r w:rsidRPr="00D65D74">
        <w:rPr>
          <w:szCs w:val="28"/>
        </w:rPr>
        <w:t xml:space="preserve"> и детс</w:t>
      </w:r>
      <w:r>
        <w:rPr>
          <w:szCs w:val="28"/>
        </w:rPr>
        <w:t>кого</w:t>
      </w:r>
      <w:r w:rsidRPr="00D65D74">
        <w:rPr>
          <w:szCs w:val="28"/>
        </w:rPr>
        <w:t xml:space="preserve"> отдыха насел</w:t>
      </w:r>
      <w:r>
        <w:rPr>
          <w:szCs w:val="28"/>
        </w:rPr>
        <w:t>ения</w:t>
      </w:r>
      <w:r w:rsidRPr="00D65D74">
        <w:rPr>
          <w:szCs w:val="28"/>
        </w:rPr>
        <w:t xml:space="preserve"> округа</w:t>
      </w:r>
      <w:r>
        <w:rPr>
          <w:szCs w:val="28"/>
        </w:rPr>
        <w:t>.</w:t>
      </w:r>
      <w:r w:rsidRPr="00D65D74">
        <w:rPr>
          <w:szCs w:val="28"/>
        </w:rPr>
        <w:t xml:space="preserve"> </w:t>
      </w:r>
    </w:p>
    <w:p w:rsidR="00561CF1" w:rsidRDefault="00561CF1" w:rsidP="00561CF1">
      <w:pPr>
        <w:rPr>
          <w:szCs w:val="28"/>
        </w:rPr>
      </w:pPr>
      <w:r w:rsidRPr="00D65D74">
        <w:rPr>
          <w:szCs w:val="28"/>
        </w:rPr>
        <w:t>Формир</w:t>
      </w:r>
      <w:r>
        <w:rPr>
          <w:szCs w:val="28"/>
        </w:rPr>
        <w:t>ование</w:t>
      </w:r>
      <w:r w:rsidRPr="00D65D74">
        <w:rPr>
          <w:szCs w:val="28"/>
        </w:rPr>
        <w:t xml:space="preserve"> 2</w:t>
      </w:r>
      <w:r>
        <w:rPr>
          <w:szCs w:val="28"/>
        </w:rPr>
        <w:t>-</w:t>
      </w:r>
      <w:r w:rsidRPr="00D65D74">
        <w:rPr>
          <w:szCs w:val="28"/>
        </w:rPr>
        <w:t>х ур</w:t>
      </w:r>
      <w:r>
        <w:rPr>
          <w:szCs w:val="28"/>
        </w:rPr>
        <w:t>овневой</w:t>
      </w:r>
      <w:r w:rsidRPr="00D65D74">
        <w:rPr>
          <w:szCs w:val="28"/>
        </w:rPr>
        <w:t xml:space="preserve"> сист</w:t>
      </w:r>
      <w:r>
        <w:rPr>
          <w:szCs w:val="28"/>
        </w:rPr>
        <w:t>емы</w:t>
      </w:r>
      <w:r w:rsidRPr="00D65D74">
        <w:rPr>
          <w:szCs w:val="28"/>
        </w:rPr>
        <w:t xml:space="preserve"> </w:t>
      </w:r>
      <w:r>
        <w:rPr>
          <w:szCs w:val="28"/>
        </w:rPr>
        <w:t>рекреации,</w:t>
      </w:r>
      <w:r w:rsidRPr="00D65D74">
        <w:rPr>
          <w:szCs w:val="28"/>
        </w:rPr>
        <w:t xml:space="preserve"> нацелен</w:t>
      </w:r>
      <w:r>
        <w:rPr>
          <w:szCs w:val="28"/>
        </w:rPr>
        <w:t>ной как</w:t>
      </w:r>
      <w:r w:rsidRPr="00D65D74">
        <w:rPr>
          <w:szCs w:val="28"/>
        </w:rPr>
        <w:t xml:space="preserve"> на </w:t>
      </w:r>
      <w:r>
        <w:rPr>
          <w:szCs w:val="28"/>
        </w:rPr>
        <w:t xml:space="preserve">обслуживание </w:t>
      </w:r>
      <w:r w:rsidRPr="00D65D74">
        <w:rPr>
          <w:szCs w:val="28"/>
        </w:rPr>
        <w:t>насел</w:t>
      </w:r>
      <w:r>
        <w:rPr>
          <w:szCs w:val="28"/>
        </w:rPr>
        <w:t>ения</w:t>
      </w:r>
      <w:r w:rsidRPr="00D65D74">
        <w:rPr>
          <w:szCs w:val="28"/>
        </w:rPr>
        <w:t xml:space="preserve"> округа, так и насел</w:t>
      </w:r>
      <w:r>
        <w:rPr>
          <w:szCs w:val="28"/>
        </w:rPr>
        <w:t>ения</w:t>
      </w:r>
      <w:r w:rsidRPr="00D65D74">
        <w:rPr>
          <w:szCs w:val="28"/>
        </w:rPr>
        <w:t xml:space="preserve">  </w:t>
      </w:r>
      <w:r>
        <w:rPr>
          <w:szCs w:val="28"/>
        </w:rPr>
        <w:t>С</w:t>
      </w:r>
      <w:r w:rsidRPr="00D65D74">
        <w:rPr>
          <w:szCs w:val="28"/>
        </w:rPr>
        <w:t>в</w:t>
      </w:r>
      <w:r>
        <w:rPr>
          <w:szCs w:val="28"/>
        </w:rPr>
        <w:t>ердловской</w:t>
      </w:r>
      <w:r w:rsidRPr="00D65D74">
        <w:rPr>
          <w:szCs w:val="28"/>
        </w:rPr>
        <w:t xml:space="preserve"> обл</w:t>
      </w:r>
      <w:r>
        <w:rPr>
          <w:szCs w:val="28"/>
        </w:rPr>
        <w:t>асти в целом.</w:t>
      </w:r>
    </w:p>
    <w:p w:rsidR="00561CF1" w:rsidRDefault="00561CF1" w:rsidP="00561CF1">
      <w:pPr>
        <w:rPr>
          <w:szCs w:val="28"/>
        </w:rPr>
      </w:pPr>
      <w:r w:rsidRPr="001238CD">
        <w:rPr>
          <w:szCs w:val="28"/>
        </w:rPr>
        <w:t>В генерально</w:t>
      </w:r>
      <w:r>
        <w:rPr>
          <w:szCs w:val="28"/>
        </w:rPr>
        <w:t>м</w:t>
      </w:r>
      <w:r w:rsidRPr="001238CD">
        <w:rPr>
          <w:szCs w:val="28"/>
        </w:rPr>
        <w:t xml:space="preserve"> план</w:t>
      </w:r>
      <w:r>
        <w:rPr>
          <w:szCs w:val="28"/>
        </w:rPr>
        <w:t>е</w:t>
      </w:r>
      <w:r w:rsidRPr="001238CD">
        <w:rPr>
          <w:szCs w:val="28"/>
        </w:rPr>
        <w:t xml:space="preserve"> </w:t>
      </w:r>
      <w:r>
        <w:rPr>
          <w:szCs w:val="28"/>
        </w:rPr>
        <w:t xml:space="preserve">предусмотрено формирование </w:t>
      </w:r>
      <w:r w:rsidRPr="001238CD">
        <w:rPr>
          <w:szCs w:val="28"/>
        </w:rPr>
        <w:t xml:space="preserve"> рекреационны</w:t>
      </w:r>
      <w:r>
        <w:rPr>
          <w:szCs w:val="28"/>
        </w:rPr>
        <w:t>х зон</w:t>
      </w:r>
      <w:r w:rsidRPr="001238CD">
        <w:rPr>
          <w:szCs w:val="28"/>
        </w:rPr>
        <w:t>, включающи</w:t>
      </w:r>
      <w:r>
        <w:rPr>
          <w:szCs w:val="28"/>
        </w:rPr>
        <w:t>х</w:t>
      </w:r>
      <w:r w:rsidRPr="001238CD">
        <w:rPr>
          <w:szCs w:val="28"/>
        </w:rPr>
        <w:t xml:space="preserve"> оздоровительные учреждения, прилегающие леса, побережье рек, озер, сами водоемы. </w:t>
      </w:r>
    </w:p>
    <w:p w:rsidR="00561CF1" w:rsidRPr="001238CD" w:rsidRDefault="00561CF1" w:rsidP="00561CF1">
      <w:pPr>
        <w:rPr>
          <w:szCs w:val="28"/>
        </w:rPr>
      </w:pPr>
    </w:p>
    <w:p w:rsidR="00561CF1" w:rsidRPr="007C332D" w:rsidRDefault="00561CF1" w:rsidP="00561CF1">
      <w:pPr>
        <w:pStyle w:val="11"/>
      </w:pPr>
      <w:bookmarkStart w:id="175" w:name="_Toc280815394"/>
      <w:r w:rsidRPr="007C332D">
        <w:t>2.</w:t>
      </w:r>
      <w:r w:rsidRPr="00C02A3B">
        <w:t>3</w:t>
      </w:r>
      <w:r w:rsidRPr="007C332D">
        <w:t>.</w:t>
      </w:r>
      <w:r w:rsidRPr="00C02A3B">
        <w:t>4</w:t>
      </w:r>
      <w:r w:rsidRPr="007C332D">
        <w:t>.</w:t>
      </w:r>
      <w:r w:rsidRPr="00C02A3B">
        <w:t>1</w:t>
      </w:r>
      <w:r w:rsidRPr="007C332D">
        <w:t xml:space="preserve"> Развитие системы рекреации</w:t>
      </w:r>
      <w:bookmarkEnd w:id="175"/>
    </w:p>
    <w:p w:rsidR="00561CF1" w:rsidRDefault="00561CF1" w:rsidP="00561CF1">
      <w:pPr>
        <w:rPr>
          <w:szCs w:val="28"/>
        </w:rPr>
      </w:pPr>
    </w:p>
    <w:p w:rsidR="00561CF1" w:rsidRPr="007C332D" w:rsidRDefault="00561CF1" w:rsidP="00C66CD0">
      <w:pPr>
        <w:ind w:firstLine="0"/>
        <w:rPr>
          <w:b/>
          <w:szCs w:val="28"/>
        </w:rPr>
      </w:pPr>
      <w:r w:rsidRPr="007C332D">
        <w:rPr>
          <w:b/>
          <w:szCs w:val="28"/>
        </w:rPr>
        <w:t>В границах населенных пунктов:</w:t>
      </w:r>
    </w:p>
    <w:p w:rsidR="00561CF1" w:rsidRPr="00E13CE1" w:rsidRDefault="00561CF1" w:rsidP="00C66CD0">
      <w:pPr>
        <w:ind w:firstLine="0"/>
        <w:rPr>
          <w:szCs w:val="28"/>
        </w:rPr>
      </w:pPr>
      <w:r w:rsidRPr="00E13CE1">
        <w:rPr>
          <w:szCs w:val="28"/>
        </w:rPr>
        <w:t>- организация зон отдыха вдоль рек</w:t>
      </w:r>
    </w:p>
    <w:p w:rsidR="00561CF1" w:rsidRDefault="00561CF1" w:rsidP="00C66CD0">
      <w:pPr>
        <w:ind w:firstLine="0"/>
        <w:rPr>
          <w:szCs w:val="28"/>
        </w:rPr>
      </w:pPr>
      <w:r>
        <w:rPr>
          <w:szCs w:val="28"/>
        </w:rPr>
        <w:t xml:space="preserve">- организация парков в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илачевское</w:t>
      </w:r>
      <w:proofErr w:type="spellEnd"/>
      <w:r>
        <w:rPr>
          <w:szCs w:val="28"/>
        </w:rPr>
        <w:t>, п.Зайково</w:t>
      </w:r>
    </w:p>
    <w:p w:rsidR="00561CF1" w:rsidRDefault="00561CF1" w:rsidP="00C66CD0">
      <w:pPr>
        <w:ind w:firstLine="0"/>
        <w:rPr>
          <w:szCs w:val="28"/>
        </w:rPr>
      </w:pPr>
      <w:r w:rsidRPr="00E13CE1">
        <w:rPr>
          <w:szCs w:val="28"/>
        </w:rPr>
        <w:t>- реконструкция ипподрома, мотодрома в д</w:t>
      </w:r>
      <w:proofErr w:type="gramStart"/>
      <w:r w:rsidRPr="00E13CE1">
        <w:rPr>
          <w:szCs w:val="28"/>
        </w:rPr>
        <w:t>.М</w:t>
      </w:r>
      <w:proofErr w:type="gramEnd"/>
      <w:r w:rsidRPr="00E13CE1">
        <w:rPr>
          <w:szCs w:val="28"/>
        </w:rPr>
        <w:t>ельникова</w:t>
      </w:r>
    </w:p>
    <w:p w:rsidR="00561CF1" w:rsidRDefault="00561CF1" w:rsidP="00C66CD0">
      <w:pPr>
        <w:ind w:firstLine="0"/>
        <w:rPr>
          <w:szCs w:val="28"/>
        </w:rPr>
      </w:pPr>
      <w:r>
        <w:rPr>
          <w:szCs w:val="28"/>
        </w:rPr>
        <w:t>- организация мотодрома в 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ябиновый</w:t>
      </w:r>
    </w:p>
    <w:p w:rsidR="00561CF1" w:rsidRDefault="00561CF1" w:rsidP="00C66CD0">
      <w:pPr>
        <w:ind w:firstLine="0"/>
        <w:rPr>
          <w:szCs w:val="28"/>
        </w:rPr>
      </w:pPr>
      <w:r>
        <w:rPr>
          <w:szCs w:val="28"/>
        </w:rPr>
        <w:t>- организация лыжных комплексов (п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ябиновый, д.Кириллова)</w:t>
      </w:r>
    </w:p>
    <w:p w:rsidR="00561CF1" w:rsidRPr="00E13CE1" w:rsidRDefault="00561CF1" w:rsidP="00C66CD0">
      <w:pPr>
        <w:ind w:firstLine="0"/>
        <w:rPr>
          <w:szCs w:val="28"/>
        </w:rPr>
      </w:pPr>
      <w:r w:rsidRPr="00E13CE1">
        <w:rPr>
          <w:szCs w:val="28"/>
        </w:rPr>
        <w:t>- очис</w:t>
      </w:r>
      <w:r>
        <w:rPr>
          <w:szCs w:val="28"/>
        </w:rPr>
        <w:t>тка и благоустройство скверов</w:t>
      </w:r>
    </w:p>
    <w:p w:rsidR="00561CF1" w:rsidRPr="007C332D" w:rsidRDefault="00561CF1" w:rsidP="00C66CD0">
      <w:pPr>
        <w:ind w:firstLine="0"/>
        <w:rPr>
          <w:b/>
          <w:szCs w:val="28"/>
        </w:rPr>
      </w:pPr>
      <w:r w:rsidRPr="007C332D">
        <w:rPr>
          <w:b/>
          <w:szCs w:val="28"/>
        </w:rPr>
        <w:t>Вне границ населенных пунктов:</w:t>
      </w:r>
    </w:p>
    <w:p w:rsidR="00561CF1" w:rsidRPr="00185C63" w:rsidRDefault="00561CF1" w:rsidP="00E4740E">
      <w:pPr>
        <w:ind w:firstLine="0"/>
        <w:rPr>
          <w:i/>
          <w:szCs w:val="28"/>
        </w:rPr>
      </w:pPr>
      <w:r w:rsidRPr="00185C63">
        <w:rPr>
          <w:i/>
          <w:szCs w:val="28"/>
        </w:rPr>
        <w:t>- формирование зон массового кратковременного отдыха:</w:t>
      </w:r>
    </w:p>
    <w:p w:rsidR="00561CF1" w:rsidRDefault="00561CF1" w:rsidP="00E4740E">
      <w:pPr>
        <w:numPr>
          <w:ilvl w:val="0"/>
          <w:numId w:val="16"/>
        </w:numPr>
        <w:ind w:left="426"/>
        <w:rPr>
          <w:szCs w:val="28"/>
        </w:rPr>
      </w:pPr>
      <w:r>
        <w:rPr>
          <w:szCs w:val="28"/>
        </w:rPr>
        <w:t>организация территорий лесопарков на землях лесного фонда у границы с г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 xml:space="preserve">рбит, </w:t>
      </w:r>
    </w:p>
    <w:p w:rsidR="00561CF1" w:rsidRDefault="00561CF1" w:rsidP="00E4740E">
      <w:pPr>
        <w:numPr>
          <w:ilvl w:val="0"/>
          <w:numId w:val="16"/>
        </w:numPr>
        <w:ind w:left="426"/>
        <w:rPr>
          <w:szCs w:val="28"/>
        </w:rPr>
      </w:pPr>
      <w:r>
        <w:rPr>
          <w:szCs w:val="28"/>
        </w:rPr>
        <w:t>организация зоны отдыха в долине р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 xml:space="preserve">рбит около д.Фомина, д.Буланова, </w:t>
      </w:r>
    </w:p>
    <w:p w:rsidR="00561CF1" w:rsidRDefault="00561CF1" w:rsidP="00E4740E">
      <w:pPr>
        <w:numPr>
          <w:ilvl w:val="0"/>
          <w:numId w:val="16"/>
        </w:numPr>
        <w:ind w:left="426"/>
        <w:rPr>
          <w:szCs w:val="28"/>
        </w:rPr>
      </w:pPr>
      <w:r>
        <w:rPr>
          <w:szCs w:val="28"/>
        </w:rPr>
        <w:t xml:space="preserve">организация тематических и специализированных парков культуры и  отдыха около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триганское</w:t>
      </w:r>
      <w:proofErr w:type="spellEnd"/>
      <w:r>
        <w:rPr>
          <w:szCs w:val="28"/>
        </w:rPr>
        <w:t>,</w:t>
      </w:r>
      <w:r w:rsidRPr="00571986">
        <w:rPr>
          <w:szCs w:val="28"/>
        </w:rPr>
        <w:t xml:space="preserve"> </w:t>
      </w:r>
      <w:proofErr w:type="spellStart"/>
      <w:r>
        <w:rPr>
          <w:szCs w:val="28"/>
        </w:rPr>
        <w:t>с.Килачевское</w:t>
      </w:r>
      <w:proofErr w:type="spellEnd"/>
    </w:p>
    <w:p w:rsidR="00561CF1" w:rsidRDefault="00561CF1" w:rsidP="00E4740E">
      <w:pPr>
        <w:ind w:firstLine="0"/>
        <w:rPr>
          <w:szCs w:val="28"/>
        </w:rPr>
      </w:pPr>
      <w:r>
        <w:rPr>
          <w:i/>
          <w:szCs w:val="28"/>
        </w:rPr>
        <w:t>- ф</w:t>
      </w:r>
      <w:r w:rsidRPr="008F29B2">
        <w:rPr>
          <w:i/>
          <w:szCs w:val="28"/>
        </w:rPr>
        <w:t>ормирование лечебно-оздоровительных территорий</w:t>
      </w:r>
      <w:r>
        <w:rPr>
          <w:szCs w:val="28"/>
        </w:rPr>
        <w:t xml:space="preserve"> на основе  развития системы здравниц и реабилитационных центров Ирбитского МО:</w:t>
      </w:r>
    </w:p>
    <w:p w:rsidR="00561CF1" w:rsidRDefault="00561CF1" w:rsidP="00E4740E">
      <w:pPr>
        <w:numPr>
          <w:ilvl w:val="0"/>
          <w:numId w:val="16"/>
        </w:numPr>
        <w:ind w:left="426"/>
        <w:rPr>
          <w:szCs w:val="28"/>
        </w:rPr>
      </w:pPr>
      <w:r>
        <w:rPr>
          <w:szCs w:val="28"/>
        </w:rPr>
        <w:t xml:space="preserve">Ирбитский районный центр социального обслуживания населения вблизи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ечкалова</w:t>
      </w:r>
      <w:proofErr w:type="spellEnd"/>
      <w:r>
        <w:rPr>
          <w:szCs w:val="28"/>
        </w:rPr>
        <w:t xml:space="preserve"> (недалеко от памятника природы «Белая горка»),</w:t>
      </w:r>
    </w:p>
    <w:p w:rsidR="00561CF1" w:rsidRDefault="00561CF1" w:rsidP="00E4740E">
      <w:pPr>
        <w:numPr>
          <w:ilvl w:val="0"/>
          <w:numId w:val="16"/>
        </w:numPr>
        <w:ind w:left="426"/>
        <w:rPr>
          <w:szCs w:val="28"/>
        </w:rPr>
      </w:pPr>
      <w:r>
        <w:rPr>
          <w:szCs w:val="28"/>
        </w:rPr>
        <w:t xml:space="preserve">строительство баз отдыха взрослого и детского населения в долине р. Ирбит у 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иманова</w:t>
      </w:r>
      <w:proofErr w:type="spellEnd"/>
      <w:r>
        <w:rPr>
          <w:szCs w:val="28"/>
        </w:rPr>
        <w:t>, д.Кириллова,</w:t>
      </w:r>
    </w:p>
    <w:p w:rsidR="00561CF1" w:rsidRDefault="00561CF1" w:rsidP="00E4740E">
      <w:pPr>
        <w:numPr>
          <w:ilvl w:val="0"/>
          <w:numId w:val="16"/>
        </w:numPr>
        <w:ind w:left="426"/>
      </w:pPr>
      <w:r>
        <w:rPr>
          <w:szCs w:val="28"/>
        </w:rPr>
        <w:t xml:space="preserve">строительство </w:t>
      </w:r>
      <w:r w:rsidRPr="008F29B2">
        <w:rPr>
          <w:szCs w:val="28"/>
        </w:rPr>
        <w:t xml:space="preserve">лагеря </w:t>
      </w:r>
      <w:r w:rsidRPr="008F29B2">
        <w:t>спорта и отдых</w:t>
      </w:r>
      <w:r>
        <w:t>а</w:t>
      </w:r>
      <w:r w:rsidRPr="008F29B2">
        <w:t xml:space="preserve"> для детей </w:t>
      </w:r>
      <w:r>
        <w:t>около</w:t>
      </w:r>
      <w:r w:rsidRPr="008F29B2">
        <w:t xml:space="preserve"> </w:t>
      </w:r>
      <w:proofErr w:type="spellStart"/>
      <w:r w:rsidRPr="008F29B2">
        <w:t>п</w:t>
      </w:r>
      <w:proofErr w:type="gramStart"/>
      <w:r w:rsidRPr="008F29B2">
        <w:t>.К</w:t>
      </w:r>
      <w:proofErr w:type="gramEnd"/>
      <w:r w:rsidRPr="008F29B2">
        <w:t>урьинский</w:t>
      </w:r>
      <w:proofErr w:type="spellEnd"/>
      <w:r>
        <w:t>, д.Симонова (расчетный срок).</w:t>
      </w:r>
    </w:p>
    <w:p w:rsidR="00561CF1" w:rsidRDefault="00561CF1" w:rsidP="00E4740E">
      <w:pPr>
        <w:ind w:firstLine="0"/>
        <w:rPr>
          <w:szCs w:val="28"/>
        </w:rPr>
      </w:pPr>
      <w:r>
        <w:rPr>
          <w:i/>
          <w:szCs w:val="28"/>
        </w:rPr>
        <w:t>- ф</w:t>
      </w:r>
      <w:r w:rsidRPr="008F29B2">
        <w:rPr>
          <w:i/>
          <w:szCs w:val="28"/>
        </w:rPr>
        <w:t>ормирование</w:t>
      </w:r>
      <w:r>
        <w:rPr>
          <w:i/>
          <w:szCs w:val="28"/>
        </w:rPr>
        <w:t xml:space="preserve"> курортных зон (санаториев, профилакториев)</w:t>
      </w:r>
      <w:r w:rsidRPr="00785377">
        <w:rPr>
          <w:szCs w:val="28"/>
        </w:rPr>
        <w:t xml:space="preserve"> </w:t>
      </w:r>
      <w:r>
        <w:rPr>
          <w:szCs w:val="28"/>
        </w:rPr>
        <w:t>на основе  развития системы здравниц и реабилитационных центров Ирбитского МО:</w:t>
      </w:r>
    </w:p>
    <w:p w:rsidR="00561CF1" w:rsidRDefault="00561CF1" w:rsidP="00561CF1">
      <w:pPr>
        <w:numPr>
          <w:ilvl w:val="0"/>
          <w:numId w:val="17"/>
        </w:numPr>
        <w:rPr>
          <w:szCs w:val="28"/>
        </w:rPr>
      </w:pPr>
      <w:r>
        <w:rPr>
          <w:szCs w:val="28"/>
        </w:rPr>
        <w:t>профилакторий «</w:t>
      </w:r>
      <w:proofErr w:type="spellStart"/>
      <w:r>
        <w:rPr>
          <w:szCs w:val="28"/>
        </w:rPr>
        <w:t>Уралочка</w:t>
      </w:r>
      <w:proofErr w:type="spellEnd"/>
      <w:r>
        <w:rPr>
          <w:szCs w:val="28"/>
        </w:rPr>
        <w:t>» вблизи д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 xml:space="preserve">олокова (расширение услуг), </w:t>
      </w:r>
    </w:p>
    <w:p w:rsidR="00561CF1" w:rsidRDefault="00561CF1" w:rsidP="00E4740E">
      <w:pPr>
        <w:numPr>
          <w:ilvl w:val="0"/>
          <w:numId w:val="17"/>
        </w:numPr>
        <w:ind w:left="426"/>
      </w:pPr>
      <w:r>
        <w:t>строительство профилактория на базе источников минеральной воды в д</w:t>
      </w:r>
      <w:proofErr w:type="gramStart"/>
      <w:r>
        <w:t>.Ю</w:t>
      </w:r>
      <w:proofErr w:type="gramEnd"/>
      <w:r>
        <w:t>дина,</w:t>
      </w:r>
    </w:p>
    <w:p w:rsidR="00561CF1" w:rsidRPr="00467EA8" w:rsidRDefault="00561CF1" w:rsidP="00E4740E">
      <w:pPr>
        <w:numPr>
          <w:ilvl w:val="0"/>
          <w:numId w:val="17"/>
        </w:numPr>
        <w:ind w:left="426"/>
      </w:pPr>
      <w:r w:rsidRPr="00185C63">
        <w:t xml:space="preserve">строительство профилактория на базе источников минеральной воды вблизи </w:t>
      </w:r>
      <w:proofErr w:type="spellStart"/>
      <w:r w:rsidRPr="00185C63">
        <w:t>с</w:t>
      </w:r>
      <w:proofErr w:type="gramStart"/>
      <w:r w:rsidRPr="00185C63">
        <w:t>.О</w:t>
      </w:r>
      <w:proofErr w:type="gramEnd"/>
      <w:r w:rsidRPr="00185C63">
        <w:t>синцевское</w:t>
      </w:r>
      <w:proofErr w:type="spellEnd"/>
      <w:r w:rsidRPr="00185C63">
        <w:t xml:space="preserve"> после проведения необходимых инженерно-изыскательских и исследовательских работ</w:t>
      </w:r>
      <w:r>
        <w:t xml:space="preserve"> (</w:t>
      </w:r>
      <w:r w:rsidRPr="00516443">
        <w:t>см</w:t>
      </w:r>
      <w:r w:rsidRPr="00185C63">
        <w:t>. раздел «Мероприятия по реализации генерального плана»).</w:t>
      </w:r>
      <w:r>
        <w:t xml:space="preserve">  </w:t>
      </w:r>
    </w:p>
    <w:p w:rsidR="00561CF1" w:rsidRPr="00431C24" w:rsidRDefault="00561CF1" w:rsidP="00E4740E">
      <w:pPr>
        <w:ind w:firstLine="0"/>
        <w:rPr>
          <w:i/>
        </w:rPr>
      </w:pPr>
      <w:r>
        <w:rPr>
          <w:i/>
        </w:rPr>
        <w:t>- о</w:t>
      </w:r>
      <w:r w:rsidRPr="00431C24">
        <w:rPr>
          <w:i/>
        </w:rPr>
        <w:t>рганизация территорий учреждений отдыха:</w:t>
      </w:r>
    </w:p>
    <w:p w:rsidR="00561CF1" w:rsidRDefault="00561CF1" w:rsidP="00E4740E">
      <w:pPr>
        <w:numPr>
          <w:ilvl w:val="0"/>
          <w:numId w:val="18"/>
        </w:numPr>
        <w:ind w:left="426"/>
      </w:pPr>
      <w:r>
        <w:t>дома рыболова с</w:t>
      </w:r>
      <w:proofErr w:type="gramStart"/>
      <w:r>
        <w:t>.К</w:t>
      </w:r>
      <w:proofErr w:type="gramEnd"/>
      <w:r>
        <w:t xml:space="preserve">лючи, </w:t>
      </w:r>
      <w:proofErr w:type="spellStart"/>
      <w:r>
        <w:t>д.Дубская</w:t>
      </w:r>
      <w:proofErr w:type="spellEnd"/>
      <w:r>
        <w:t xml:space="preserve">, населенные пункты, расположенные вдоль </w:t>
      </w:r>
      <w:proofErr w:type="spellStart"/>
      <w:r>
        <w:t>р.Ница</w:t>
      </w:r>
      <w:proofErr w:type="spellEnd"/>
      <w:r>
        <w:t>,</w:t>
      </w:r>
    </w:p>
    <w:p w:rsidR="00561CF1" w:rsidRDefault="00561CF1" w:rsidP="00E4740E">
      <w:pPr>
        <w:numPr>
          <w:ilvl w:val="0"/>
          <w:numId w:val="18"/>
        </w:numPr>
        <w:ind w:left="426"/>
      </w:pPr>
      <w:r>
        <w:t xml:space="preserve">дома охотника - </w:t>
      </w:r>
      <w:proofErr w:type="spellStart"/>
      <w:r>
        <w:t>д</w:t>
      </w:r>
      <w:proofErr w:type="gramStart"/>
      <w:r>
        <w:t>.Ш</w:t>
      </w:r>
      <w:proofErr w:type="gramEnd"/>
      <w:r>
        <w:t>ипова</w:t>
      </w:r>
      <w:proofErr w:type="spellEnd"/>
      <w:r>
        <w:t>, п.Зайково, а также на территориях охотхозяйств перспе</w:t>
      </w:r>
      <w:r w:rsidRPr="00431C24">
        <w:t>ктивных для организации любительской и спортивной охоты и рыбалки.</w:t>
      </w:r>
    </w:p>
    <w:p w:rsidR="00561CF1" w:rsidRDefault="00561CF1" w:rsidP="00561CF1">
      <w:pPr>
        <w:pStyle w:val="11"/>
      </w:pPr>
    </w:p>
    <w:p w:rsidR="00561CF1" w:rsidRDefault="00561CF1" w:rsidP="00561CF1">
      <w:pPr>
        <w:pStyle w:val="11"/>
      </w:pPr>
      <w:bookmarkStart w:id="176" w:name="_Toc280815395"/>
      <w:r>
        <w:t>2.</w:t>
      </w:r>
      <w:r w:rsidRPr="00C02A3B">
        <w:t>3</w:t>
      </w:r>
      <w:r>
        <w:t>.</w:t>
      </w:r>
      <w:r w:rsidRPr="00C02A3B">
        <w:t>4</w:t>
      </w:r>
      <w:r>
        <w:t>.</w:t>
      </w:r>
      <w:r w:rsidRPr="00C02A3B">
        <w:t>2</w:t>
      </w:r>
      <w:r>
        <w:t xml:space="preserve"> </w:t>
      </w:r>
      <w:r w:rsidRPr="009A5F5F">
        <w:t xml:space="preserve">Развитие системы </w:t>
      </w:r>
      <w:r>
        <w:t>туризма</w:t>
      </w:r>
      <w:bookmarkEnd w:id="176"/>
    </w:p>
    <w:p w:rsidR="00E4740E" w:rsidRDefault="00E4740E" w:rsidP="00561CF1"/>
    <w:p w:rsidR="00561CF1" w:rsidRDefault="00561CF1" w:rsidP="00561CF1">
      <w:r>
        <w:t>Генеральным планом предусмотрено следующее развития системы туризма:</w:t>
      </w:r>
    </w:p>
    <w:p w:rsidR="00561CF1" w:rsidRDefault="00561CF1" w:rsidP="00561CF1">
      <w:r>
        <w:t>- включение территории городского округа в туристический маршрут «Серебряное кольцо Урала»;</w:t>
      </w:r>
    </w:p>
    <w:p w:rsidR="00561CF1" w:rsidRDefault="00561CF1" w:rsidP="00561CF1">
      <w:r>
        <w:t xml:space="preserve">- развитие </w:t>
      </w:r>
      <w:r w:rsidRPr="003117FE">
        <w:rPr>
          <w:u w:val="single"/>
        </w:rPr>
        <w:t>сельского туризма</w:t>
      </w:r>
      <w:r>
        <w:t xml:space="preserve"> в территориальных администрациях: </w:t>
      </w:r>
      <w:proofErr w:type="spellStart"/>
      <w:r>
        <w:t>Ницинская</w:t>
      </w:r>
      <w:proofErr w:type="spellEnd"/>
      <w:r>
        <w:t xml:space="preserve">, </w:t>
      </w:r>
      <w:proofErr w:type="spellStart"/>
      <w:r>
        <w:t>Рудновская</w:t>
      </w:r>
      <w:proofErr w:type="spellEnd"/>
      <w:r>
        <w:t xml:space="preserve">, Ключевская, </w:t>
      </w:r>
      <w:proofErr w:type="spellStart"/>
      <w:r>
        <w:t>Фоминская</w:t>
      </w:r>
      <w:proofErr w:type="spellEnd"/>
      <w:r>
        <w:t xml:space="preserve">, </w:t>
      </w:r>
      <w:proofErr w:type="spellStart"/>
      <w:r>
        <w:t>Зайковская</w:t>
      </w:r>
      <w:proofErr w:type="spellEnd"/>
      <w:r>
        <w:t xml:space="preserve"> (формирование </w:t>
      </w:r>
      <w:r w:rsidRPr="00CA7301">
        <w:t xml:space="preserve">модельно-гостевых поселков, </w:t>
      </w:r>
      <w:r>
        <w:t>показательных подсобных хозяйств,</w:t>
      </w:r>
      <w:r w:rsidRPr="00CA7301">
        <w:t xml:space="preserve"> </w:t>
      </w:r>
      <w:r>
        <w:t>создание поселений временного проживания</w:t>
      </w:r>
      <w:r w:rsidRPr="00CA7301">
        <w:t xml:space="preserve"> в гостевых домах</w:t>
      </w:r>
      <w:r>
        <w:t>;</w:t>
      </w:r>
      <w:r w:rsidRPr="008B4BF4">
        <w:t xml:space="preserve"> </w:t>
      </w:r>
      <w:r>
        <w:t>организация экскурсионных маршрутов</w:t>
      </w:r>
      <w:r w:rsidRPr="00CA7301">
        <w:t xml:space="preserve"> с возможностью  знакомства с традиционным сельским бытом, ремеслами и природой);</w:t>
      </w:r>
    </w:p>
    <w:p w:rsidR="00561CF1" w:rsidRDefault="00561CF1" w:rsidP="00561CF1">
      <w:r>
        <w:t xml:space="preserve">- развитие </w:t>
      </w:r>
      <w:r w:rsidRPr="003117FE">
        <w:rPr>
          <w:u w:val="single"/>
        </w:rPr>
        <w:t>экологического туризма</w:t>
      </w:r>
      <w:r>
        <w:t xml:space="preserve"> в </w:t>
      </w:r>
      <w:proofErr w:type="spellStart"/>
      <w:r>
        <w:t>Фоминской</w:t>
      </w:r>
      <w:proofErr w:type="spellEnd"/>
      <w:r>
        <w:t xml:space="preserve"> (в долине р</w:t>
      </w:r>
      <w:proofErr w:type="gramStart"/>
      <w:r>
        <w:t>.В</w:t>
      </w:r>
      <w:proofErr w:type="gramEnd"/>
      <w:r>
        <w:t xml:space="preserve">язовка - д.Чащина, д.Иванищева), </w:t>
      </w:r>
      <w:proofErr w:type="spellStart"/>
      <w:r>
        <w:t>Ницинской</w:t>
      </w:r>
      <w:proofErr w:type="spellEnd"/>
      <w:r>
        <w:t xml:space="preserve">, </w:t>
      </w:r>
      <w:proofErr w:type="spellStart"/>
      <w:r>
        <w:t>Дубской</w:t>
      </w:r>
      <w:proofErr w:type="spellEnd"/>
      <w:r>
        <w:t xml:space="preserve"> территориальных администрациях (выделение территорий для формирования ландшафтных парков (зон) общего и ограниченного доступа; организация стоянок и палаточных городков, организация экскурсионных маршрутов познавательной и развлекательной тематики):</w:t>
      </w:r>
    </w:p>
    <w:p w:rsidR="00561CF1" w:rsidRDefault="00561CF1" w:rsidP="00E4740E">
      <w:pPr>
        <w:ind w:left="709"/>
        <w:rPr>
          <w:szCs w:val="28"/>
        </w:rPr>
      </w:pPr>
      <w:r w:rsidRPr="00E13CE1">
        <w:rPr>
          <w:szCs w:val="28"/>
        </w:rPr>
        <w:t xml:space="preserve">1) </w:t>
      </w:r>
      <w:r>
        <w:rPr>
          <w:szCs w:val="28"/>
        </w:rPr>
        <w:t xml:space="preserve">формирование туристической зоны </w:t>
      </w:r>
      <w:r w:rsidRPr="00E13CE1">
        <w:rPr>
          <w:szCs w:val="28"/>
        </w:rPr>
        <w:t>«</w:t>
      </w:r>
      <w:proofErr w:type="spellStart"/>
      <w:r w:rsidRPr="00E13CE1">
        <w:rPr>
          <w:szCs w:val="28"/>
        </w:rPr>
        <w:t>Беловодье</w:t>
      </w:r>
      <w:proofErr w:type="spellEnd"/>
      <w:r w:rsidRPr="00E13CE1">
        <w:rPr>
          <w:szCs w:val="28"/>
        </w:rPr>
        <w:t>»</w:t>
      </w:r>
      <w:r>
        <w:rPr>
          <w:szCs w:val="28"/>
        </w:rPr>
        <w:t>, включающей</w:t>
      </w:r>
      <w:r w:rsidRPr="00E13CE1">
        <w:rPr>
          <w:szCs w:val="28"/>
        </w:rPr>
        <w:t xml:space="preserve"> три площадки Северную (</w:t>
      </w:r>
      <w:proofErr w:type="spellStart"/>
      <w:r w:rsidRPr="00E13CE1">
        <w:rPr>
          <w:szCs w:val="28"/>
        </w:rPr>
        <w:t>Ницинская</w:t>
      </w:r>
      <w:proofErr w:type="spellEnd"/>
      <w:r w:rsidRPr="00E13CE1">
        <w:rPr>
          <w:szCs w:val="28"/>
        </w:rPr>
        <w:t xml:space="preserve">, </w:t>
      </w:r>
      <w:proofErr w:type="spellStart"/>
      <w:r w:rsidRPr="00E13CE1">
        <w:rPr>
          <w:szCs w:val="28"/>
        </w:rPr>
        <w:t>Рудновская</w:t>
      </w:r>
      <w:proofErr w:type="spellEnd"/>
      <w:r w:rsidRPr="00E13CE1">
        <w:rPr>
          <w:szCs w:val="28"/>
        </w:rPr>
        <w:t xml:space="preserve">, Ключевская территориальные администрации), </w:t>
      </w:r>
      <w:proofErr w:type="spellStart"/>
      <w:r w:rsidRPr="00E13CE1">
        <w:rPr>
          <w:szCs w:val="28"/>
        </w:rPr>
        <w:t>Юдинскую</w:t>
      </w:r>
      <w:proofErr w:type="spellEnd"/>
      <w:r w:rsidRPr="00E13CE1">
        <w:rPr>
          <w:szCs w:val="28"/>
        </w:rPr>
        <w:t xml:space="preserve"> и Юго-западную (</w:t>
      </w:r>
      <w:proofErr w:type="spellStart"/>
      <w:r w:rsidRPr="00E13CE1">
        <w:rPr>
          <w:szCs w:val="28"/>
        </w:rPr>
        <w:t>Речкаловская</w:t>
      </w:r>
      <w:proofErr w:type="spellEnd"/>
      <w:r>
        <w:rPr>
          <w:szCs w:val="28"/>
        </w:rPr>
        <w:t xml:space="preserve"> территориальная администрация),</w:t>
      </w:r>
      <w:r w:rsidRPr="00E13CE1">
        <w:rPr>
          <w:szCs w:val="28"/>
        </w:rPr>
        <w:t xml:space="preserve"> </w:t>
      </w:r>
    </w:p>
    <w:p w:rsidR="00561CF1" w:rsidRDefault="00561CF1" w:rsidP="00E4740E">
      <w:pPr>
        <w:ind w:left="709"/>
        <w:rPr>
          <w:szCs w:val="28"/>
        </w:rPr>
      </w:pPr>
      <w:r w:rsidRPr="00E13CE1">
        <w:rPr>
          <w:szCs w:val="28"/>
        </w:rPr>
        <w:t>2</w:t>
      </w:r>
      <w:r>
        <w:rPr>
          <w:szCs w:val="28"/>
        </w:rPr>
        <w:t xml:space="preserve">) организация маршрутов спортивного туризма вдоль </w:t>
      </w:r>
      <w:proofErr w:type="spellStart"/>
      <w:r>
        <w:rPr>
          <w:szCs w:val="28"/>
        </w:rPr>
        <w:t>р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ица</w:t>
      </w:r>
      <w:proofErr w:type="spellEnd"/>
      <w:r>
        <w:rPr>
          <w:szCs w:val="28"/>
        </w:rPr>
        <w:t xml:space="preserve"> (сплавы по реке);</w:t>
      </w:r>
    </w:p>
    <w:p w:rsidR="00561CF1" w:rsidRPr="00E13CE1" w:rsidRDefault="00561CF1" w:rsidP="00E4740E">
      <w:pPr>
        <w:ind w:left="709"/>
        <w:rPr>
          <w:szCs w:val="28"/>
        </w:rPr>
      </w:pPr>
      <w:r>
        <w:rPr>
          <w:szCs w:val="28"/>
        </w:rPr>
        <w:t xml:space="preserve">3)с. </w:t>
      </w:r>
      <w:proofErr w:type="spellStart"/>
      <w:r>
        <w:rPr>
          <w:szCs w:val="28"/>
        </w:rPr>
        <w:t>Скородумское</w:t>
      </w:r>
      <w:proofErr w:type="spellEnd"/>
      <w:r>
        <w:rPr>
          <w:szCs w:val="28"/>
        </w:rPr>
        <w:t xml:space="preserve"> – организация экологического научно- просветительского центра для сохранения редких видов уральской флоры и фауны;</w:t>
      </w:r>
    </w:p>
    <w:p w:rsidR="00561CF1" w:rsidRDefault="00561CF1" w:rsidP="00E4740E">
      <w:pPr>
        <w:ind w:left="709"/>
      </w:pPr>
      <w:r>
        <w:t>4) выделение перспективных территорий охо</w:t>
      </w:r>
      <w:r w:rsidRPr="007C332D">
        <w:t>тхозяйств для организации любительской и спортивной охоты и рыбалки (</w:t>
      </w:r>
      <w:proofErr w:type="spellStart"/>
      <w:r>
        <w:t>д</w:t>
      </w:r>
      <w:proofErr w:type="gramStart"/>
      <w:r>
        <w:t>.Ш</w:t>
      </w:r>
      <w:proofErr w:type="gramEnd"/>
      <w:r>
        <w:t>ипова</w:t>
      </w:r>
      <w:proofErr w:type="spellEnd"/>
      <w:r>
        <w:t xml:space="preserve">, п.Зайково, </w:t>
      </w:r>
      <w:proofErr w:type="spellStart"/>
      <w:r>
        <w:t>д.Дубская</w:t>
      </w:r>
      <w:proofErr w:type="spellEnd"/>
      <w:r>
        <w:t xml:space="preserve">, с.Ключи, населенные пункты в долине </w:t>
      </w:r>
      <w:proofErr w:type="spellStart"/>
      <w:r>
        <w:t>р.Ница</w:t>
      </w:r>
      <w:proofErr w:type="spellEnd"/>
      <w:r>
        <w:t>);</w:t>
      </w:r>
    </w:p>
    <w:p w:rsidR="00561CF1" w:rsidRDefault="00561CF1" w:rsidP="00561CF1">
      <w:pPr>
        <w:contextualSpacing/>
      </w:pPr>
      <w:r>
        <w:t xml:space="preserve">- строительство объектов туризма – туристических комплексов, кемпингов, </w:t>
      </w:r>
      <w:r w:rsidRPr="00E13CE1">
        <w:rPr>
          <w:szCs w:val="28"/>
        </w:rPr>
        <w:t>сельских гостевых домов и мини-гостиниц вблизи музейных комплексов, достопримечательностей и объектов</w:t>
      </w:r>
      <w:r>
        <w:rPr>
          <w:szCs w:val="28"/>
        </w:rPr>
        <w:t xml:space="preserve"> экскурсионного показа в Ирбитском МО </w:t>
      </w:r>
      <w:r>
        <w:t xml:space="preserve"> (с</w:t>
      </w:r>
      <w:proofErr w:type="gramStart"/>
      <w:r>
        <w:t>.К</w:t>
      </w:r>
      <w:proofErr w:type="gramEnd"/>
      <w:r>
        <w:t xml:space="preserve">лючи, д.Еремина, </w:t>
      </w:r>
      <w:proofErr w:type="spellStart"/>
      <w:r>
        <w:t>с.Ницинское</w:t>
      </w:r>
      <w:proofErr w:type="spellEnd"/>
      <w:r>
        <w:t xml:space="preserve">, с.Рудное, п.Зайково, р.п.Пионерский), </w:t>
      </w:r>
    </w:p>
    <w:p w:rsidR="00561CF1" w:rsidRDefault="00561CF1" w:rsidP="00561CF1">
      <w:pPr>
        <w:contextualSpacing/>
        <w:rPr>
          <w:szCs w:val="28"/>
        </w:rPr>
      </w:pPr>
      <w:r>
        <w:rPr>
          <w:szCs w:val="28"/>
        </w:rPr>
        <w:t>- р</w:t>
      </w:r>
      <w:r w:rsidRPr="00D7384C">
        <w:rPr>
          <w:szCs w:val="28"/>
        </w:rPr>
        <w:t>азвитие сети придорожных кафе, а также кафе и сувенирных магазинов вблизи музейных</w:t>
      </w:r>
      <w:r w:rsidRPr="00E13CE1">
        <w:rPr>
          <w:szCs w:val="28"/>
        </w:rPr>
        <w:t xml:space="preserve"> комплексов, достопримечательностей и объектов экскурсионного показа в </w:t>
      </w:r>
      <w:r>
        <w:rPr>
          <w:szCs w:val="28"/>
        </w:rPr>
        <w:t>Ирбитском МО</w:t>
      </w:r>
      <w:r w:rsidRPr="00E13CE1">
        <w:rPr>
          <w:szCs w:val="28"/>
        </w:rPr>
        <w:t>.</w:t>
      </w:r>
    </w:p>
    <w:p w:rsidR="00561CF1" w:rsidRPr="00D7384C" w:rsidRDefault="00561CF1" w:rsidP="00561CF1">
      <w:pPr>
        <w:contextualSpacing/>
        <w:rPr>
          <w:szCs w:val="28"/>
        </w:rPr>
      </w:pPr>
      <w:r>
        <w:rPr>
          <w:szCs w:val="28"/>
        </w:rPr>
        <w:t>- р</w:t>
      </w:r>
      <w:r w:rsidRPr="00D7384C">
        <w:rPr>
          <w:szCs w:val="28"/>
        </w:rPr>
        <w:t xml:space="preserve">азвитие сети туристских центров народных промыслов и ремесел вблизи музейных комплексов, достопримечательностей и объектов экскурсионного показа в </w:t>
      </w:r>
      <w:r>
        <w:rPr>
          <w:szCs w:val="28"/>
        </w:rPr>
        <w:t>Ирбитском МО</w:t>
      </w:r>
      <w:r w:rsidRPr="00D7384C">
        <w:rPr>
          <w:szCs w:val="28"/>
        </w:rPr>
        <w:t>.</w:t>
      </w:r>
    </w:p>
    <w:p w:rsidR="00E4740E" w:rsidRDefault="00561CF1" w:rsidP="00AE16A2">
      <w:r>
        <w:t>- организация туристических маршрутов на территории городского округа (автом</w:t>
      </w:r>
      <w:r w:rsidR="00E4740E">
        <w:t>обильных, велосипедных, водных)</w:t>
      </w:r>
      <w:r w:rsidR="00E4740E">
        <w:br w:type="page"/>
      </w:r>
    </w:p>
    <w:p w:rsidR="00561CF1" w:rsidRDefault="00561CF1" w:rsidP="00561CF1">
      <w:pPr>
        <w:ind w:firstLine="0"/>
        <w:jc w:val="left"/>
      </w:pPr>
    </w:p>
    <w:p w:rsidR="00561CF1" w:rsidRPr="001238CD" w:rsidRDefault="00561CF1" w:rsidP="00561CF1">
      <w:pPr>
        <w:pStyle w:val="11"/>
        <w:rPr>
          <w:szCs w:val="28"/>
        </w:rPr>
      </w:pPr>
      <w:bookmarkStart w:id="177" w:name="_Toc280815396"/>
      <w:r w:rsidRPr="008F5F42">
        <w:rPr>
          <w:szCs w:val="28"/>
        </w:rPr>
        <w:t>2.3.5 Мероприятия по совершенствованию инфраструктуры транспорта и связи</w:t>
      </w:r>
      <w:bookmarkEnd w:id="177"/>
    </w:p>
    <w:p w:rsidR="00561CF1" w:rsidRPr="00E63095" w:rsidRDefault="00561CF1" w:rsidP="00561CF1">
      <w:pPr>
        <w:rPr>
          <w:szCs w:val="28"/>
        </w:rPr>
      </w:pPr>
      <w:r w:rsidRPr="00E63095">
        <w:rPr>
          <w:szCs w:val="28"/>
        </w:rPr>
        <w:t>Основные принципы развития транспортной инфраструктуры поселения:</w:t>
      </w:r>
    </w:p>
    <w:p w:rsidR="00561CF1" w:rsidRPr="00E63095" w:rsidRDefault="00561CF1" w:rsidP="00561CF1">
      <w:pPr>
        <w:rPr>
          <w:szCs w:val="28"/>
        </w:rPr>
      </w:pPr>
      <w:r w:rsidRPr="00E63095">
        <w:rPr>
          <w:szCs w:val="28"/>
        </w:rPr>
        <w:t>- включение местной транспортной системы в транспортную систему области и региона, предусмотренную решениями Схемы территориального планирования Свердловской области;</w:t>
      </w:r>
    </w:p>
    <w:p w:rsidR="00561CF1" w:rsidRPr="00E63095" w:rsidRDefault="00561CF1" w:rsidP="00561CF1">
      <w:pPr>
        <w:rPr>
          <w:szCs w:val="28"/>
        </w:rPr>
      </w:pPr>
      <w:r w:rsidRPr="00E63095">
        <w:rPr>
          <w:szCs w:val="28"/>
        </w:rPr>
        <w:t>- создание замкнутой (сетевой) структуры транспортных связей внутри муниципального образования;</w:t>
      </w:r>
    </w:p>
    <w:p w:rsidR="00561CF1" w:rsidRPr="00E63095" w:rsidRDefault="00561CF1" w:rsidP="00561CF1">
      <w:pPr>
        <w:rPr>
          <w:szCs w:val="28"/>
        </w:rPr>
      </w:pPr>
      <w:r w:rsidRPr="00E63095">
        <w:rPr>
          <w:szCs w:val="28"/>
        </w:rPr>
        <w:t xml:space="preserve">- обеспечение транспортной связи всех населенных пунктов муниципального образования с </w:t>
      </w:r>
      <w:proofErr w:type="gramStart"/>
      <w:r w:rsidRPr="00E63095">
        <w:rPr>
          <w:szCs w:val="28"/>
        </w:rPr>
        <w:t>г</w:t>
      </w:r>
      <w:proofErr w:type="gramEnd"/>
      <w:r w:rsidRPr="00E63095">
        <w:rPr>
          <w:szCs w:val="28"/>
        </w:rPr>
        <w:t xml:space="preserve">. Ирбит как центром локальной системы расселения, а также с центрами местных систем расселения, для периодических поездок, для получения полного комплекса услуг, а также для обеспечения работы экстренных служб; </w:t>
      </w:r>
    </w:p>
    <w:p w:rsidR="00561CF1" w:rsidRPr="00E63095" w:rsidRDefault="00561CF1" w:rsidP="00561CF1">
      <w:pPr>
        <w:rPr>
          <w:szCs w:val="28"/>
        </w:rPr>
      </w:pPr>
      <w:r w:rsidRPr="00E63095">
        <w:rPr>
          <w:szCs w:val="28"/>
        </w:rPr>
        <w:t>- интеграция нескольких видов транспорта (</w:t>
      </w:r>
      <w:proofErr w:type="gramStart"/>
      <w:r w:rsidRPr="00E63095">
        <w:rPr>
          <w:szCs w:val="28"/>
        </w:rPr>
        <w:t>железнодорожный</w:t>
      </w:r>
      <w:proofErr w:type="gramEnd"/>
      <w:r w:rsidRPr="00E63095">
        <w:rPr>
          <w:szCs w:val="28"/>
        </w:rPr>
        <w:t>, автомобильный) для обеспечения хозяйственной деятельности на территории муниципального образования.</w:t>
      </w:r>
    </w:p>
    <w:p w:rsidR="00561CF1" w:rsidRDefault="00561CF1" w:rsidP="00561CF1">
      <w:pPr>
        <w:pStyle w:val="7"/>
        <w:rPr>
          <w:rFonts w:ascii="Times New Roman" w:hAnsi="Times New Roman"/>
          <w:b/>
          <w:i w:val="0"/>
          <w:color w:val="auto"/>
          <w:szCs w:val="28"/>
        </w:rPr>
      </w:pPr>
      <w:r w:rsidRPr="00E63095">
        <w:rPr>
          <w:rFonts w:ascii="Times New Roman" w:hAnsi="Times New Roman"/>
          <w:b/>
          <w:i w:val="0"/>
          <w:color w:val="auto"/>
          <w:szCs w:val="28"/>
        </w:rPr>
        <w:t xml:space="preserve">Железнодорожный транспорт </w:t>
      </w:r>
    </w:p>
    <w:p w:rsidR="00561CF1" w:rsidRPr="00FF6B53" w:rsidRDefault="00561CF1" w:rsidP="00561CF1"/>
    <w:p w:rsidR="00561CF1" w:rsidRPr="00A33181" w:rsidRDefault="00561CF1" w:rsidP="00561CF1">
      <w:r>
        <w:t xml:space="preserve">Генеральным планом не предусматривается развитие сети </w:t>
      </w:r>
      <w:r w:rsidRPr="00A33181">
        <w:t xml:space="preserve">магистрального железнодорожного транспорта. </w:t>
      </w:r>
    </w:p>
    <w:p w:rsidR="00561CF1" w:rsidRPr="00A33181" w:rsidRDefault="00561CF1" w:rsidP="00561CF1">
      <w:r w:rsidRPr="00A33181">
        <w:t>Обеспечение ж</w:t>
      </w:r>
      <w:r>
        <w:t>елезнод</w:t>
      </w:r>
      <w:r w:rsidRPr="00A33181">
        <w:t>о</w:t>
      </w:r>
      <w:r>
        <w:t>рожных</w:t>
      </w:r>
      <w:r w:rsidRPr="00A33181">
        <w:t xml:space="preserve"> перевозок предпри</w:t>
      </w:r>
      <w:r>
        <w:t>ятий</w:t>
      </w:r>
      <w:r w:rsidRPr="00A33181">
        <w:t xml:space="preserve"> и размещение  на тер</w:t>
      </w:r>
      <w:r>
        <w:t>ритории округа</w:t>
      </w:r>
      <w:r w:rsidRPr="00A33181">
        <w:t xml:space="preserve"> </w:t>
      </w:r>
      <w:proofErr w:type="spellStart"/>
      <w:r w:rsidRPr="00A33181">
        <w:t>трансп</w:t>
      </w:r>
      <w:r>
        <w:t>ортно</w:t>
      </w:r>
      <w:r w:rsidRPr="00A33181">
        <w:t>-логист</w:t>
      </w:r>
      <w:r>
        <w:t>ических</w:t>
      </w:r>
      <w:proofErr w:type="spellEnd"/>
      <w:r w:rsidRPr="00A33181">
        <w:t xml:space="preserve"> компл</w:t>
      </w:r>
      <w:r>
        <w:t>ексов будет</w:t>
      </w:r>
      <w:r w:rsidRPr="00A33181">
        <w:t xml:space="preserve"> обеспеч</w:t>
      </w:r>
      <w:r>
        <w:t>ено</w:t>
      </w:r>
      <w:r w:rsidRPr="00A33181">
        <w:t xml:space="preserve"> имеющ</w:t>
      </w:r>
      <w:r>
        <w:t>имися</w:t>
      </w:r>
      <w:r w:rsidRPr="00A33181">
        <w:t xml:space="preserve"> ж</w:t>
      </w:r>
      <w:r>
        <w:t>елезнод</w:t>
      </w:r>
      <w:r w:rsidRPr="00A33181">
        <w:t>о</w:t>
      </w:r>
      <w:r>
        <w:t>рожными</w:t>
      </w:r>
      <w:r w:rsidRPr="00A33181">
        <w:t xml:space="preserve"> мощностями ж/</w:t>
      </w:r>
      <w:proofErr w:type="spellStart"/>
      <w:r w:rsidRPr="00A33181">
        <w:t>д</w:t>
      </w:r>
      <w:proofErr w:type="spellEnd"/>
      <w:r w:rsidRPr="00A33181">
        <w:t xml:space="preserve"> узла город</w:t>
      </w:r>
      <w:r>
        <w:t xml:space="preserve">ского </w:t>
      </w:r>
      <w:r w:rsidRPr="00A33181">
        <w:t>округа</w:t>
      </w:r>
      <w:r>
        <w:t>.</w:t>
      </w:r>
    </w:p>
    <w:p w:rsidR="00561CF1" w:rsidRPr="00FF6B53" w:rsidRDefault="00561CF1" w:rsidP="00561CF1">
      <w:r w:rsidRPr="00A33181">
        <w:t>Для эф</w:t>
      </w:r>
      <w:r>
        <w:t>фективного</w:t>
      </w:r>
      <w:r w:rsidRPr="00A33181">
        <w:t xml:space="preserve"> размещ</w:t>
      </w:r>
      <w:r>
        <w:t>ения</w:t>
      </w:r>
      <w:r w:rsidRPr="00A33181">
        <w:t xml:space="preserve"> и ф</w:t>
      </w:r>
      <w:r>
        <w:t>ункционирования</w:t>
      </w:r>
      <w:r w:rsidRPr="00A33181">
        <w:t xml:space="preserve"> </w:t>
      </w:r>
      <w:proofErr w:type="spellStart"/>
      <w:r w:rsidRPr="00A33181">
        <w:t>логист</w:t>
      </w:r>
      <w:r>
        <w:t>ических</w:t>
      </w:r>
      <w:proofErr w:type="spellEnd"/>
      <w:r w:rsidRPr="00A33181">
        <w:t xml:space="preserve"> центров и произв</w:t>
      </w:r>
      <w:r>
        <w:t>одственных</w:t>
      </w:r>
      <w:r w:rsidRPr="00A33181">
        <w:t xml:space="preserve"> площ</w:t>
      </w:r>
      <w:r>
        <w:t xml:space="preserve">адок </w:t>
      </w:r>
      <w:r w:rsidRPr="00A33181">
        <w:t>лесоп</w:t>
      </w:r>
      <w:r>
        <w:t>е</w:t>
      </w:r>
      <w:r w:rsidRPr="00A33181">
        <w:t>рерабатывающих предприятий необходимо произвести работы</w:t>
      </w:r>
      <w:r>
        <w:t xml:space="preserve"> по и</w:t>
      </w:r>
      <w:r w:rsidRPr="00A33181">
        <w:t>нтеграци</w:t>
      </w:r>
      <w:r>
        <w:t>и</w:t>
      </w:r>
      <w:r w:rsidRPr="00A33181">
        <w:t xml:space="preserve">  ж</w:t>
      </w:r>
      <w:r>
        <w:t>елезнод</w:t>
      </w:r>
      <w:r w:rsidRPr="00A33181">
        <w:t>о</w:t>
      </w:r>
      <w:r>
        <w:t xml:space="preserve">рожного и автомобильного </w:t>
      </w:r>
      <w:r w:rsidRPr="00A33181">
        <w:t>транспорта</w:t>
      </w:r>
      <w:r>
        <w:t>.</w:t>
      </w:r>
    </w:p>
    <w:p w:rsidR="00561CF1" w:rsidRPr="00E63095" w:rsidRDefault="00561CF1" w:rsidP="00561CF1">
      <w:pPr>
        <w:pStyle w:val="7"/>
        <w:rPr>
          <w:rFonts w:ascii="Times New Roman" w:hAnsi="Times New Roman"/>
          <w:b/>
          <w:i w:val="0"/>
          <w:color w:val="auto"/>
          <w:szCs w:val="28"/>
        </w:rPr>
      </w:pPr>
      <w:r w:rsidRPr="00E63095">
        <w:rPr>
          <w:rFonts w:ascii="Times New Roman" w:hAnsi="Times New Roman"/>
          <w:b/>
          <w:i w:val="0"/>
          <w:color w:val="auto"/>
          <w:szCs w:val="28"/>
        </w:rPr>
        <w:t>Автомобильный транспорт</w:t>
      </w:r>
    </w:p>
    <w:p w:rsidR="00561CF1" w:rsidRDefault="00561CF1" w:rsidP="00561CF1">
      <w:pPr>
        <w:rPr>
          <w:szCs w:val="28"/>
        </w:rPr>
      </w:pPr>
      <w:r>
        <w:t>Генеральным планом предусматривается:</w:t>
      </w:r>
    </w:p>
    <w:p w:rsidR="00561CF1" w:rsidRDefault="00561CF1" w:rsidP="00561CF1">
      <w:pPr>
        <w:rPr>
          <w:szCs w:val="28"/>
        </w:rPr>
      </w:pPr>
      <w:r>
        <w:rPr>
          <w:szCs w:val="28"/>
        </w:rPr>
        <w:t>- выделение коридора для трассировки участка</w:t>
      </w:r>
      <w:r w:rsidRPr="00984FDA">
        <w:rPr>
          <w:szCs w:val="28"/>
        </w:rPr>
        <w:t xml:space="preserve"> </w:t>
      </w:r>
      <w:r w:rsidRPr="00E63095">
        <w:rPr>
          <w:szCs w:val="28"/>
        </w:rPr>
        <w:t>автодороги федерального значения Екатеринбург-Туринск-Ханты-</w:t>
      </w:r>
      <w:r w:rsidRPr="00984FDA">
        <w:rPr>
          <w:szCs w:val="28"/>
        </w:rPr>
        <w:t>Мансийск, соединяющей Свердловскую область с ХМАО   в соответствии с СТП Свердловской области. Согласно СТП Свердловской области строительство автодороги федерального значения Екатеринбург-Туринск-Ханты-Мансийск планируется провести в два этапа: участок Екатеринбург-Туринск до 2040г.</w:t>
      </w:r>
      <w:r w:rsidRPr="00E63095">
        <w:rPr>
          <w:szCs w:val="28"/>
        </w:rPr>
        <w:t xml:space="preserve"> </w:t>
      </w:r>
    </w:p>
    <w:p w:rsidR="00561CF1" w:rsidRDefault="00561CF1" w:rsidP="00561CF1">
      <w:pPr>
        <w:rPr>
          <w:szCs w:val="28"/>
        </w:rPr>
      </w:pPr>
      <w:r>
        <w:rPr>
          <w:szCs w:val="28"/>
        </w:rPr>
        <w:t xml:space="preserve">- </w:t>
      </w:r>
      <w:r w:rsidRPr="00E63095">
        <w:rPr>
          <w:szCs w:val="28"/>
        </w:rPr>
        <w:t xml:space="preserve">реконструкция </w:t>
      </w:r>
      <w:r>
        <w:rPr>
          <w:szCs w:val="28"/>
        </w:rPr>
        <w:t xml:space="preserve">участка </w:t>
      </w:r>
      <w:r w:rsidRPr="00E63095">
        <w:rPr>
          <w:szCs w:val="28"/>
        </w:rPr>
        <w:t xml:space="preserve">автодороги </w:t>
      </w:r>
      <w:r>
        <w:rPr>
          <w:szCs w:val="28"/>
        </w:rPr>
        <w:t>«</w:t>
      </w:r>
      <w:r w:rsidRPr="00E63095">
        <w:rPr>
          <w:szCs w:val="28"/>
        </w:rPr>
        <w:t>Талица</w:t>
      </w:r>
      <w:r>
        <w:rPr>
          <w:szCs w:val="28"/>
        </w:rPr>
        <w:t xml:space="preserve"> – </w:t>
      </w:r>
      <w:r w:rsidRPr="00E63095">
        <w:rPr>
          <w:szCs w:val="28"/>
        </w:rPr>
        <w:t>Ирбит</w:t>
      </w:r>
      <w:r>
        <w:rPr>
          <w:szCs w:val="28"/>
        </w:rPr>
        <w:t xml:space="preserve"> – </w:t>
      </w:r>
      <w:r w:rsidRPr="00E63095">
        <w:rPr>
          <w:szCs w:val="28"/>
        </w:rPr>
        <w:t>Алапаевск</w:t>
      </w:r>
      <w:r>
        <w:rPr>
          <w:szCs w:val="28"/>
        </w:rPr>
        <w:t xml:space="preserve"> – </w:t>
      </w:r>
      <w:r w:rsidRPr="00E63095">
        <w:rPr>
          <w:szCs w:val="28"/>
        </w:rPr>
        <w:t>Нижний Тагил</w:t>
      </w:r>
      <w:r>
        <w:rPr>
          <w:szCs w:val="28"/>
        </w:rPr>
        <w:t>» в части</w:t>
      </w:r>
      <w:r w:rsidRPr="00E63095">
        <w:rPr>
          <w:szCs w:val="28"/>
        </w:rPr>
        <w:t xml:space="preserve"> </w:t>
      </w:r>
      <w:r>
        <w:rPr>
          <w:szCs w:val="28"/>
        </w:rPr>
        <w:t xml:space="preserve">приведения его технических параметров в соответствие выполняемой функции согласно </w:t>
      </w:r>
      <w:r w:rsidRPr="00984FDA">
        <w:rPr>
          <w:szCs w:val="28"/>
        </w:rPr>
        <w:t>с СТП Свердловской области</w:t>
      </w:r>
      <w:r>
        <w:rPr>
          <w:szCs w:val="28"/>
        </w:rPr>
        <w:t>.</w:t>
      </w:r>
    </w:p>
    <w:p w:rsidR="00561CF1" w:rsidRDefault="00561CF1" w:rsidP="00561CF1">
      <w:pPr>
        <w:rPr>
          <w:szCs w:val="28"/>
        </w:rPr>
      </w:pPr>
      <w:r w:rsidRPr="00984FDA">
        <w:rPr>
          <w:szCs w:val="28"/>
        </w:rPr>
        <w:t xml:space="preserve">- </w:t>
      </w:r>
      <w:r w:rsidRPr="00E63095">
        <w:rPr>
          <w:szCs w:val="28"/>
        </w:rPr>
        <w:t>развитие существующей местной транспортной сети как путём реконструкции и приведения существующих дорог в соответствие требованиям технических регламентов, так и устройство новых транспортных связей путём строительства местных автодорог</w:t>
      </w:r>
      <w:r>
        <w:rPr>
          <w:szCs w:val="28"/>
        </w:rPr>
        <w:t>.</w:t>
      </w:r>
    </w:p>
    <w:p w:rsidR="00561CF1" w:rsidRDefault="00561CF1" w:rsidP="00561CF1">
      <w:pPr>
        <w:rPr>
          <w:szCs w:val="28"/>
        </w:rPr>
      </w:pPr>
      <w:r>
        <w:rPr>
          <w:szCs w:val="28"/>
        </w:rPr>
        <w:t>- о</w:t>
      </w:r>
      <w:r w:rsidRPr="00E63095">
        <w:rPr>
          <w:szCs w:val="28"/>
        </w:rPr>
        <w:t xml:space="preserve">рганизация </w:t>
      </w:r>
      <w:r>
        <w:rPr>
          <w:szCs w:val="28"/>
        </w:rPr>
        <w:t xml:space="preserve">транспортных </w:t>
      </w:r>
      <w:r w:rsidRPr="00E63095">
        <w:rPr>
          <w:szCs w:val="28"/>
        </w:rPr>
        <w:t xml:space="preserve">обходов </w:t>
      </w:r>
      <w:r>
        <w:rPr>
          <w:szCs w:val="28"/>
        </w:rPr>
        <w:t>- д</w:t>
      </w:r>
      <w:r w:rsidRPr="00E63095">
        <w:rPr>
          <w:szCs w:val="28"/>
        </w:rPr>
        <w:t>ля исключения движения транзитных транспортных потоков по территориям населенных пунктов. В соответствии с проектами генерального плана Муниципального образования г</w:t>
      </w:r>
      <w:proofErr w:type="gramStart"/>
      <w:r w:rsidRPr="00E63095">
        <w:rPr>
          <w:szCs w:val="28"/>
        </w:rPr>
        <w:t>.И</w:t>
      </w:r>
      <w:proofErr w:type="gramEnd"/>
      <w:r w:rsidRPr="00E63095">
        <w:rPr>
          <w:szCs w:val="28"/>
        </w:rPr>
        <w:t>рбит и генерального плана Ирбитского муниципального образования предлагается устройство обходов города Ирбит в соответствии с ранее разработанными проектами (</w:t>
      </w:r>
      <w:proofErr w:type="spellStart"/>
      <w:r w:rsidRPr="00E63095">
        <w:rPr>
          <w:szCs w:val="28"/>
        </w:rPr>
        <w:t>УралГипроДорНИИ</w:t>
      </w:r>
      <w:proofErr w:type="spellEnd"/>
      <w:r w:rsidRPr="00E63095">
        <w:rPr>
          <w:szCs w:val="28"/>
        </w:rPr>
        <w:t>).</w:t>
      </w:r>
    </w:p>
    <w:p w:rsidR="00561CF1" w:rsidRPr="008A23C4" w:rsidRDefault="00561CF1" w:rsidP="00561CF1">
      <w:pPr>
        <w:rPr>
          <w:szCs w:val="28"/>
        </w:rPr>
      </w:pPr>
      <w:r w:rsidRPr="008A23C4">
        <w:rPr>
          <w:szCs w:val="28"/>
        </w:rPr>
        <w:t xml:space="preserve">- </w:t>
      </w:r>
      <w:r w:rsidRPr="00E63095">
        <w:rPr>
          <w:szCs w:val="28"/>
        </w:rPr>
        <w:t>вве</w:t>
      </w:r>
      <w:r>
        <w:rPr>
          <w:szCs w:val="28"/>
        </w:rPr>
        <w:t>дение</w:t>
      </w:r>
      <w:r w:rsidRPr="00E63095">
        <w:rPr>
          <w:szCs w:val="28"/>
        </w:rPr>
        <w:t xml:space="preserve"> ряд</w:t>
      </w:r>
      <w:r>
        <w:rPr>
          <w:szCs w:val="28"/>
        </w:rPr>
        <w:t>а</w:t>
      </w:r>
      <w:r w:rsidRPr="00E63095">
        <w:rPr>
          <w:szCs w:val="28"/>
        </w:rPr>
        <w:t xml:space="preserve"> маршрутов, соединяющих населенные пункты между собой и административным центром городского округа</w:t>
      </w:r>
      <w:r w:rsidRPr="008A23C4">
        <w:rPr>
          <w:szCs w:val="28"/>
        </w:rPr>
        <w:t xml:space="preserve"> </w:t>
      </w:r>
      <w:r>
        <w:rPr>
          <w:szCs w:val="28"/>
        </w:rPr>
        <w:t>д</w:t>
      </w:r>
      <w:r w:rsidRPr="00E63095">
        <w:rPr>
          <w:szCs w:val="28"/>
        </w:rPr>
        <w:t>ля оптимизации транспортного обслуживания населения</w:t>
      </w:r>
      <w:r>
        <w:rPr>
          <w:szCs w:val="28"/>
        </w:rPr>
        <w:t>.</w:t>
      </w:r>
      <w:r w:rsidRPr="00E63095">
        <w:rPr>
          <w:szCs w:val="28"/>
        </w:rPr>
        <w:t xml:space="preserve"> </w:t>
      </w:r>
    </w:p>
    <w:p w:rsidR="00561CF1" w:rsidRPr="00984FDA" w:rsidRDefault="00561CF1" w:rsidP="00561CF1">
      <w:pPr>
        <w:rPr>
          <w:szCs w:val="28"/>
        </w:rPr>
      </w:pPr>
      <w:r w:rsidRPr="00E63095">
        <w:rPr>
          <w:szCs w:val="28"/>
        </w:rPr>
        <w:t>Перечень мероприятий по развитию транспортной сети приведен в таблице 2.3.</w:t>
      </w:r>
      <w:r w:rsidRPr="00BA5CD9">
        <w:rPr>
          <w:szCs w:val="28"/>
        </w:rPr>
        <w:t>5</w:t>
      </w:r>
      <w:r w:rsidRPr="00E63095">
        <w:rPr>
          <w:szCs w:val="28"/>
        </w:rPr>
        <w:t>.-1.</w:t>
      </w:r>
    </w:p>
    <w:p w:rsidR="00561CF1" w:rsidRPr="00E63095" w:rsidRDefault="00561CF1" w:rsidP="00561CF1">
      <w:pPr>
        <w:rPr>
          <w:szCs w:val="28"/>
        </w:rPr>
        <w:sectPr w:rsidR="00561CF1" w:rsidRPr="00E63095" w:rsidSect="005B201F">
          <w:pgSz w:w="11906" w:h="16838"/>
          <w:pgMar w:top="1134" w:right="851" w:bottom="1134" w:left="1701" w:header="709" w:footer="709" w:gutter="0"/>
          <w:paperSrc w:first="15"/>
          <w:cols w:space="708"/>
          <w:docGrid w:linePitch="360"/>
        </w:sectPr>
      </w:pPr>
    </w:p>
    <w:p w:rsidR="00561CF1" w:rsidRPr="00E63095" w:rsidRDefault="00561CF1" w:rsidP="00561CF1">
      <w:pPr>
        <w:ind w:firstLine="0"/>
        <w:jc w:val="right"/>
        <w:rPr>
          <w:szCs w:val="28"/>
        </w:rPr>
      </w:pPr>
      <w:r w:rsidRPr="00E63095">
        <w:rPr>
          <w:szCs w:val="28"/>
        </w:rPr>
        <w:lastRenderedPageBreak/>
        <w:t>Таблица 2.3.</w:t>
      </w:r>
      <w:r>
        <w:rPr>
          <w:szCs w:val="28"/>
        </w:rPr>
        <w:t>5</w:t>
      </w:r>
      <w:r w:rsidRPr="00E63095">
        <w:rPr>
          <w:szCs w:val="28"/>
        </w:rPr>
        <w:t>-1</w:t>
      </w:r>
    </w:p>
    <w:p w:rsidR="00561CF1" w:rsidRDefault="00561CF1" w:rsidP="00561CF1">
      <w:pPr>
        <w:ind w:firstLine="0"/>
        <w:jc w:val="center"/>
        <w:rPr>
          <w:szCs w:val="28"/>
        </w:rPr>
      </w:pPr>
      <w:r w:rsidRPr="00E63095">
        <w:rPr>
          <w:szCs w:val="28"/>
        </w:rPr>
        <w:t>Этапы реализации мероприятий по развитию транспортной инфраструктуры Ирбитского МО</w:t>
      </w:r>
    </w:p>
    <w:p w:rsidR="00561CF1" w:rsidRPr="00E63095" w:rsidRDefault="00561CF1" w:rsidP="00561CF1">
      <w:pPr>
        <w:ind w:firstLine="0"/>
        <w:jc w:val="center"/>
        <w:rPr>
          <w:szCs w:val="28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7"/>
        <w:gridCol w:w="2835"/>
        <w:gridCol w:w="993"/>
        <w:gridCol w:w="6094"/>
        <w:gridCol w:w="1275"/>
        <w:gridCol w:w="3423"/>
      </w:tblGrid>
      <w:tr w:rsidR="00561CF1" w:rsidRPr="00C66CD0" w:rsidTr="00C66CD0">
        <w:trPr>
          <w:tblHeader/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br w:type="page"/>
              <w:t xml:space="preserve">№ </w:t>
            </w:r>
            <w:proofErr w:type="spellStart"/>
            <w:proofErr w:type="gramStart"/>
            <w:r w:rsidRPr="00C66C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66CD0">
              <w:rPr>
                <w:sz w:val="20"/>
                <w:szCs w:val="20"/>
              </w:rPr>
              <w:t>/</w:t>
            </w:r>
            <w:proofErr w:type="spellStart"/>
            <w:r w:rsidRPr="00C66CD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Автодороги, объекты транспортной инфраструктуры</w:t>
            </w:r>
          </w:p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Протяженность, </w:t>
            </w:r>
            <w:proofErr w:type="gramStart"/>
            <w:r w:rsidRPr="00C66CD0">
              <w:rPr>
                <w:i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Назначение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Срок реализации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Примечание</w:t>
            </w:r>
          </w:p>
        </w:tc>
      </w:tr>
      <w:tr w:rsidR="00561CF1" w:rsidRPr="00C66CD0" w:rsidTr="00C66CD0">
        <w:trPr>
          <w:tblHeader/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6</w:t>
            </w:r>
          </w:p>
        </w:tc>
      </w:tr>
      <w:tr w:rsidR="00561CF1" w:rsidRPr="00C66CD0" w:rsidTr="005B201F">
        <w:trPr>
          <w:jc w:val="center"/>
        </w:trPr>
        <w:tc>
          <w:tcPr>
            <w:tcW w:w="15327" w:type="dxa"/>
            <w:gridSpan w:val="6"/>
            <w:vAlign w:val="center"/>
          </w:tcPr>
          <w:p w:rsidR="00561CF1" w:rsidRPr="00C66CD0" w:rsidRDefault="00561CF1" w:rsidP="005B201F">
            <w:pPr>
              <w:pStyle w:val="af3"/>
              <w:rPr>
                <w:b/>
                <w:iCs/>
                <w:sz w:val="20"/>
                <w:szCs w:val="20"/>
              </w:rPr>
            </w:pPr>
            <w:r w:rsidRPr="00C66CD0">
              <w:rPr>
                <w:b/>
                <w:iCs/>
                <w:sz w:val="20"/>
                <w:szCs w:val="20"/>
              </w:rPr>
              <w:t>Строительство новых объектов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Участок западного автомобильного обхода </w:t>
            </w:r>
            <w:proofErr w:type="gramStart"/>
            <w:r w:rsidRPr="00C66CD0">
              <w:rPr>
                <w:iCs/>
                <w:sz w:val="20"/>
                <w:szCs w:val="20"/>
              </w:rPr>
              <w:t>г</w:t>
            </w:r>
            <w:proofErr w:type="gramEnd"/>
            <w:r w:rsidRPr="00C66CD0">
              <w:rPr>
                <w:iCs/>
                <w:sz w:val="20"/>
                <w:szCs w:val="20"/>
              </w:rPr>
              <w:t>. Ирбит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12,3*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Вывод транзитного автотранспорта с территории города Ирбит.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*в том числе участок длиной 8,25 км, </w:t>
            </w:r>
            <w:proofErr w:type="gramStart"/>
            <w:r w:rsidRPr="00C66CD0">
              <w:rPr>
                <w:iCs/>
                <w:sz w:val="20"/>
                <w:szCs w:val="20"/>
              </w:rPr>
              <w:t>в последствии</w:t>
            </w:r>
            <w:proofErr w:type="gramEnd"/>
            <w:r w:rsidRPr="00C66CD0">
              <w:rPr>
                <w:iCs/>
                <w:sz w:val="20"/>
                <w:szCs w:val="20"/>
              </w:rPr>
              <w:t xml:space="preserve"> будущий частью автодороги федерального значения.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Автомобильный обход пос. Большая Кочевка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5,3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Часть создаваемой связи с </w:t>
            </w:r>
            <w:proofErr w:type="spellStart"/>
            <w:r w:rsidRPr="00C66CD0">
              <w:rPr>
                <w:iCs/>
                <w:sz w:val="20"/>
                <w:szCs w:val="20"/>
              </w:rPr>
              <w:t>Байкаловским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МР; вывод транзитного транспорта из жилых территорий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</w:rPr>
              <w:t>203</w:t>
            </w:r>
            <w:r w:rsidRPr="00C66CD0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А/</w:t>
            </w:r>
            <w:proofErr w:type="spellStart"/>
            <w:r w:rsidRPr="00C66CD0">
              <w:rPr>
                <w:iCs/>
                <w:sz w:val="20"/>
                <w:szCs w:val="20"/>
              </w:rPr>
              <w:t>д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66CD0">
              <w:rPr>
                <w:iCs/>
                <w:sz w:val="20"/>
                <w:szCs w:val="20"/>
              </w:rPr>
              <w:t>Крутихинское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C66CD0">
              <w:rPr>
                <w:iCs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14,7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Устройство устойчивой связи между населенными пунктами юго-восточной части городского округа, Прямая связь между населенными пунктами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</w:rPr>
              <w:t>20</w:t>
            </w:r>
            <w:r w:rsidRPr="00C66CD0">
              <w:rPr>
                <w:iCs/>
                <w:sz w:val="20"/>
                <w:szCs w:val="20"/>
                <w:lang w:val="en-US"/>
              </w:rPr>
              <w:t>30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Автомобильный обход пос. </w:t>
            </w:r>
            <w:proofErr w:type="spellStart"/>
            <w:r w:rsidRPr="00C66CD0">
              <w:rPr>
                <w:iCs/>
                <w:sz w:val="20"/>
                <w:szCs w:val="20"/>
              </w:rPr>
              <w:t>Пьянково</w:t>
            </w:r>
            <w:proofErr w:type="spellEnd"/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5,8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Часть создаваемой сетевой структуры автодорог южной части городского округа, организация прямой связи с </w:t>
            </w:r>
            <w:proofErr w:type="spellStart"/>
            <w:r w:rsidRPr="00C66CD0">
              <w:rPr>
                <w:iCs/>
                <w:sz w:val="20"/>
                <w:szCs w:val="20"/>
              </w:rPr>
              <w:t>Байкаловским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МР; вывод транзитного транспорта из жилых территорий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</w:rPr>
              <w:t>203</w:t>
            </w:r>
            <w:r w:rsidRPr="00C66CD0">
              <w:rPr>
                <w:iCs/>
                <w:sz w:val="20"/>
                <w:szCs w:val="20"/>
                <w:lang w:val="en-US"/>
              </w:rPr>
              <w:t>0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А/</w:t>
            </w:r>
            <w:proofErr w:type="spellStart"/>
            <w:r w:rsidRPr="00C66CD0">
              <w:rPr>
                <w:iCs/>
                <w:sz w:val="20"/>
                <w:szCs w:val="20"/>
              </w:rPr>
              <w:t>д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66CD0">
              <w:rPr>
                <w:iCs/>
                <w:sz w:val="20"/>
                <w:szCs w:val="20"/>
              </w:rPr>
              <w:t>Прядеина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– Байкалово**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4,7**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Организация прямой связи с </w:t>
            </w:r>
            <w:proofErr w:type="spellStart"/>
            <w:r w:rsidRPr="00C66CD0">
              <w:rPr>
                <w:iCs/>
                <w:sz w:val="20"/>
                <w:szCs w:val="20"/>
              </w:rPr>
              <w:t>Байкаловским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МР;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за расчетный срок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**до границы городского округа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А/</w:t>
            </w:r>
            <w:proofErr w:type="spellStart"/>
            <w:r w:rsidRPr="00C66CD0">
              <w:rPr>
                <w:iCs/>
                <w:sz w:val="20"/>
                <w:szCs w:val="20"/>
              </w:rPr>
              <w:t>д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Лаптева – Талица***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9,9***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Часть создаваемой связи с </w:t>
            </w:r>
            <w:proofErr w:type="spellStart"/>
            <w:r w:rsidRPr="00C66CD0">
              <w:rPr>
                <w:iCs/>
                <w:sz w:val="20"/>
                <w:szCs w:val="20"/>
              </w:rPr>
              <w:t>Талицким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ГО; вывод транзитного транспорта из жилых территорий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за расчетный срок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***до границы городского округа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Автомобильный обход </w:t>
            </w:r>
            <w:proofErr w:type="spellStart"/>
            <w:r w:rsidRPr="00C66CD0">
              <w:rPr>
                <w:iCs/>
                <w:sz w:val="20"/>
                <w:szCs w:val="20"/>
              </w:rPr>
              <w:t>нас</w:t>
            </w:r>
            <w:proofErr w:type="gramStart"/>
            <w:r w:rsidRPr="00C66CD0">
              <w:rPr>
                <w:iCs/>
                <w:sz w:val="20"/>
                <w:szCs w:val="20"/>
              </w:rPr>
              <w:t>.п</w:t>
            </w:r>
            <w:proofErr w:type="gramEnd"/>
            <w:r w:rsidRPr="00C66CD0">
              <w:rPr>
                <w:iCs/>
                <w:sz w:val="20"/>
                <w:szCs w:val="20"/>
              </w:rPr>
              <w:t>унктов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Черновское, Малахова, </w:t>
            </w:r>
            <w:proofErr w:type="spellStart"/>
            <w:r w:rsidRPr="00C66CD0">
              <w:rPr>
                <w:iCs/>
                <w:sz w:val="20"/>
                <w:szCs w:val="20"/>
              </w:rPr>
              <w:t>Большедворова</w:t>
            </w:r>
            <w:proofErr w:type="spellEnd"/>
            <w:r w:rsidRPr="00C66CD0">
              <w:rPr>
                <w:iCs/>
                <w:sz w:val="20"/>
                <w:szCs w:val="20"/>
              </w:rPr>
              <w:t>, Коростелева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Вывод транзитного автотранспорта с жилых территорий населенных пунктов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А/</w:t>
            </w:r>
            <w:proofErr w:type="spellStart"/>
            <w:r w:rsidRPr="00C66CD0">
              <w:rPr>
                <w:iCs/>
                <w:sz w:val="20"/>
                <w:szCs w:val="20"/>
              </w:rPr>
              <w:t>д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C66CD0">
              <w:rPr>
                <w:iCs/>
                <w:sz w:val="20"/>
                <w:szCs w:val="20"/>
              </w:rPr>
              <w:t>Азева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C66CD0">
              <w:rPr>
                <w:iCs/>
                <w:sz w:val="20"/>
                <w:szCs w:val="20"/>
              </w:rPr>
              <w:t>Шипово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- </w:t>
            </w:r>
            <w:proofErr w:type="spellStart"/>
            <w:r w:rsidRPr="00C66CD0">
              <w:rPr>
                <w:iCs/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15,5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Часть создаваемой сетевой структуры автодорог восточной части городского округа, организация прямой связи с </w:t>
            </w:r>
            <w:proofErr w:type="spellStart"/>
            <w:r w:rsidRPr="00C66CD0">
              <w:rPr>
                <w:iCs/>
                <w:sz w:val="20"/>
                <w:szCs w:val="20"/>
              </w:rPr>
              <w:t>Лопатково</w:t>
            </w:r>
            <w:proofErr w:type="spellEnd"/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за расчетный срок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Подъезд к </w:t>
            </w:r>
            <w:proofErr w:type="spellStart"/>
            <w:r w:rsidRPr="00C66CD0">
              <w:rPr>
                <w:iCs/>
                <w:sz w:val="20"/>
                <w:szCs w:val="20"/>
              </w:rPr>
              <w:t>Лопатково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от а/</w:t>
            </w:r>
            <w:proofErr w:type="spellStart"/>
            <w:r w:rsidRPr="00C66CD0">
              <w:rPr>
                <w:iCs/>
                <w:sz w:val="20"/>
                <w:szCs w:val="20"/>
              </w:rPr>
              <w:t>д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«Екатеринбург-Туринск»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11,7*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Обеспечение прямой связи населенного пункта с внешними автодорогами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*в том числе 3,2 км по территории  Туринского ГО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</w:rPr>
              <w:t xml:space="preserve">Автомобильный обход </w:t>
            </w:r>
            <w:proofErr w:type="spellStart"/>
            <w:r w:rsidRPr="00C66CD0">
              <w:rPr>
                <w:iCs/>
                <w:sz w:val="20"/>
                <w:szCs w:val="20"/>
              </w:rPr>
              <w:lastRenderedPageBreak/>
              <w:t>с</w:t>
            </w:r>
            <w:proofErr w:type="gramStart"/>
            <w:r w:rsidRPr="00C66CD0">
              <w:rPr>
                <w:iCs/>
                <w:sz w:val="20"/>
                <w:szCs w:val="20"/>
              </w:rPr>
              <w:t>.К</w:t>
            </w:r>
            <w:proofErr w:type="gramEnd"/>
            <w:r w:rsidRPr="00C66CD0">
              <w:rPr>
                <w:iCs/>
                <w:sz w:val="20"/>
                <w:szCs w:val="20"/>
              </w:rPr>
              <w:t>илачевское</w:t>
            </w:r>
            <w:proofErr w:type="spellEnd"/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lastRenderedPageBreak/>
              <w:t>2030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Вывод транзитного автотранспорта с жилых территорий </w:t>
            </w:r>
            <w:r w:rsidRPr="00C66CD0">
              <w:rPr>
                <w:iCs/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</w:tr>
      <w:tr w:rsidR="00561CF1" w:rsidRPr="00C66CD0" w:rsidTr="005B201F">
        <w:trPr>
          <w:jc w:val="center"/>
        </w:trPr>
        <w:tc>
          <w:tcPr>
            <w:tcW w:w="15327" w:type="dxa"/>
            <w:gridSpan w:val="6"/>
            <w:vAlign w:val="center"/>
          </w:tcPr>
          <w:p w:rsidR="00561CF1" w:rsidRPr="00C66CD0" w:rsidRDefault="00561CF1" w:rsidP="005B201F">
            <w:pPr>
              <w:pStyle w:val="af3"/>
              <w:rPr>
                <w:b/>
                <w:iCs/>
                <w:sz w:val="20"/>
                <w:szCs w:val="20"/>
              </w:rPr>
            </w:pPr>
            <w:r w:rsidRPr="00C66CD0">
              <w:rPr>
                <w:b/>
                <w:iCs/>
                <w:sz w:val="20"/>
                <w:szCs w:val="20"/>
              </w:rPr>
              <w:lastRenderedPageBreak/>
              <w:t>Капитальный ремонт и реконструкция участков существующих автодорог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</w:rPr>
              <w:t>1</w:t>
            </w:r>
            <w:proofErr w:type="spellStart"/>
            <w:r w:rsidRPr="00C66CD0">
              <w:rPr>
                <w:iCs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proofErr w:type="spellStart"/>
            <w:r w:rsidRPr="00C66CD0">
              <w:rPr>
                <w:iCs/>
                <w:sz w:val="20"/>
                <w:szCs w:val="20"/>
              </w:rPr>
              <w:t>Шмаковское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– Буланова – </w:t>
            </w:r>
            <w:proofErr w:type="spellStart"/>
            <w:r w:rsidRPr="00C66CD0">
              <w:rPr>
                <w:iCs/>
                <w:sz w:val="20"/>
                <w:szCs w:val="20"/>
              </w:rPr>
              <w:t>Килачевское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- </w:t>
            </w:r>
            <w:proofErr w:type="spellStart"/>
            <w:r w:rsidRPr="00C66CD0">
              <w:rPr>
                <w:iCs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20,3**</w:t>
            </w:r>
          </w:p>
        </w:tc>
        <w:tc>
          <w:tcPr>
            <w:tcW w:w="6094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Обеспечение связи населенных пунктов с автодорогой межмуниципального значения «Ирбит - Камышлов», организация устойчивой прямой связи с Артемовским ГО.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**в том числе с устройством обходов населенных пунктов общей длиной 6,7 км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  <w:lang w:val="en-US"/>
              </w:rPr>
            </w:pPr>
            <w:r w:rsidRPr="00C66CD0">
              <w:rPr>
                <w:iCs/>
                <w:sz w:val="20"/>
                <w:szCs w:val="20"/>
                <w:lang w:val="en-US"/>
              </w:rPr>
              <w:t>12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proofErr w:type="gramStart"/>
            <w:r w:rsidRPr="00C66CD0">
              <w:rPr>
                <w:iCs/>
                <w:sz w:val="20"/>
                <w:szCs w:val="20"/>
              </w:rPr>
              <w:t>Боровая</w:t>
            </w:r>
            <w:proofErr w:type="gramEnd"/>
            <w:r w:rsidRPr="00C66CD0">
              <w:rPr>
                <w:iCs/>
                <w:sz w:val="20"/>
                <w:szCs w:val="20"/>
              </w:rPr>
              <w:t xml:space="preserve"> – </w:t>
            </w:r>
            <w:proofErr w:type="spellStart"/>
            <w:r w:rsidRPr="00C66CD0">
              <w:rPr>
                <w:iCs/>
                <w:sz w:val="20"/>
                <w:szCs w:val="20"/>
              </w:rPr>
              <w:t>Ницинское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– Ключи - </w:t>
            </w:r>
            <w:proofErr w:type="spellStart"/>
            <w:r w:rsidRPr="00C66CD0">
              <w:rPr>
                <w:iCs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41</w:t>
            </w:r>
          </w:p>
        </w:tc>
        <w:tc>
          <w:tcPr>
            <w:tcW w:w="6094" w:type="dxa"/>
            <w:vMerge w:val="restart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Реконструкция автодороги «</w:t>
            </w:r>
            <w:proofErr w:type="spellStart"/>
            <w:r w:rsidRPr="00C66CD0">
              <w:rPr>
                <w:sz w:val="20"/>
                <w:szCs w:val="20"/>
              </w:rPr>
              <w:t>Талица-Ирбит-Алапаевск-Нижний</w:t>
            </w:r>
            <w:proofErr w:type="spellEnd"/>
            <w:r w:rsidRPr="00C66CD0">
              <w:rPr>
                <w:sz w:val="20"/>
                <w:szCs w:val="20"/>
              </w:rPr>
              <w:t xml:space="preserve"> Тагил»</w:t>
            </w: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Необходима реконструкция, так как технические параметры не соответствуют выполняемой функции</w:t>
            </w:r>
          </w:p>
        </w:tc>
      </w:tr>
      <w:tr w:rsidR="00561CF1" w:rsidRPr="00C66CD0" w:rsidTr="005B201F">
        <w:trPr>
          <w:jc w:val="center"/>
        </w:trPr>
        <w:tc>
          <w:tcPr>
            <w:tcW w:w="707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Ирбит - Черновское</w:t>
            </w:r>
          </w:p>
        </w:tc>
        <w:tc>
          <w:tcPr>
            <w:tcW w:w="99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25***</w:t>
            </w:r>
          </w:p>
        </w:tc>
        <w:tc>
          <w:tcPr>
            <w:tcW w:w="6094" w:type="dxa"/>
            <w:vMerge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>2015</w:t>
            </w:r>
          </w:p>
        </w:tc>
        <w:tc>
          <w:tcPr>
            <w:tcW w:w="3423" w:type="dxa"/>
            <w:vAlign w:val="center"/>
          </w:tcPr>
          <w:p w:rsidR="00561CF1" w:rsidRPr="00C66CD0" w:rsidRDefault="00561CF1" w:rsidP="005B201F">
            <w:pPr>
              <w:pStyle w:val="af3"/>
              <w:rPr>
                <w:iCs/>
                <w:sz w:val="20"/>
                <w:szCs w:val="20"/>
              </w:rPr>
            </w:pPr>
            <w:r w:rsidRPr="00C66CD0">
              <w:rPr>
                <w:iCs/>
                <w:sz w:val="20"/>
                <w:szCs w:val="20"/>
              </w:rPr>
              <w:t xml:space="preserve">***до границы с </w:t>
            </w:r>
            <w:proofErr w:type="spellStart"/>
            <w:r w:rsidRPr="00C66CD0">
              <w:rPr>
                <w:iCs/>
                <w:sz w:val="20"/>
                <w:szCs w:val="20"/>
              </w:rPr>
              <w:t>Талицким</w:t>
            </w:r>
            <w:proofErr w:type="spellEnd"/>
            <w:r w:rsidRPr="00C66CD0">
              <w:rPr>
                <w:iCs/>
                <w:sz w:val="20"/>
                <w:szCs w:val="20"/>
              </w:rPr>
              <w:t xml:space="preserve"> ГО</w:t>
            </w:r>
          </w:p>
        </w:tc>
      </w:tr>
    </w:tbl>
    <w:p w:rsidR="00561CF1" w:rsidRPr="002871EC" w:rsidRDefault="00561CF1" w:rsidP="00561CF1">
      <w:pPr>
        <w:spacing w:after="200" w:line="276" w:lineRule="auto"/>
        <w:ind w:firstLine="708"/>
        <w:jc w:val="right"/>
        <w:rPr>
          <w:szCs w:val="28"/>
        </w:rPr>
      </w:pPr>
    </w:p>
    <w:p w:rsidR="00561CF1" w:rsidRPr="00E63095" w:rsidRDefault="00561CF1" w:rsidP="00561CF1">
      <w:pPr>
        <w:spacing w:after="200" w:line="276" w:lineRule="auto"/>
        <w:ind w:firstLine="708"/>
        <w:jc w:val="right"/>
        <w:rPr>
          <w:szCs w:val="28"/>
        </w:rPr>
      </w:pPr>
      <w:r w:rsidRPr="00E63095">
        <w:rPr>
          <w:szCs w:val="28"/>
        </w:rPr>
        <w:t>Таблица 2.3.</w:t>
      </w:r>
      <w:r w:rsidRPr="002871EC">
        <w:rPr>
          <w:szCs w:val="28"/>
        </w:rPr>
        <w:t>5</w:t>
      </w:r>
      <w:r w:rsidRPr="00E63095">
        <w:rPr>
          <w:szCs w:val="28"/>
        </w:rPr>
        <w:t>-2</w:t>
      </w:r>
    </w:p>
    <w:p w:rsidR="00561CF1" w:rsidRPr="00E63095" w:rsidRDefault="00561CF1" w:rsidP="00561CF1">
      <w:pPr>
        <w:spacing w:after="200" w:line="276" w:lineRule="auto"/>
        <w:ind w:firstLine="708"/>
        <w:jc w:val="center"/>
        <w:rPr>
          <w:szCs w:val="28"/>
        </w:rPr>
      </w:pPr>
      <w:r w:rsidRPr="00E63095">
        <w:rPr>
          <w:szCs w:val="28"/>
        </w:rPr>
        <w:t>Годовой объем работ по ремонту сети автодорог в пределах городского округа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812"/>
        <w:gridCol w:w="4330"/>
      </w:tblGrid>
      <w:tr w:rsidR="00561CF1" w:rsidRPr="00C66CD0" w:rsidTr="005B201F">
        <w:trPr>
          <w:trHeight w:val="708"/>
        </w:trPr>
        <w:tc>
          <w:tcPr>
            <w:tcW w:w="4536" w:type="dxa"/>
          </w:tcPr>
          <w:p w:rsidR="00561CF1" w:rsidRPr="00C66CD0" w:rsidRDefault="00561CF1" w:rsidP="005B201F">
            <w:pPr>
              <w:spacing w:after="200"/>
              <w:ind w:firstLine="0"/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Общая протяженность дорог сельского поселения, </w:t>
            </w:r>
            <w:proofErr w:type="gramStart"/>
            <w:r w:rsidRPr="00C66CD0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5812" w:type="dxa"/>
          </w:tcPr>
          <w:p w:rsidR="00561CF1" w:rsidRPr="00C66CD0" w:rsidRDefault="00561CF1" w:rsidP="005B201F">
            <w:pPr>
              <w:spacing w:after="200"/>
              <w:ind w:firstLine="0"/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Периодичность проведения ремонта, лет</w:t>
            </w:r>
            <w:r w:rsidRPr="00C66CD0">
              <w:rPr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4330" w:type="dxa"/>
          </w:tcPr>
          <w:p w:rsidR="00561CF1" w:rsidRPr="00C66CD0" w:rsidRDefault="00561CF1" w:rsidP="005B201F">
            <w:pPr>
              <w:spacing w:after="200"/>
              <w:ind w:firstLine="0"/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Годовой объем ремонтных работ, </w:t>
            </w:r>
            <w:proofErr w:type="gramStart"/>
            <w:r w:rsidRPr="00C66CD0">
              <w:rPr>
                <w:sz w:val="20"/>
                <w:szCs w:val="20"/>
              </w:rPr>
              <w:t>км</w:t>
            </w:r>
            <w:proofErr w:type="gramEnd"/>
            <w:r w:rsidRPr="00C66CD0">
              <w:rPr>
                <w:sz w:val="20"/>
                <w:szCs w:val="20"/>
              </w:rPr>
              <w:t>/год</w:t>
            </w:r>
          </w:p>
        </w:tc>
      </w:tr>
      <w:tr w:rsidR="00561CF1" w:rsidRPr="00C66CD0" w:rsidTr="005B201F">
        <w:tc>
          <w:tcPr>
            <w:tcW w:w="4536" w:type="dxa"/>
          </w:tcPr>
          <w:p w:rsidR="00561CF1" w:rsidRPr="00C66CD0" w:rsidRDefault="00561CF1" w:rsidP="005B201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293,8</w:t>
            </w:r>
          </w:p>
        </w:tc>
        <w:tc>
          <w:tcPr>
            <w:tcW w:w="5812" w:type="dxa"/>
          </w:tcPr>
          <w:p w:rsidR="00561CF1" w:rsidRPr="00C66CD0" w:rsidRDefault="00561CF1" w:rsidP="005B201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</w:t>
            </w:r>
          </w:p>
        </w:tc>
        <w:tc>
          <w:tcPr>
            <w:tcW w:w="4330" w:type="dxa"/>
          </w:tcPr>
          <w:p w:rsidR="00561CF1" w:rsidRPr="00C66CD0" w:rsidRDefault="00561CF1" w:rsidP="005B201F">
            <w:pPr>
              <w:spacing w:after="200" w:line="276" w:lineRule="auto"/>
              <w:ind w:firstLine="0"/>
              <w:jc w:val="center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41,97</w:t>
            </w:r>
          </w:p>
        </w:tc>
      </w:tr>
    </w:tbl>
    <w:p w:rsidR="00561CF1" w:rsidRDefault="00561CF1" w:rsidP="00561CF1">
      <w:pPr>
        <w:pStyle w:val="11"/>
        <w:rPr>
          <w:szCs w:val="28"/>
        </w:rPr>
      </w:pPr>
    </w:p>
    <w:p w:rsidR="00561CF1" w:rsidRDefault="00561CF1" w:rsidP="00561CF1">
      <w:pPr>
        <w:pStyle w:val="11"/>
        <w:rPr>
          <w:szCs w:val="28"/>
        </w:rPr>
      </w:pPr>
    </w:p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67"/>
    <w:bookmarkEnd w:id="168"/>
    <w:bookmarkEnd w:id="169"/>
    <w:bookmarkEnd w:id="170"/>
    <w:bookmarkEnd w:id="171"/>
    <w:bookmarkEnd w:id="172"/>
    <w:bookmarkEnd w:id="173"/>
    <w:p w:rsidR="00561CF1" w:rsidRPr="00E63095" w:rsidRDefault="00561CF1" w:rsidP="00561CF1">
      <w:pPr>
        <w:pStyle w:val="11"/>
        <w:rPr>
          <w:szCs w:val="28"/>
        </w:rPr>
        <w:sectPr w:rsidR="00561CF1" w:rsidRPr="00E63095" w:rsidSect="005B20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61CF1" w:rsidRPr="001238CD" w:rsidRDefault="00561CF1" w:rsidP="00561CF1">
      <w:pPr>
        <w:pStyle w:val="11"/>
        <w:rPr>
          <w:szCs w:val="28"/>
        </w:rPr>
      </w:pPr>
      <w:bookmarkStart w:id="178" w:name="_Toc254867538"/>
      <w:bookmarkStart w:id="179" w:name="_Toc254867703"/>
      <w:bookmarkStart w:id="180" w:name="_Toc254867867"/>
      <w:bookmarkStart w:id="181" w:name="_Toc254868010"/>
      <w:bookmarkStart w:id="182" w:name="_Toc254868146"/>
      <w:bookmarkStart w:id="183" w:name="_Toc254868286"/>
      <w:bookmarkStart w:id="184" w:name="_Toc254868429"/>
      <w:bookmarkStart w:id="185" w:name="_Toc254868571"/>
      <w:bookmarkStart w:id="186" w:name="_Toc254868714"/>
      <w:bookmarkStart w:id="187" w:name="_Toc254868861"/>
      <w:bookmarkStart w:id="188" w:name="_Toc254869015"/>
      <w:bookmarkStart w:id="189" w:name="_Toc254966747"/>
      <w:bookmarkStart w:id="190" w:name="_Toc255031395"/>
      <w:bookmarkStart w:id="191" w:name="_Toc257618938"/>
      <w:bookmarkStart w:id="192" w:name="_Toc258823225"/>
      <w:bookmarkStart w:id="193" w:name="_Toc258823327"/>
      <w:bookmarkStart w:id="194" w:name="_Toc258823413"/>
      <w:bookmarkStart w:id="195" w:name="_Toc258824510"/>
      <w:bookmarkStart w:id="196" w:name="_Toc258825628"/>
      <w:bookmarkStart w:id="197" w:name="_Toc258829890"/>
      <w:bookmarkStart w:id="198" w:name="_Toc280815397"/>
      <w:r>
        <w:rPr>
          <w:szCs w:val="28"/>
        </w:rPr>
        <w:lastRenderedPageBreak/>
        <w:t>2.3.6</w:t>
      </w:r>
      <w:r w:rsidRPr="001238CD">
        <w:rPr>
          <w:szCs w:val="28"/>
        </w:rPr>
        <w:t xml:space="preserve"> Мероприятия по совершенствованию инженерной инфраструктуры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:rsidR="00561CF1" w:rsidRPr="001238CD" w:rsidRDefault="00561CF1" w:rsidP="00561CF1">
      <w:pPr>
        <w:rPr>
          <w:szCs w:val="28"/>
        </w:rPr>
      </w:pPr>
    </w:p>
    <w:p w:rsidR="0031332F" w:rsidRPr="001238CD" w:rsidRDefault="0031332F" w:rsidP="0031332F">
      <w:pPr>
        <w:rPr>
          <w:szCs w:val="28"/>
        </w:rPr>
      </w:pPr>
      <w:r w:rsidRPr="001238CD">
        <w:rPr>
          <w:szCs w:val="28"/>
        </w:rPr>
        <w:t>Мероприятия по развитию инженерной инфраструктуры Ирбитского муниципального образования приняты согласно утвержденной «Схеме территориального планирования Свердловской области», а так же с учетом предложений администрации Ирбитского муниципального образования.</w:t>
      </w:r>
    </w:p>
    <w:p w:rsidR="0031332F" w:rsidRPr="001238CD" w:rsidRDefault="0031332F" w:rsidP="0031332F">
      <w:pPr>
        <w:rPr>
          <w:szCs w:val="28"/>
        </w:rPr>
      </w:pPr>
    </w:p>
    <w:p w:rsidR="0031332F" w:rsidRPr="005F13F0" w:rsidRDefault="0031332F" w:rsidP="0031332F">
      <w:pPr>
        <w:rPr>
          <w:i/>
          <w:szCs w:val="28"/>
        </w:rPr>
      </w:pPr>
      <w:r w:rsidRPr="005F13F0">
        <w:rPr>
          <w:i/>
          <w:szCs w:val="28"/>
        </w:rPr>
        <w:t>Водоснабжение</w:t>
      </w:r>
    </w:p>
    <w:p w:rsidR="0031332F" w:rsidRDefault="0031332F" w:rsidP="0031332F">
      <w:pPr>
        <w:rPr>
          <w:szCs w:val="28"/>
        </w:rPr>
      </w:pPr>
      <w:r>
        <w:rPr>
          <w:szCs w:val="28"/>
        </w:rPr>
        <w:t>Н</w:t>
      </w:r>
      <w:r w:rsidRPr="00D74927">
        <w:rPr>
          <w:szCs w:val="28"/>
        </w:rPr>
        <w:t xml:space="preserve">а расчетный срок (2030 г.) настоящим проектом предусматривается обеспечение всех жителей городского округа </w:t>
      </w:r>
      <w:r>
        <w:rPr>
          <w:szCs w:val="28"/>
        </w:rPr>
        <w:t>Ирбитское муниципальное образование</w:t>
      </w:r>
      <w:r w:rsidRPr="00D74927">
        <w:rPr>
          <w:szCs w:val="28"/>
        </w:rPr>
        <w:t xml:space="preserve"> централизованным водоснабжением с вводом в дом.</w:t>
      </w:r>
    </w:p>
    <w:p w:rsidR="0031332F" w:rsidRDefault="0031332F" w:rsidP="0031332F">
      <w:pPr>
        <w:rPr>
          <w:bCs/>
          <w:iCs/>
          <w:szCs w:val="28"/>
        </w:rPr>
      </w:pPr>
      <w:proofErr w:type="gramStart"/>
      <w:r>
        <w:rPr>
          <w:bCs/>
          <w:iCs/>
          <w:szCs w:val="28"/>
        </w:rPr>
        <w:t xml:space="preserve">Для крупных и больших населенных пунктов (п. Зайково, п. Пионерский, д. </w:t>
      </w:r>
      <w:proofErr w:type="spellStart"/>
      <w:r>
        <w:rPr>
          <w:bCs/>
          <w:iCs/>
          <w:szCs w:val="28"/>
        </w:rPr>
        <w:t>Речкалово</w:t>
      </w:r>
      <w:proofErr w:type="spellEnd"/>
      <w:r>
        <w:rPr>
          <w:bCs/>
          <w:iCs/>
          <w:szCs w:val="28"/>
        </w:rPr>
        <w:t xml:space="preserve">, с. </w:t>
      </w:r>
      <w:proofErr w:type="spellStart"/>
      <w:r>
        <w:rPr>
          <w:bCs/>
          <w:iCs/>
          <w:szCs w:val="28"/>
        </w:rPr>
        <w:t>Килачевское</w:t>
      </w:r>
      <w:proofErr w:type="spellEnd"/>
      <w:r>
        <w:rPr>
          <w:bCs/>
          <w:iCs/>
          <w:szCs w:val="28"/>
        </w:rPr>
        <w:t xml:space="preserve">) строительство централизованной системы водоснабжения с вводами в дом предполагается на 1 очередь строительства, </w:t>
      </w:r>
      <w:r w:rsidRPr="00D74927">
        <w:rPr>
          <w:szCs w:val="28"/>
        </w:rPr>
        <w:t>включая строительство, реконструкцию и восстановление водозаборов, водоочистных сооружений, водоводов, обустройство зон санитарной охраны водозаборов и водопроводных сооружений, доведение качества питьевой воды до нормативных требований.</w:t>
      </w:r>
      <w:proofErr w:type="gramEnd"/>
      <w:r>
        <w:rPr>
          <w:szCs w:val="28"/>
        </w:rPr>
        <w:t xml:space="preserve"> </w:t>
      </w:r>
      <w:r>
        <w:rPr>
          <w:bCs/>
          <w:iCs/>
          <w:szCs w:val="28"/>
        </w:rPr>
        <w:t>В</w:t>
      </w:r>
      <w:r w:rsidRPr="00DF6F99">
        <w:rPr>
          <w:bCs/>
          <w:iCs/>
          <w:szCs w:val="28"/>
        </w:rPr>
        <w:t>одосна</w:t>
      </w:r>
      <w:r>
        <w:rPr>
          <w:bCs/>
          <w:iCs/>
          <w:szCs w:val="28"/>
        </w:rPr>
        <w:t>бжение малых населённых пунктов</w:t>
      </w:r>
      <w:r w:rsidRPr="00DF6F99">
        <w:rPr>
          <w:bCs/>
          <w:iCs/>
          <w:szCs w:val="28"/>
        </w:rPr>
        <w:t xml:space="preserve"> на первую очередь строительства (до 2015 г.) предлагается оставить от водоразборных колонок и индивидуальных источников. При этом  на расчетный срок предполагается реконструкция существующих водозаборных сооружений с оборудованием их механизированными водоподъемниками, строительство водопроводной сети с вводами в дома и устройство внутренних водопроводов в отдельных культурно-бытовых и производственных зданиях.</w:t>
      </w:r>
    </w:p>
    <w:p w:rsidR="0031332F" w:rsidRPr="00953385" w:rsidRDefault="0031332F" w:rsidP="0031332F">
      <w:pPr>
        <w:ind w:left="75" w:firstLine="645"/>
        <w:rPr>
          <w:i/>
          <w:szCs w:val="28"/>
        </w:rPr>
      </w:pPr>
      <w:r w:rsidRPr="00953385">
        <w:rPr>
          <w:i/>
          <w:szCs w:val="28"/>
        </w:rPr>
        <w:t xml:space="preserve">Мероприятия для развития систем водоснабжения </w:t>
      </w:r>
      <w:r>
        <w:rPr>
          <w:i/>
          <w:szCs w:val="28"/>
        </w:rPr>
        <w:t>на 1 очередь строительства (</w:t>
      </w:r>
      <w:r w:rsidRPr="00953385">
        <w:rPr>
          <w:i/>
          <w:szCs w:val="28"/>
        </w:rPr>
        <w:t>до 2015 года</w:t>
      </w:r>
      <w:r>
        <w:rPr>
          <w:i/>
          <w:szCs w:val="28"/>
        </w:rPr>
        <w:t>)</w:t>
      </w:r>
      <w:r w:rsidRPr="00953385">
        <w:rPr>
          <w:i/>
          <w:szCs w:val="28"/>
        </w:rPr>
        <w:t>:</w:t>
      </w:r>
    </w:p>
    <w:p w:rsidR="0031332F" w:rsidRPr="00035EBB" w:rsidRDefault="0031332F" w:rsidP="0031332F">
      <w:pPr>
        <w:numPr>
          <w:ilvl w:val="0"/>
          <w:numId w:val="10"/>
        </w:numPr>
        <w:rPr>
          <w:szCs w:val="28"/>
        </w:rPr>
      </w:pPr>
      <w:r w:rsidRPr="00035EBB">
        <w:rPr>
          <w:szCs w:val="28"/>
        </w:rPr>
        <w:t xml:space="preserve">Освоение </w:t>
      </w:r>
      <w:proofErr w:type="spellStart"/>
      <w:r w:rsidRPr="00035EBB">
        <w:rPr>
          <w:szCs w:val="28"/>
        </w:rPr>
        <w:t>Зайковского</w:t>
      </w:r>
      <w:proofErr w:type="spellEnd"/>
      <w:r w:rsidRPr="00035EBB">
        <w:rPr>
          <w:szCs w:val="28"/>
        </w:rPr>
        <w:t xml:space="preserve"> месторождения подземных вод (</w:t>
      </w:r>
      <w:r w:rsidRPr="00035EBB">
        <w:rPr>
          <w:szCs w:val="28"/>
          <w:lang w:val="en-US"/>
        </w:rPr>
        <w:t>Q</w:t>
      </w:r>
      <w:r w:rsidRPr="00035EBB">
        <w:rPr>
          <w:szCs w:val="28"/>
        </w:rPr>
        <w:t>=2,0 тыс</w:t>
      </w:r>
      <w:proofErr w:type="gramStart"/>
      <w:r w:rsidRPr="00035EBB">
        <w:rPr>
          <w:szCs w:val="28"/>
        </w:rPr>
        <w:t>.м</w:t>
      </w:r>
      <w:proofErr w:type="gramEnd"/>
      <w:r w:rsidRPr="00035EBB">
        <w:rPr>
          <w:szCs w:val="28"/>
          <w:vertAlign w:val="superscript"/>
        </w:rPr>
        <w:t>3</w:t>
      </w:r>
      <w:r w:rsidRPr="00035EBB">
        <w:rPr>
          <w:szCs w:val="28"/>
        </w:rPr>
        <w:t>/</w:t>
      </w:r>
      <w:proofErr w:type="spellStart"/>
      <w:r w:rsidRPr="00035EBB">
        <w:rPr>
          <w:szCs w:val="28"/>
        </w:rPr>
        <w:t>сут</w:t>
      </w:r>
      <w:proofErr w:type="spellEnd"/>
      <w:r w:rsidRPr="00035EBB">
        <w:rPr>
          <w:szCs w:val="28"/>
        </w:rPr>
        <w:t>);</w:t>
      </w:r>
    </w:p>
    <w:p w:rsidR="0031332F" w:rsidRDefault="0031332F" w:rsidP="0031332F">
      <w:pPr>
        <w:numPr>
          <w:ilvl w:val="0"/>
          <w:numId w:val="10"/>
        </w:numPr>
        <w:rPr>
          <w:szCs w:val="28"/>
        </w:rPr>
      </w:pPr>
      <w:r w:rsidRPr="00035EBB">
        <w:rPr>
          <w:szCs w:val="28"/>
        </w:rPr>
        <w:t>реконструкция существующих, но не эксплуатируемых (законсервированных) скважин и использование их для обеспечения водой перспективного населения;</w:t>
      </w:r>
    </w:p>
    <w:p w:rsidR="0031332F" w:rsidRDefault="0031332F" w:rsidP="0031332F">
      <w:pPr>
        <w:numPr>
          <w:ilvl w:val="0"/>
          <w:numId w:val="10"/>
        </w:numPr>
        <w:ind w:left="709" w:firstLine="425"/>
        <w:rPr>
          <w:szCs w:val="28"/>
        </w:rPr>
      </w:pPr>
      <w:r w:rsidRPr="00953385">
        <w:rPr>
          <w:bCs/>
          <w:iCs/>
          <w:szCs w:val="28"/>
        </w:rPr>
        <w:t xml:space="preserve">строительство централизованной системы водоснабжения с вводами в дом в </w:t>
      </w:r>
      <w:r w:rsidRPr="00035EBB">
        <w:rPr>
          <w:bCs/>
          <w:iCs/>
          <w:szCs w:val="28"/>
        </w:rPr>
        <w:t xml:space="preserve">п. Зайково, п. Пионерский, д. </w:t>
      </w:r>
      <w:proofErr w:type="spellStart"/>
      <w:r w:rsidRPr="00035EBB">
        <w:rPr>
          <w:bCs/>
          <w:iCs/>
          <w:szCs w:val="28"/>
        </w:rPr>
        <w:t>Речкалово</w:t>
      </w:r>
      <w:proofErr w:type="spellEnd"/>
      <w:r w:rsidRPr="00035EBB">
        <w:rPr>
          <w:bCs/>
          <w:iCs/>
          <w:szCs w:val="28"/>
        </w:rPr>
        <w:t xml:space="preserve">, с. </w:t>
      </w:r>
      <w:proofErr w:type="spellStart"/>
      <w:r w:rsidRPr="00035EBB">
        <w:rPr>
          <w:bCs/>
          <w:iCs/>
          <w:szCs w:val="28"/>
        </w:rPr>
        <w:t>Килачевское</w:t>
      </w:r>
      <w:proofErr w:type="spellEnd"/>
      <w:r>
        <w:rPr>
          <w:bCs/>
          <w:iCs/>
          <w:szCs w:val="28"/>
        </w:rPr>
        <w:t>.</w:t>
      </w:r>
      <w:r w:rsidRPr="00953385">
        <w:rPr>
          <w:szCs w:val="28"/>
        </w:rPr>
        <w:t xml:space="preserve"> </w:t>
      </w:r>
      <w:r w:rsidRPr="00953385">
        <w:rPr>
          <w:i/>
          <w:szCs w:val="28"/>
        </w:rPr>
        <w:t xml:space="preserve">Мероприятия для развития систем водоснабжения </w:t>
      </w:r>
      <w:r>
        <w:rPr>
          <w:i/>
          <w:szCs w:val="28"/>
        </w:rPr>
        <w:t>на расчетный срок (до 2030 года)</w:t>
      </w:r>
      <w:r w:rsidRPr="00953385">
        <w:rPr>
          <w:szCs w:val="28"/>
        </w:rPr>
        <w:t>:</w:t>
      </w:r>
    </w:p>
    <w:p w:rsidR="0031332F" w:rsidRPr="00953385" w:rsidRDefault="0031332F" w:rsidP="0031332F">
      <w:pPr>
        <w:numPr>
          <w:ilvl w:val="0"/>
          <w:numId w:val="10"/>
        </w:numPr>
        <w:ind w:left="709" w:firstLine="425"/>
        <w:rPr>
          <w:szCs w:val="28"/>
        </w:rPr>
      </w:pPr>
      <w:r w:rsidRPr="00953385">
        <w:rPr>
          <w:bCs/>
          <w:iCs/>
          <w:szCs w:val="28"/>
        </w:rPr>
        <w:t>строительство централизованной системы водоснабжения с вводами в дом</w:t>
      </w:r>
      <w:r>
        <w:rPr>
          <w:bCs/>
          <w:iCs/>
          <w:szCs w:val="28"/>
        </w:rPr>
        <w:t xml:space="preserve"> для малых населенных пунктов;</w:t>
      </w:r>
    </w:p>
    <w:p w:rsidR="0031332F" w:rsidRPr="00035EBB" w:rsidRDefault="0031332F" w:rsidP="0031332F">
      <w:pPr>
        <w:numPr>
          <w:ilvl w:val="0"/>
          <w:numId w:val="10"/>
        </w:numPr>
        <w:rPr>
          <w:szCs w:val="28"/>
        </w:rPr>
      </w:pPr>
      <w:r w:rsidRPr="00035EBB">
        <w:rPr>
          <w:szCs w:val="28"/>
        </w:rPr>
        <w:t xml:space="preserve">Бурение новых скважин в сельских поселениях (с оснащением </w:t>
      </w:r>
      <w:proofErr w:type="gramStart"/>
      <w:r w:rsidRPr="00035EBB">
        <w:rPr>
          <w:szCs w:val="28"/>
        </w:rPr>
        <w:t>У-Ф</w:t>
      </w:r>
      <w:proofErr w:type="gramEnd"/>
      <w:r w:rsidRPr="00035EBB">
        <w:rPr>
          <w:szCs w:val="28"/>
        </w:rPr>
        <w:t xml:space="preserve"> установками); </w:t>
      </w:r>
    </w:p>
    <w:p w:rsidR="0031332F" w:rsidRPr="00035EBB" w:rsidRDefault="0031332F" w:rsidP="0031332F">
      <w:pPr>
        <w:numPr>
          <w:ilvl w:val="0"/>
          <w:numId w:val="10"/>
        </w:numPr>
        <w:rPr>
          <w:szCs w:val="28"/>
        </w:rPr>
      </w:pPr>
      <w:r w:rsidRPr="00035EBB">
        <w:rPr>
          <w:szCs w:val="28"/>
        </w:rPr>
        <w:t>Строительство станций водоподготовки</w:t>
      </w:r>
      <w:r>
        <w:rPr>
          <w:szCs w:val="28"/>
        </w:rPr>
        <w:t xml:space="preserve"> для доведения качества воды до нормативных показателей соответствующих </w:t>
      </w:r>
      <w:proofErr w:type="spellStart"/>
      <w:r>
        <w:rPr>
          <w:szCs w:val="28"/>
        </w:rPr>
        <w:t>СанПиН</w:t>
      </w:r>
      <w:proofErr w:type="spellEnd"/>
      <w:r w:rsidRPr="00035EBB">
        <w:rPr>
          <w:szCs w:val="28"/>
        </w:rPr>
        <w:t>;</w:t>
      </w:r>
    </w:p>
    <w:p w:rsidR="0031332F" w:rsidRDefault="0031332F" w:rsidP="0031332F">
      <w:pPr>
        <w:numPr>
          <w:ilvl w:val="0"/>
          <w:numId w:val="10"/>
        </w:numPr>
        <w:rPr>
          <w:szCs w:val="28"/>
        </w:rPr>
      </w:pPr>
      <w:r w:rsidRPr="00035EBB">
        <w:rPr>
          <w:szCs w:val="28"/>
        </w:rPr>
        <w:t>Строительство водово</w:t>
      </w:r>
      <w:r>
        <w:rPr>
          <w:szCs w:val="28"/>
        </w:rPr>
        <w:t>дов от перспективных источников;</w:t>
      </w:r>
    </w:p>
    <w:p w:rsidR="0031332F" w:rsidRPr="00232673" w:rsidRDefault="0031332F" w:rsidP="0031332F">
      <w:pPr>
        <w:numPr>
          <w:ilvl w:val="0"/>
          <w:numId w:val="10"/>
        </w:numPr>
        <w:rPr>
          <w:szCs w:val="28"/>
        </w:rPr>
      </w:pPr>
      <w:r>
        <w:t>разработка и утверждение проектов зон санитарной охраны (ЗСО) для существующих скважин, не имеющих данные проекты, в соответствии с условиями лицензионных соглашений и организацией соответствующих мероприятий.</w:t>
      </w:r>
    </w:p>
    <w:p w:rsidR="0031332F" w:rsidRDefault="0031332F" w:rsidP="0031332F">
      <w:pPr>
        <w:ind w:left="795"/>
        <w:rPr>
          <w:b/>
          <w:i/>
          <w:szCs w:val="28"/>
        </w:rPr>
      </w:pPr>
    </w:p>
    <w:p w:rsidR="0031332F" w:rsidRPr="005F13F0" w:rsidRDefault="0031332F" w:rsidP="0031332F">
      <w:pPr>
        <w:ind w:left="795"/>
        <w:rPr>
          <w:i/>
          <w:szCs w:val="28"/>
        </w:rPr>
      </w:pPr>
      <w:r w:rsidRPr="005F13F0">
        <w:rPr>
          <w:i/>
          <w:szCs w:val="28"/>
        </w:rPr>
        <w:t>Водоотведение</w:t>
      </w:r>
    </w:p>
    <w:p w:rsidR="0031332F" w:rsidRPr="00035EBB" w:rsidRDefault="0047337A" w:rsidP="0031332F">
      <w:pPr>
        <w:ind w:firstLine="720"/>
        <w:rPr>
          <w:szCs w:val="28"/>
        </w:rPr>
      </w:pPr>
      <w:r>
        <w:rPr>
          <w:szCs w:val="28"/>
        </w:rPr>
        <w:t>Н</w:t>
      </w:r>
      <w:r w:rsidR="0031332F" w:rsidRPr="00035EBB">
        <w:rPr>
          <w:szCs w:val="28"/>
        </w:rPr>
        <w:t>астоящим проектом предусматривается обеспечение всех жителей городского округа Ирбитского МО централизованным водоотведением.</w:t>
      </w:r>
      <w:r w:rsidR="0031332F">
        <w:rPr>
          <w:szCs w:val="28"/>
        </w:rPr>
        <w:t xml:space="preserve"> </w:t>
      </w:r>
      <w:r>
        <w:rPr>
          <w:szCs w:val="28"/>
        </w:rPr>
        <w:t>Предлагаемые</w:t>
      </w:r>
      <w:r w:rsidR="0031332F" w:rsidRPr="00035EBB">
        <w:rPr>
          <w:szCs w:val="28"/>
        </w:rPr>
        <w:t xml:space="preserve"> места размещения проектируемых очистных сооружений </w:t>
      </w:r>
      <w:proofErr w:type="spellStart"/>
      <w:r w:rsidR="0031332F" w:rsidRPr="00035EBB">
        <w:rPr>
          <w:szCs w:val="28"/>
        </w:rPr>
        <w:t>хоз-бытовой</w:t>
      </w:r>
      <w:proofErr w:type="spellEnd"/>
      <w:r w:rsidR="0031332F" w:rsidRPr="00035EBB">
        <w:rPr>
          <w:szCs w:val="28"/>
        </w:rPr>
        <w:t xml:space="preserve"> канализации на 1 очередь строительства:</w:t>
      </w:r>
    </w:p>
    <w:p w:rsidR="0031332F" w:rsidRPr="00035EBB" w:rsidRDefault="0031332F" w:rsidP="0031332F">
      <w:pPr>
        <w:pStyle w:val="ad"/>
        <w:numPr>
          <w:ilvl w:val="0"/>
          <w:numId w:val="12"/>
        </w:numPr>
        <w:spacing w:after="200" w:line="276" w:lineRule="auto"/>
        <w:rPr>
          <w:szCs w:val="28"/>
        </w:rPr>
      </w:pPr>
      <w:r w:rsidRPr="00035EBB">
        <w:rPr>
          <w:szCs w:val="28"/>
        </w:rPr>
        <w:t>п. Зайково (сброс в р. Кочевка);</w:t>
      </w:r>
    </w:p>
    <w:p w:rsidR="0031332F" w:rsidRPr="000F72F4" w:rsidRDefault="0031332F" w:rsidP="0031332F">
      <w:pPr>
        <w:pStyle w:val="ad"/>
        <w:numPr>
          <w:ilvl w:val="0"/>
          <w:numId w:val="12"/>
        </w:numPr>
        <w:spacing w:after="200" w:line="276" w:lineRule="auto"/>
        <w:rPr>
          <w:szCs w:val="28"/>
        </w:rPr>
      </w:pPr>
      <w:r w:rsidRPr="00035EBB">
        <w:rPr>
          <w:szCs w:val="28"/>
        </w:rPr>
        <w:lastRenderedPageBreak/>
        <w:t>с.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Килачевское</w:t>
      </w:r>
      <w:proofErr w:type="spellEnd"/>
      <w:r>
        <w:rPr>
          <w:szCs w:val="28"/>
        </w:rPr>
        <w:t xml:space="preserve"> (сброс в р. Ирбит).</w:t>
      </w:r>
    </w:p>
    <w:p w:rsidR="0031332F" w:rsidRDefault="0031332F" w:rsidP="0031332F">
      <w:pPr>
        <w:pStyle w:val="ad"/>
        <w:ind w:left="709" w:firstLine="731"/>
        <w:rPr>
          <w:szCs w:val="28"/>
        </w:rPr>
      </w:pPr>
      <w:r w:rsidRPr="00035EBB">
        <w:rPr>
          <w:szCs w:val="28"/>
        </w:rPr>
        <w:t>На расчетный срок</w:t>
      </w:r>
      <w:r>
        <w:rPr>
          <w:szCs w:val="28"/>
        </w:rPr>
        <w:t>:</w:t>
      </w:r>
    </w:p>
    <w:p w:rsidR="0031332F" w:rsidRPr="00035EBB" w:rsidRDefault="0031332F" w:rsidP="0031332F">
      <w:pPr>
        <w:pStyle w:val="ad"/>
        <w:spacing w:after="200" w:line="276" w:lineRule="auto"/>
        <w:ind w:left="1440" w:firstLine="0"/>
        <w:rPr>
          <w:szCs w:val="28"/>
        </w:rPr>
      </w:pPr>
      <w:proofErr w:type="gramStart"/>
      <w:r w:rsidRPr="00035EBB">
        <w:rPr>
          <w:szCs w:val="28"/>
        </w:rPr>
        <w:t>с</w:t>
      </w:r>
      <w:proofErr w:type="gramEnd"/>
      <w:r w:rsidRPr="00035EBB">
        <w:rPr>
          <w:szCs w:val="28"/>
        </w:rPr>
        <w:t xml:space="preserve">. Знаменское (сброс в р. </w:t>
      </w:r>
      <w:proofErr w:type="spellStart"/>
      <w:r w:rsidRPr="00035EBB">
        <w:rPr>
          <w:szCs w:val="28"/>
        </w:rPr>
        <w:t>Кирга</w:t>
      </w:r>
      <w:proofErr w:type="spellEnd"/>
      <w:r w:rsidRPr="00035EBB">
        <w:rPr>
          <w:szCs w:val="28"/>
        </w:rPr>
        <w:t>);</w:t>
      </w:r>
    </w:p>
    <w:p w:rsidR="0031332F" w:rsidRDefault="0031332F" w:rsidP="0031332F">
      <w:pPr>
        <w:pStyle w:val="ad"/>
        <w:ind w:left="709" w:firstLine="731"/>
        <w:rPr>
          <w:szCs w:val="28"/>
        </w:rPr>
      </w:pPr>
      <w:r w:rsidRPr="00035EBB">
        <w:rPr>
          <w:szCs w:val="28"/>
        </w:rPr>
        <w:t xml:space="preserve">с. Ключи (сброс в р. </w:t>
      </w:r>
      <w:proofErr w:type="spellStart"/>
      <w:r w:rsidRPr="00035EBB">
        <w:rPr>
          <w:szCs w:val="28"/>
        </w:rPr>
        <w:t>Ница</w:t>
      </w:r>
      <w:proofErr w:type="spellEnd"/>
      <w:r w:rsidRPr="00035EBB">
        <w:rPr>
          <w:szCs w:val="28"/>
        </w:rPr>
        <w:t xml:space="preserve">). </w:t>
      </w:r>
    </w:p>
    <w:p w:rsidR="0031332F" w:rsidRDefault="0031332F" w:rsidP="0031332F">
      <w:pPr>
        <w:pStyle w:val="ad"/>
        <w:ind w:left="709" w:firstLine="731"/>
        <w:rPr>
          <w:szCs w:val="28"/>
        </w:rPr>
      </w:pPr>
      <w:r>
        <w:rPr>
          <w:szCs w:val="28"/>
        </w:rPr>
        <w:t xml:space="preserve">Для остальных населенных пунктов предусмотрены локальные очистные сооружения малой мощности. </w:t>
      </w:r>
    </w:p>
    <w:p w:rsidR="0031332F" w:rsidRPr="00316549" w:rsidRDefault="0031332F" w:rsidP="0031332F">
      <w:pPr>
        <w:pStyle w:val="ad"/>
        <w:ind w:left="709" w:firstLine="731"/>
        <w:rPr>
          <w:szCs w:val="28"/>
        </w:rPr>
      </w:pPr>
      <w:r>
        <w:rPr>
          <w:szCs w:val="28"/>
        </w:rPr>
        <w:t xml:space="preserve">Данные по проектируемым очистным </w:t>
      </w:r>
      <w:r w:rsidRPr="00316549">
        <w:rPr>
          <w:szCs w:val="28"/>
        </w:rPr>
        <w:t>сооружениям сведены в таблицу</w:t>
      </w:r>
      <w:proofErr w:type="gramStart"/>
      <w:r w:rsidRPr="00316549">
        <w:rPr>
          <w:szCs w:val="28"/>
        </w:rPr>
        <w:t>2</w:t>
      </w:r>
      <w:proofErr w:type="gramEnd"/>
      <w:r w:rsidRPr="00316549">
        <w:rPr>
          <w:szCs w:val="28"/>
        </w:rPr>
        <w:t>.3.6-1.</w:t>
      </w:r>
    </w:p>
    <w:p w:rsidR="0031332F" w:rsidRPr="00316549" w:rsidRDefault="0031332F" w:rsidP="0031332F">
      <w:pPr>
        <w:ind w:firstLine="567"/>
        <w:jc w:val="right"/>
        <w:rPr>
          <w:szCs w:val="28"/>
        </w:rPr>
      </w:pPr>
      <w:r w:rsidRPr="00316549">
        <w:rPr>
          <w:szCs w:val="28"/>
        </w:rPr>
        <w:t>Таблица 2.3.6-1</w:t>
      </w:r>
    </w:p>
    <w:p w:rsidR="0031332F" w:rsidRPr="00035EBB" w:rsidRDefault="0031332F" w:rsidP="0031332F">
      <w:pPr>
        <w:ind w:firstLine="567"/>
        <w:jc w:val="center"/>
        <w:rPr>
          <w:szCs w:val="28"/>
        </w:rPr>
      </w:pPr>
      <w:r w:rsidRPr="00316549">
        <w:rPr>
          <w:szCs w:val="28"/>
        </w:rPr>
        <w:t>Данные по проектируемым очистным сооружениям и их</w:t>
      </w:r>
      <w:r>
        <w:rPr>
          <w:szCs w:val="28"/>
        </w:rPr>
        <w:t xml:space="preserve"> производительности на территории </w:t>
      </w:r>
      <w:r w:rsidRPr="00035EBB">
        <w:rPr>
          <w:szCs w:val="28"/>
        </w:rPr>
        <w:t xml:space="preserve"> </w:t>
      </w:r>
    </w:p>
    <w:p w:rsidR="0031332F" w:rsidRPr="00035EBB" w:rsidRDefault="0031332F" w:rsidP="0031332F">
      <w:pPr>
        <w:ind w:firstLine="0"/>
        <w:jc w:val="center"/>
        <w:rPr>
          <w:szCs w:val="28"/>
        </w:rPr>
      </w:pPr>
      <w:r w:rsidRPr="00035EBB">
        <w:rPr>
          <w:szCs w:val="28"/>
        </w:rPr>
        <w:t xml:space="preserve">Ирбитского МО на </w:t>
      </w:r>
      <w:r w:rsidRPr="00035EBB">
        <w:rPr>
          <w:color w:val="000000"/>
          <w:szCs w:val="28"/>
        </w:rPr>
        <w:t>I очередь и расчетный срок</w:t>
      </w:r>
    </w:p>
    <w:p w:rsidR="0031332F" w:rsidRDefault="0031332F" w:rsidP="0031332F">
      <w:pPr>
        <w:pStyle w:val="ad"/>
        <w:ind w:left="709" w:firstLine="731"/>
        <w:rPr>
          <w:szCs w:val="28"/>
        </w:rPr>
      </w:pPr>
    </w:p>
    <w:tbl>
      <w:tblPr>
        <w:tblW w:w="90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1"/>
        <w:gridCol w:w="2126"/>
        <w:gridCol w:w="2977"/>
        <w:gridCol w:w="1275"/>
        <w:gridCol w:w="1417"/>
      </w:tblGrid>
      <w:tr w:rsidR="0031332F" w:rsidRPr="00C66CD0" w:rsidTr="00C66CD0">
        <w:trPr>
          <w:trHeight w:val="630"/>
          <w:tblHeader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bookmarkStart w:id="199" w:name="RANGE!A1:E45"/>
            <w:r w:rsidRPr="00C66CD0">
              <w:rPr>
                <w:color w:val="000000"/>
                <w:sz w:val="20"/>
                <w:szCs w:val="20"/>
              </w:rPr>
              <w:t>Сроки строительства</w:t>
            </w:r>
            <w:bookmarkEnd w:id="199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Местоположение проектных  очистных сооружений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Обслуживаемые населенные пункты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Проектная мощность очистных сооружений, м3/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332F" w:rsidRPr="00C66CD0" w:rsidTr="00C66CD0">
        <w:trPr>
          <w:trHeight w:val="630"/>
          <w:tblHeader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I очередь (2015г.)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Расчетный срок (2030г.)</w:t>
            </w:r>
          </w:p>
        </w:tc>
      </w:tr>
      <w:tr w:rsidR="0031332F" w:rsidRPr="00C66CD0" w:rsidTr="00C66CD0">
        <w:trPr>
          <w:trHeight w:val="255"/>
          <w:tblHeader/>
        </w:trPr>
        <w:tc>
          <w:tcPr>
            <w:tcW w:w="1291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C66CD0" w:rsidRPr="00C66CD0" w:rsidTr="00C66CD0">
        <w:trPr>
          <w:trHeight w:val="11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C66CD0" w:rsidRPr="00C66CD0" w:rsidRDefault="00C66CD0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I очередь (2015 г.)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6CD0" w:rsidRPr="00C66CD0" w:rsidRDefault="00C66CD0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п. Зайково</w:t>
            </w:r>
          </w:p>
          <w:p w:rsidR="00C66CD0" w:rsidRPr="00C66CD0" w:rsidRDefault="00C66CD0" w:rsidP="0047337A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C66CD0" w:rsidRPr="00C66CD0" w:rsidRDefault="00C66CD0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п. Зайково</w:t>
            </w:r>
          </w:p>
          <w:p w:rsidR="00C66CD0" w:rsidRPr="00C66CD0" w:rsidRDefault="00C66CD0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Молоково</w:t>
            </w:r>
          </w:p>
          <w:p w:rsidR="00C66CD0" w:rsidRPr="00C66CD0" w:rsidRDefault="00C66CD0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Скородумское</w:t>
            </w:r>
            <w:proofErr w:type="spellEnd"/>
          </w:p>
          <w:p w:rsidR="00C66CD0" w:rsidRPr="00C66CD0" w:rsidRDefault="00C66CD0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Ретнево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66CD0" w:rsidRPr="00C66CD0" w:rsidRDefault="00C66CD0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66CD0" w:rsidRPr="00C66CD0" w:rsidRDefault="00C66CD0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1400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Килачевское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191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Расчетный срок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C66CD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. Знаменское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C66CD0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. Знаменское</w:t>
            </w:r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Малая Зверева</w:t>
            </w:r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Большая Зверева</w:t>
            </w:r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Большой Камыш</w:t>
            </w:r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Ольховка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с. Ключи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с. Ключи</w:t>
            </w:r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Девяшина</w:t>
            </w:r>
            <w:proofErr w:type="spellEnd"/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Курьинка</w:t>
            </w:r>
            <w:proofErr w:type="spellEnd"/>
          </w:p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Курьинский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Анохинское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Анохинское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Першино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35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Стриганское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Стриганское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Мостовая</w:t>
            </w:r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Лаптева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Лаптева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с. Горки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с. Горки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Крутихинское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Крутихинское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60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Чернорицкое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Буланова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Буланова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Якшино</w:t>
            </w:r>
            <w:proofErr w:type="spellEnd"/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Шмаковское</w:t>
            </w:r>
            <w:proofErr w:type="spellEnd"/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Белослудское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Белослудское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115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Первомайская</w:t>
            </w:r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Осинцевское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Осинцевское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Неустроева</w:t>
            </w:r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Речкалова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270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Симанова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65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Чусовляны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Кириллова</w:t>
            </w:r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Шмакова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Шмакова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Бердюгина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Трубина</w:t>
            </w:r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Бархаты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Бархаты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Гуни</w:t>
            </w:r>
            <w:proofErr w:type="spellEnd"/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Азева</w:t>
            </w:r>
            <w:proofErr w:type="spellEnd"/>
          </w:p>
        </w:tc>
        <w:tc>
          <w:tcPr>
            <w:tcW w:w="1275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Юдина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д. Юдина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5</w:t>
            </w:r>
          </w:p>
        </w:tc>
      </w:tr>
      <w:tr w:rsidR="0031332F" w:rsidRPr="00C66CD0" w:rsidTr="00C66CD0">
        <w:trPr>
          <w:trHeight w:val="315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Чубаровское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1332F" w:rsidRPr="00C66CD0" w:rsidTr="00C66CD0">
        <w:trPr>
          <w:trHeight w:val="1050"/>
        </w:trPr>
        <w:tc>
          <w:tcPr>
            <w:tcW w:w="1291" w:type="dxa"/>
            <w:vMerge/>
            <w:vAlign w:val="center"/>
            <w:hideMark/>
          </w:tcPr>
          <w:p w:rsidR="0031332F" w:rsidRPr="00C66CD0" w:rsidRDefault="0031332F" w:rsidP="0047337A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95" w:type="dxa"/>
            <w:gridSpan w:val="4"/>
            <w:shd w:val="clear" w:color="auto" w:fill="auto"/>
            <w:vAlign w:val="center"/>
            <w:hideMark/>
          </w:tcPr>
          <w:p w:rsidR="0031332F" w:rsidRPr="00C66CD0" w:rsidRDefault="0031332F" w:rsidP="0047337A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Бытовые отходы от застройки  п. Рябиновый (расход 99,33 м</w:t>
            </w:r>
            <w:r w:rsidRPr="00C66CD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66C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>), п. Лесной (расход 38,81 м</w:t>
            </w:r>
            <w:r w:rsidRPr="00C66CD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66C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>), п. Пионерский (расход 870,87 м</w:t>
            </w:r>
            <w:r w:rsidRPr="00C66CD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66C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>) и д. Мельникова (расход 110,88 м</w:t>
            </w:r>
            <w:r w:rsidRPr="00C66CD0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C66CD0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>) предусматривается транспортировать на городские очистные сооружения</w:t>
            </w:r>
          </w:p>
        </w:tc>
      </w:tr>
    </w:tbl>
    <w:p w:rsidR="0031332F" w:rsidRPr="00035EBB" w:rsidRDefault="0031332F" w:rsidP="0031332F">
      <w:pPr>
        <w:ind w:left="709" w:firstLine="731"/>
        <w:rPr>
          <w:szCs w:val="28"/>
        </w:rPr>
      </w:pPr>
      <w:r w:rsidRPr="00035EBB">
        <w:rPr>
          <w:szCs w:val="28"/>
        </w:rPr>
        <w:t>При этом с целью сокращения сброса в водоемы сточных вод</w:t>
      </w:r>
      <w:r>
        <w:rPr>
          <w:szCs w:val="28"/>
        </w:rPr>
        <w:t xml:space="preserve">, не соответствующих нормативам </w:t>
      </w:r>
      <w:proofErr w:type="spellStart"/>
      <w:r>
        <w:rPr>
          <w:szCs w:val="28"/>
        </w:rPr>
        <w:t>СанПиН</w:t>
      </w:r>
      <w:proofErr w:type="spellEnd"/>
      <w:r w:rsidRPr="00035EBB">
        <w:rPr>
          <w:szCs w:val="28"/>
        </w:rPr>
        <w:t xml:space="preserve"> необходимо:</w:t>
      </w:r>
    </w:p>
    <w:p w:rsidR="0031332F" w:rsidRPr="00035EBB" w:rsidRDefault="0031332F" w:rsidP="0031332F">
      <w:pPr>
        <w:numPr>
          <w:ilvl w:val="0"/>
          <w:numId w:val="11"/>
        </w:numPr>
        <w:rPr>
          <w:szCs w:val="28"/>
        </w:rPr>
      </w:pPr>
      <w:r w:rsidRPr="00035EBB">
        <w:rPr>
          <w:szCs w:val="28"/>
        </w:rPr>
        <w:t>Совершенствование технологий и качества очистки сточных вод за счет реконструкции очистных сооружений;</w:t>
      </w:r>
    </w:p>
    <w:p w:rsidR="0031332F" w:rsidRPr="00786C6B" w:rsidRDefault="0031332F" w:rsidP="0031332F">
      <w:pPr>
        <w:numPr>
          <w:ilvl w:val="0"/>
          <w:numId w:val="11"/>
        </w:numPr>
        <w:rPr>
          <w:szCs w:val="28"/>
        </w:rPr>
      </w:pPr>
      <w:r w:rsidRPr="00035EBB">
        <w:rPr>
          <w:szCs w:val="28"/>
        </w:rPr>
        <w:t>Использование для очистки природных и сточных вод сельских поселений сооружений заводской готовности.</w:t>
      </w:r>
    </w:p>
    <w:p w:rsidR="0031332F" w:rsidRDefault="0031332F" w:rsidP="0031332F">
      <w:pPr>
        <w:rPr>
          <w:b/>
          <w:i/>
          <w:szCs w:val="28"/>
        </w:rPr>
      </w:pPr>
    </w:p>
    <w:p w:rsidR="0031332F" w:rsidRPr="005F13F0" w:rsidRDefault="0031332F" w:rsidP="0031332F">
      <w:pPr>
        <w:rPr>
          <w:szCs w:val="28"/>
        </w:rPr>
      </w:pPr>
      <w:r w:rsidRPr="005F13F0">
        <w:rPr>
          <w:i/>
          <w:szCs w:val="28"/>
        </w:rPr>
        <w:t>Электроснабжение</w:t>
      </w:r>
    </w:p>
    <w:p w:rsidR="0031332F" w:rsidRDefault="0031332F" w:rsidP="0031332F">
      <w:pPr>
        <w:rPr>
          <w:szCs w:val="28"/>
        </w:rPr>
      </w:pPr>
      <w:r w:rsidRPr="00D74927">
        <w:rPr>
          <w:szCs w:val="28"/>
        </w:rPr>
        <w:t>Несмотря на растущую потребность в электроэнергии развивающихся населенных пунктов, существующая энергетическая система обеспечивает устойчивое электроснабжение района</w:t>
      </w:r>
      <w:r>
        <w:rPr>
          <w:szCs w:val="28"/>
        </w:rPr>
        <w:t>.</w:t>
      </w:r>
    </w:p>
    <w:p w:rsidR="0031332F" w:rsidRDefault="0031332F" w:rsidP="0031332F">
      <w:pPr>
        <w:rPr>
          <w:szCs w:val="28"/>
        </w:rPr>
      </w:pPr>
      <w:r w:rsidRPr="00D74927">
        <w:rPr>
          <w:szCs w:val="28"/>
        </w:rPr>
        <w:t xml:space="preserve">Покрытие возрастающего спроса на электроэнергию через ПС 500 кВ </w:t>
      </w:r>
      <w:proofErr w:type="spellStart"/>
      <w:r w:rsidRPr="00D74927">
        <w:rPr>
          <w:szCs w:val="28"/>
        </w:rPr>
        <w:t>Емелино</w:t>
      </w:r>
      <w:proofErr w:type="spellEnd"/>
      <w:r w:rsidRPr="00D74927">
        <w:rPr>
          <w:szCs w:val="28"/>
        </w:rPr>
        <w:t xml:space="preserve"> будет осуществляться с оптового рынка электроэнергии в основном за счет ее получения транзитом по межрегиональной  сети 500 кВ из избыточной ОЭС Средней Волги (согласно «Схеме территориального планирования Свердловской области»).</w:t>
      </w:r>
    </w:p>
    <w:p w:rsidR="0031332F" w:rsidRDefault="0031332F" w:rsidP="0031332F">
      <w:pPr>
        <w:rPr>
          <w:szCs w:val="28"/>
        </w:rPr>
      </w:pPr>
    </w:p>
    <w:p w:rsidR="0031332F" w:rsidRPr="005F13F0" w:rsidRDefault="0031332F" w:rsidP="0031332F">
      <w:pPr>
        <w:ind w:firstLine="720"/>
        <w:rPr>
          <w:i/>
          <w:szCs w:val="28"/>
        </w:rPr>
      </w:pPr>
      <w:r w:rsidRPr="005F13F0">
        <w:rPr>
          <w:i/>
          <w:szCs w:val="28"/>
        </w:rPr>
        <w:t>Теплоснабжение</w:t>
      </w:r>
    </w:p>
    <w:p w:rsidR="0031332F" w:rsidRPr="00D74927" w:rsidRDefault="0031332F" w:rsidP="0031332F">
      <w:pPr>
        <w:ind w:firstLine="720"/>
        <w:rPr>
          <w:szCs w:val="28"/>
        </w:rPr>
      </w:pPr>
      <w:r w:rsidRPr="00D74927">
        <w:rPr>
          <w:szCs w:val="28"/>
        </w:rPr>
        <w:t>Предложены следующие мероприятия по обеспечению системой теплоснабжения населенных пунктов:</w:t>
      </w:r>
    </w:p>
    <w:p w:rsidR="0031332F" w:rsidRPr="00D74927" w:rsidRDefault="0031332F" w:rsidP="0031332F">
      <w:pPr>
        <w:numPr>
          <w:ilvl w:val="0"/>
          <w:numId w:val="13"/>
        </w:numPr>
        <w:rPr>
          <w:szCs w:val="28"/>
        </w:rPr>
      </w:pPr>
      <w:r w:rsidRPr="00D74927">
        <w:rPr>
          <w:szCs w:val="28"/>
        </w:rPr>
        <w:t xml:space="preserve">перевод существующих угольных котельных на современные технологии комбинированной выработки тепловой энергии (топливо - природный газ); </w:t>
      </w:r>
    </w:p>
    <w:p w:rsidR="0031332F" w:rsidRPr="00D74927" w:rsidRDefault="0031332F" w:rsidP="0031332F">
      <w:pPr>
        <w:numPr>
          <w:ilvl w:val="0"/>
          <w:numId w:val="13"/>
        </w:numPr>
        <w:rPr>
          <w:szCs w:val="28"/>
        </w:rPr>
      </w:pPr>
      <w:r w:rsidRPr="00D74927">
        <w:rPr>
          <w:szCs w:val="28"/>
        </w:rPr>
        <w:t>подключение объектов соцкультбыта к централизованной системе теплоснабжения (с первоочередным подключением объектов здравоохранения, образования и общественного питания);</w:t>
      </w:r>
    </w:p>
    <w:p w:rsidR="0031332F" w:rsidRPr="00D74927" w:rsidRDefault="0031332F" w:rsidP="0031332F">
      <w:pPr>
        <w:numPr>
          <w:ilvl w:val="0"/>
          <w:numId w:val="13"/>
        </w:numPr>
        <w:rPr>
          <w:szCs w:val="28"/>
        </w:rPr>
      </w:pPr>
      <w:r w:rsidRPr="00D74927">
        <w:rPr>
          <w:szCs w:val="28"/>
        </w:rPr>
        <w:t>реконструкция тепловых сетей, перевод на новые температурные режимы, внедрение новых теплоизоляционных материалов, энергосберегающих устройств и технологий;</w:t>
      </w:r>
    </w:p>
    <w:p w:rsidR="0031332F" w:rsidRPr="00D74927" w:rsidRDefault="0031332F" w:rsidP="0031332F">
      <w:pPr>
        <w:numPr>
          <w:ilvl w:val="0"/>
          <w:numId w:val="13"/>
        </w:numPr>
        <w:rPr>
          <w:szCs w:val="28"/>
        </w:rPr>
      </w:pPr>
      <w:r w:rsidRPr="00D74927">
        <w:rPr>
          <w:szCs w:val="28"/>
        </w:rPr>
        <w:lastRenderedPageBreak/>
        <w:t xml:space="preserve">существующую и проектируемую малоэтажную жилую застройку предполагается обеспечивать посредством индивидуальных источников тепла (газовые отопительные установки); </w:t>
      </w:r>
    </w:p>
    <w:p w:rsidR="0031332F" w:rsidRDefault="0031332F" w:rsidP="0031332F">
      <w:pPr>
        <w:rPr>
          <w:szCs w:val="28"/>
        </w:rPr>
      </w:pPr>
      <w:r w:rsidRPr="00D74927">
        <w:rPr>
          <w:szCs w:val="28"/>
        </w:rPr>
        <w:t>рациональное соотношение централизованного и автономного теплоснабжения (для малых населенных пунктов).</w:t>
      </w:r>
    </w:p>
    <w:p w:rsidR="0031332F" w:rsidRDefault="0031332F" w:rsidP="0031332F">
      <w:pPr>
        <w:ind w:firstLine="720"/>
        <w:rPr>
          <w:i/>
          <w:szCs w:val="28"/>
        </w:rPr>
      </w:pPr>
    </w:p>
    <w:p w:rsidR="0031332F" w:rsidRPr="005F13F0" w:rsidRDefault="0031332F" w:rsidP="0031332F">
      <w:pPr>
        <w:ind w:firstLine="720"/>
        <w:rPr>
          <w:i/>
          <w:szCs w:val="28"/>
        </w:rPr>
      </w:pPr>
      <w:r w:rsidRPr="005F13F0">
        <w:rPr>
          <w:i/>
          <w:szCs w:val="28"/>
        </w:rPr>
        <w:t>Газоснабжение</w:t>
      </w:r>
    </w:p>
    <w:p w:rsidR="0031332F" w:rsidRPr="0047337A" w:rsidRDefault="0031332F" w:rsidP="0047337A">
      <w:pPr>
        <w:rPr>
          <w:szCs w:val="28"/>
        </w:rPr>
      </w:pPr>
      <w:r w:rsidRPr="00D74927">
        <w:rPr>
          <w:szCs w:val="28"/>
        </w:rPr>
        <w:t>В качестве основного вида топлива для потребителей Ирбитского района предусм</w:t>
      </w:r>
      <w:r>
        <w:rPr>
          <w:szCs w:val="28"/>
        </w:rPr>
        <w:t>отрено</w:t>
      </w:r>
      <w:r w:rsidRPr="00D74927">
        <w:rPr>
          <w:szCs w:val="28"/>
        </w:rPr>
        <w:t xml:space="preserve"> использование природного газа </w:t>
      </w:r>
      <w:proofErr w:type="spellStart"/>
      <w:r w:rsidRPr="00D74927">
        <w:rPr>
          <w:szCs w:val="28"/>
        </w:rPr>
        <w:t>Уренгойского</w:t>
      </w:r>
      <w:proofErr w:type="spellEnd"/>
      <w:r w:rsidRPr="00D74927">
        <w:rPr>
          <w:szCs w:val="28"/>
        </w:rPr>
        <w:t xml:space="preserve"> месторождения, подаваемого по магистральному газопроводу Уренгой-Сургут-Челябинск и газопроводу-отводу Шатрово-Талица.</w:t>
      </w:r>
    </w:p>
    <w:p w:rsidR="0031332F" w:rsidRDefault="0031332F" w:rsidP="0031332F">
      <w:pPr>
        <w:ind w:firstLine="708"/>
        <w:rPr>
          <w:szCs w:val="28"/>
        </w:rPr>
      </w:pPr>
      <w:r w:rsidRPr="00D74927">
        <w:rPr>
          <w:szCs w:val="28"/>
        </w:rPr>
        <w:t xml:space="preserve">Подача газа в населенные пункты будет осуществляться через три проектируемые газораспределительные станции (ГРС), расположенные в </w:t>
      </w:r>
      <w:proofErr w:type="gramStart"/>
      <w:r w:rsidRPr="00D74927">
        <w:rPr>
          <w:szCs w:val="28"/>
        </w:rPr>
        <w:t>г</w:t>
      </w:r>
      <w:proofErr w:type="gramEnd"/>
      <w:r w:rsidRPr="00D74927">
        <w:rPr>
          <w:szCs w:val="28"/>
        </w:rPr>
        <w:t xml:space="preserve">. Ирбит, с. Черновское и п. Зайково. Подключение проектируемой ГРС Зайково будет осуществляться проектируемым газопроводом-отводом от газопровода Челябинск-Уренгой, пересекающим дорогу направления Спутник-Березовка и проходящим  близ южной границы </w:t>
      </w:r>
      <w:proofErr w:type="gramStart"/>
      <w:r w:rsidRPr="00D74927">
        <w:rPr>
          <w:szCs w:val="28"/>
        </w:rPr>
        <w:t>г</w:t>
      </w:r>
      <w:proofErr w:type="gramEnd"/>
      <w:r w:rsidRPr="00D74927">
        <w:rPr>
          <w:szCs w:val="28"/>
        </w:rPr>
        <w:t>. Ирбит.</w:t>
      </w:r>
    </w:p>
    <w:p w:rsidR="0031332F" w:rsidRDefault="0031332F" w:rsidP="0031332F">
      <w:pPr>
        <w:ind w:firstLine="708"/>
        <w:rPr>
          <w:szCs w:val="28"/>
        </w:rPr>
      </w:pPr>
      <w:r>
        <w:rPr>
          <w:szCs w:val="28"/>
        </w:rPr>
        <w:t>Для подачи газа в населенные пункты</w:t>
      </w:r>
      <w:r w:rsidRPr="000A4099">
        <w:rPr>
          <w:szCs w:val="28"/>
        </w:rPr>
        <w:t xml:space="preserve"> </w:t>
      </w:r>
      <w:r>
        <w:rPr>
          <w:szCs w:val="28"/>
        </w:rPr>
        <w:t xml:space="preserve">необходимо строительство межпоселковых газопроводов высокого давления </w:t>
      </w:r>
      <w:r w:rsidRPr="00910C90">
        <w:rPr>
          <w:szCs w:val="28"/>
        </w:rPr>
        <w:t>проектирования</w:t>
      </w:r>
      <w:r>
        <w:rPr>
          <w:szCs w:val="28"/>
        </w:rPr>
        <w:t xml:space="preserve">. </w:t>
      </w:r>
    </w:p>
    <w:p w:rsidR="0031332F" w:rsidRDefault="0031332F" w:rsidP="0031332F">
      <w:pPr>
        <w:ind w:firstLine="708"/>
        <w:rPr>
          <w:szCs w:val="28"/>
        </w:rPr>
      </w:pPr>
      <w:r>
        <w:rPr>
          <w:szCs w:val="28"/>
        </w:rPr>
        <w:t xml:space="preserve">Малоэтажную </w:t>
      </w:r>
      <w:r w:rsidRPr="00910C90">
        <w:rPr>
          <w:szCs w:val="28"/>
        </w:rPr>
        <w:t>застройк</w:t>
      </w:r>
      <w:r>
        <w:rPr>
          <w:szCs w:val="28"/>
        </w:rPr>
        <w:t>у</w:t>
      </w:r>
      <w:r w:rsidRPr="00910C90">
        <w:rPr>
          <w:szCs w:val="28"/>
        </w:rPr>
        <w:t xml:space="preserve"> </w:t>
      </w:r>
      <w:r>
        <w:rPr>
          <w:szCs w:val="28"/>
        </w:rPr>
        <w:t>п</w:t>
      </w:r>
      <w:r w:rsidRPr="00910C90">
        <w:rPr>
          <w:szCs w:val="28"/>
        </w:rPr>
        <w:t>роектом предлагается оборудование (как существующей, так и проектной) газовыми плитами, водонагревателями, а так же отопительными установками, работающими на газе.</w:t>
      </w:r>
    </w:p>
    <w:p w:rsidR="0031332F" w:rsidRDefault="0031332F" w:rsidP="0031332F">
      <w:pPr>
        <w:ind w:firstLine="720"/>
        <w:rPr>
          <w:szCs w:val="28"/>
        </w:rPr>
      </w:pPr>
      <w:r>
        <w:rPr>
          <w:szCs w:val="28"/>
        </w:rPr>
        <w:tab/>
      </w:r>
    </w:p>
    <w:p w:rsidR="0031332F" w:rsidRPr="005F13F0" w:rsidRDefault="0031332F" w:rsidP="0031332F">
      <w:pPr>
        <w:ind w:firstLine="720"/>
        <w:rPr>
          <w:szCs w:val="28"/>
        </w:rPr>
      </w:pPr>
      <w:r w:rsidRPr="005F13F0">
        <w:rPr>
          <w:i/>
          <w:szCs w:val="28"/>
        </w:rPr>
        <w:t>Связь</w:t>
      </w:r>
    </w:p>
    <w:p w:rsidR="0031332F" w:rsidRPr="005F13F0" w:rsidRDefault="0031332F" w:rsidP="0031332F">
      <w:r w:rsidRPr="005F13F0">
        <w:t>Фиксированная связь</w:t>
      </w:r>
      <w:r w:rsidRPr="005F13F0">
        <w:tab/>
        <w:t xml:space="preserve"> </w:t>
      </w:r>
    </w:p>
    <w:p w:rsidR="0031332F" w:rsidRPr="00D74927" w:rsidRDefault="0031332F" w:rsidP="0031332F">
      <w:pPr>
        <w:rPr>
          <w:szCs w:val="28"/>
        </w:rPr>
      </w:pPr>
      <w:r w:rsidRPr="00D74927">
        <w:rPr>
          <w:szCs w:val="28"/>
        </w:rPr>
        <w:t>Телефонизация  населенных пунктов будет проводиться с учетом планируемого развития фиксированной связи в соответствии  с ФЗ «О связи» и принятых программ.</w:t>
      </w:r>
    </w:p>
    <w:p w:rsidR="0031332F" w:rsidRPr="00D74927" w:rsidRDefault="0031332F" w:rsidP="0031332F">
      <w:pPr>
        <w:rPr>
          <w:szCs w:val="28"/>
        </w:rPr>
      </w:pPr>
      <w:r w:rsidRPr="00D74927">
        <w:rPr>
          <w:szCs w:val="28"/>
        </w:rPr>
        <w:t xml:space="preserve">Вместе с тем, увеличение емкости сетей фиксированной связи необходимо производить перспективными методами, рекомендованными </w:t>
      </w:r>
      <w:proofErr w:type="spellStart"/>
      <w:r w:rsidRPr="00D74927">
        <w:rPr>
          <w:szCs w:val="28"/>
        </w:rPr>
        <w:t>Мининформсвязью</w:t>
      </w:r>
      <w:proofErr w:type="spellEnd"/>
      <w:r w:rsidRPr="00D74927">
        <w:rPr>
          <w:szCs w:val="28"/>
        </w:rPr>
        <w:t>:</w:t>
      </w:r>
    </w:p>
    <w:p w:rsidR="0031332F" w:rsidRDefault="0031332F" w:rsidP="0031332F">
      <w:pPr>
        <w:pStyle w:val="ad"/>
        <w:numPr>
          <w:ilvl w:val="0"/>
          <w:numId w:val="14"/>
        </w:numPr>
        <w:spacing w:after="200" w:line="276" w:lineRule="auto"/>
        <w:jc w:val="left"/>
        <w:rPr>
          <w:szCs w:val="28"/>
        </w:rPr>
      </w:pPr>
      <w:r w:rsidRPr="000A4099">
        <w:rPr>
          <w:szCs w:val="28"/>
        </w:rPr>
        <w:t xml:space="preserve">   реконструкция существующих аналоговых систем коммутации с переключением абонентов на сети оптическог</w:t>
      </w:r>
      <w:r>
        <w:rPr>
          <w:szCs w:val="28"/>
        </w:rPr>
        <w:t>о доступа с увеличением емкости;</w:t>
      </w:r>
    </w:p>
    <w:p w:rsidR="0031332F" w:rsidRPr="000A4099" w:rsidRDefault="0031332F" w:rsidP="0031332F">
      <w:pPr>
        <w:pStyle w:val="ad"/>
        <w:numPr>
          <w:ilvl w:val="0"/>
          <w:numId w:val="14"/>
        </w:numPr>
        <w:spacing w:after="200" w:line="276" w:lineRule="auto"/>
        <w:jc w:val="left"/>
        <w:rPr>
          <w:szCs w:val="28"/>
        </w:rPr>
      </w:pPr>
      <w:r w:rsidRPr="000A4099">
        <w:rPr>
          <w:szCs w:val="28"/>
        </w:rPr>
        <w:t xml:space="preserve"> включение пользователей с повышенным требованием к качеству и набору услуг в коммутаторы </w:t>
      </w:r>
      <w:proofErr w:type="spellStart"/>
      <w:r w:rsidRPr="000A4099">
        <w:rPr>
          <w:szCs w:val="28"/>
        </w:rPr>
        <w:t>мультисервисной</w:t>
      </w:r>
      <w:proofErr w:type="spellEnd"/>
      <w:r w:rsidRPr="000A4099">
        <w:rPr>
          <w:szCs w:val="28"/>
        </w:rPr>
        <w:t xml:space="preserve">  сети.</w:t>
      </w:r>
    </w:p>
    <w:p w:rsidR="0031332F" w:rsidRDefault="0031332F" w:rsidP="0031332F">
      <w:pPr>
        <w:ind w:firstLine="0"/>
        <w:jc w:val="left"/>
        <w:rPr>
          <w:szCs w:val="28"/>
        </w:rPr>
      </w:pPr>
      <w:r w:rsidRPr="00D74927">
        <w:rPr>
          <w:szCs w:val="28"/>
        </w:rPr>
        <w:t>Для развития на территории Ирбитского района мобильной связи, настоящим проектом предлагается выделение участков по установке вышек сотовой связи, при этом уже учтены предложения по размещению перспективных вышек (ВСС) операторов «Мот</w:t>
      </w:r>
      <w:r>
        <w:rPr>
          <w:szCs w:val="28"/>
        </w:rPr>
        <w:t>ив».</w:t>
      </w:r>
    </w:p>
    <w:p w:rsidR="0031332F" w:rsidRDefault="0031332F" w:rsidP="0031332F">
      <w:pPr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561CF1" w:rsidRDefault="00561CF1" w:rsidP="00561CF1">
      <w:pPr>
        <w:pStyle w:val="11"/>
        <w:numPr>
          <w:ilvl w:val="1"/>
          <w:numId w:val="32"/>
        </w:numPr>
        <w:rPr>
          <w:szCs w:val="28"/>
        </w:rPr>
      </w:pPr>
      <w:bookmarkStart w:id="200" w:name="_Toc280815398"/>
      <w:r w:rsidRPr="00AF204D">
        <w:rPr>
          <w:szCs w:val="28"/>
        </w:rPr>
        <w:lastRenderedPageBreak/>
        <w:t>Мероприятия по сохранению и регенерации исторического, природного и культурного наследия</w:t>
      </w:r>
      <w:bookmarkEnd w:id="200"/>
    </w:p>
    <w:p w:rsidR="00561CF1" w:rsidRPr="0036771F" w:rsidRDefault="00561CF1" w:rsidP="00561CF1"/>
    <w:p w:rsidR="00561CF1" w:rsidRDefault="00561CF1" w:rsidP="00561CF1">
      <w:r>
        <w:t>Мероприятия по защите и сохранению объектов культурного наследия на уровне органов местного самоуправления на 1 очередь реализации генерального плана:</w:t>
      </w:r>
    </w:p>
    <w:p w:rsidR="00561CF1" w:rsidRDefault="00561CF1" w:rsidP="00561CF1">
      <w:pPr>
        <w:pStyle w:val="ad"/>
        <w:ind w:firstLine="0"/>
        <w:jc w:val="center"/>
      </w:pPr>
    </w:p>
    <w:p w:rsidR="00561CF1" w:rsidRDefault="00561CF1" w:rsidP="00561CF1">
      <w:pPr>
        <w:pStyle w:val="ad"/>
        <w:numPr>
          <w:ilvl w:val="1"/>
          <w:numId w:val="9"/>
        </w:numPr>
      </w:pPr>
      <w:r>
        <w:t>Выявление и п</w:t>
      </w:r>
      <w:r w:rsidRPr="006B6FEB">
        <w:t>остановка объектов культурного наследия на кадастровый учет</w:t>
      </w:r>
      <w:r>
        <w:t>.</w:t>
      </w:r>
    </w:p>
    <w:p w:rsidR="00561CF1" w:rsidRDefault="00561CF1" w:rsidP="00561CF1">
      <w:pPr>
        <w:pStyle w:val="ad"/>
        <w:numPr>
          <w:ilvl w:val="1"/>
          <w:numId w:val="9"/>
        </w:numPr>
      </w:pPr>
      <w:r w:rsidRPr="006B6FEB">
        <w:t>Оформление зон охраны памятников, закрепление на местности</w:t>
      </w:r>
      <w:r>
        <w:t>.</w:t>
      </w:r>
    </w:p>
    <w:p w:rsidR="00561CF1" w:rsidRDefault="00561CF1" w:rsidP="00561CF1">
      <w:pPr>
        <w:pStyle w:val="ad"/>
        <w:numPr>
          <w:ilvl w:val="1"/>
          <w:numId w:val="9"/>
        </w:numPr>
      </w:pPr>
      <w:r>
        <w:t>Реконструкция</w:t>
      </w:r>
      <w:r w:rsidRPr="006B6FEB">
        <w:t>, капитальный ремонт и дальнейшее содержание объектов культурного наследия</w:t>
      </w:r>
      <w:r>
        <w:t>.</w:t>
      </w:r>
    </w:p>
    <w:p w:rsidR="00561CF1" w:rsidRDefault="00561CF1" w:rsidP="00561CF1">
      <w:pPr>
        <w:pStyle w:val="ad"/>
        <w:numPr>
          <w:ilvl w:val="1"/>
          <w:numId w:val="9"/>
        </w:numPr>
      </w:pPr>
      <w:r w:rsidRPr="006B6FEB">
        <w:t>Ограничение хозяйственной деятельности в пределах зон охраны. Обеспечение физической сохранности объектов путем применения «щадящих» технологий при проведении строительных работ</w:t>
      </w:r>
      <w:r>
        <w:t>.</w:t>
      </w:r>
    </w:p>
    <w:p w:rsidR="00561CF1" w:rsidRDefault="00561CF1" w:rsidP="00561CF1">
      <w:pPr>
        <w:pStyle w:val="ad"/>
        <w:numPr>
          <w:ilvl w:val="1"/>
          <w:numId w:val="9"/>
        </w:numPr>
      </w:pPr>
      <w:r w:rsidRPr="006B6FEB">
        <w:t>Осуществление контроля технического  состояния объектов непосредственно граничащих с объектами культурного наследия, наложение ограничений на отдельные виды деятельности</w:t>
      </w:r>
      <w:r>
        <w:t>.</w:t>
      </w:r>
    </w:p>
    <w:p w:rsidR="00561CF1" w:rsidRPr="00AF204D" w:rsidRDefault="00561CF1" w:rsidP="00561CF1">
      <w:pPr>
        <w:pStyle w:val="ad"/>
        <w:numPr>
          <w:ilvl w:val="1"/>
          <w:numId w:val="9"/>
        </w:numPr>
      </w:pPr>
      <w:r w:rsidRPr="006B6FEB">
        <w:t>Информирование населения, повышение уровня образования и воспитания населения; создание объединений по охране памятников, экономическое стимулирование субъектов охранной деятельности</w:t>
      </w:r>
      <w:r>
        <w:t>.</w:t>
      </w:r>
    </w:p>
    <w:p w:rsidR="00561CF1" w:rsidRPr="00AF204D" w:rsidRDefault="00561CF1" w:rsidP="00561CF1"/>
    <w:p w:rsidR="00561CF1" w:rsidRPr="001238CD" w:rsidRDefault="00561CF1" w:rsidP="00561CF1">
      <w:pPr>
        <w:pStyle w:val="11"/>
        <w:rPr>
          <w:szCs w:val="28"/>
        </w:rPr>
      </w:pPr>
      <w:bookmarkStart w:id="201" w:name="_Toc254867543"/>
      <w:bookmarkStart w:id="202" w:name="_Toc254867708"/>
      <w:bookmarkStart w:id="203" w:name="_Toc254867872"/>
      <w:bookmarkStart w:id="204" w:name="_Toc254868015"/>
      <w:bookmarkStart w:id="205" w:name="_Toc254868151"/>
      <w:bookmarkStart w:id="206" w:name="_Toc254868291"/>
      <w:bookmarkStart w:id="207" w:name="_Toc254868434"/>
      <w:bookmarkStart w:id="208" w:name="_Toc254868576"/>
      <w:bookmarkStart w:id="209" w:name="_Toc254868719"/>
      <w:bookmarkStart w:id="210" w:name="_Toc254868866"/>
      <w:bookmarkStart w:id="211" w:name="_Toc254869020"/>
      <w:bookmarkStart w:id="212" w:name="_Toc254966752"/>
      <w:bookmarkStart w:id="213" w:name="_Toc255031400"/>
      <w:bookmarkStart w:id="214" w:name="_Toc257618940"/>
      <w:bookmarkStart w:id="215" w:name="_Toc258823227"/>
      <w:bookmarkStart w:id="216" w:name="_Toc258823329"/>
      <w:bookmarkStart w:id="217" w:name="_Toc258823415"/>
      <w:bookmarkStart w:id="218" w:name="_Toc258824512"/>
      <w:bookmarkStart w:id="219" w:name="_Toc258825630"/>
      <w:bookmarkStart w:id="220" w:name="_Toc258829892"/>
      <w:bookmarkStart w:id="221" w:name="_Toc257618941"/>
      <w:bookmarkStart w:id="222" w:name="_Toc258823228"/>
      <w:bookmarkStart w:id="223" w:name="_Toc258823330"/>
      <w:bookmarkStart w:id="224" w:name="_Toc258823416"/>
      <w:bookmarkStart w:id="225" w:name="_Toc280815399"/>
      <w:r>
        <w:rPr>
          <w:szCs w:val="28"/>
        </w:rPr>
        <w:t>2.5</w:t>
      </w:r>
      <w:r w:rsidRPr="001238CD">
        <w:rPr>
          <w:szCs w:val="28"/>
        </w:rPr>
        <w:t xml:space="preserve"> Мероприятия по улучшению экологической обстановки, охране природы, улучшению санитарно-гигиенического состояния среды</w:t>
      </w:r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5"/>
    </w:p>
    <w:p w:rsidR="00561CF1" w:rsidRPr="001238CD" w:rsidRDefault="00561CF1" w:rsidP="00561CF1">
      <w:pPr>
        <w:pStyle w:val="11"/>
        <w:rPr>
          <w:szCs w:val="28"/>
          <w:highlight w:val="lightGray"/>
        </w:rPr>
      </w:pPr>
    </w:p>
    <w:p w:rsidR="00561CF1" w:rsidRPr="009B61D2" w:rsidRDefault="00561CF1" w:rsidP="00561CF1">
      <w:pPr>
        <w:rPr>
          <w:b/>
          <w:szCs w:val="28"/>
        </w:rPr>
      </w:pPr>
      <w:r w:rsidRPr="001238CD">
        <w:rPr>
          <w:b/>
          <w:szCs w:val="28"/>
        </w:rPr>
        <w:t>Охрана атмосферного воздуха.</w:t>
      </w:r>
    </w:p>
    <w:p w:rsidR="00561CF1" w:rsidRPr="009B61D2" w:rsidRDefault="00561CF1" w:rsidP="00561CF1">
      <w:pPr>
        <w:rPr>
          <w:szCs w:val="28"/>
        </w:rPr>
      </w:pPr>
    </w:p>
    <w:p w:rsidR="00561CF1" w:rsidRPr="00EC4C7E" w:rsidRDefault="00561CF1" w:rsidP="00561CF1">
      <w:pPr>
        <w:rPr>
          <w:szCs w:val="28"/>
        </w:rPr>
      </w:pPr>
      <w:r w:rsidRPr="001238CD">
        <w:rPr>
          <w:szCs w:val="28"/>
        </w:rPr>
        <w:t xml:space="preserve">Для </w:t>
      </w:r>
      <w:r w:rsidRPr="00EC4C7E">
        <w:rPr>
          <w:szCs w:val="28"/>
        </w:rPr>
        <w:t xml:space="preserve">охраны атмосферного воздуха и снижения акустической нагрузки на жилые территории Генеральным планом </w:t>
      </w:r>
      <w:r>
        <w:rPr>
          <w:szCs w:val="28"/>
        </w:rPr>
        <w:t>предусмотрен</w:t>
      </w:r>
      <w:r w:rsidRPr="00EC4C7E">
        <w:rPr>
          <w:szCs w:val="28"/>
        </w:rPr>
        <w:t xml:space="preserve"> комплекс мероприятий:</w:t>
      </w:r>
    </w:p>
    <w:p w:rsidR="00AE16A2" w:rsidRDefault="00561CF1" w:rsidP="00561CF1">
      <w:pPr>
        <w:rPr>
          <w:color w:val="000000"/>
          <w:szCs w:val="28"/>
        </w:rPr>
      </w:pPr>
      <w:r w:rsidRPr="00EC4C7E">
        <w:rPr>
          <w:color w:val="000000"/>
          <w:szCs w:val="28"/>
        </w:rPr>
        <w:t xml:space="preserve">1. Организация ориентировочных санитарно-защитных зон предприятий, согласно </w:t>
      </w:r>
      <w:proofErr w:type="spellStart"/>
      <w:r w:rsidRPr="00EC4C7E">
        <w:rPr>
          <w:color w:val="000000"/>
          <w:szCs w:val="28"/>
        </w:rPr>
        <w:t>СанПиН</w:t>
      </w:r>
      <w:proofErr w:type="spellEnd"/>
      <w:r w:rsidRPr="00EC4C7E">
        <w:rPr>
          <w:color w:val="000000"/>
          <w:szCs w:val="28"/>
        </w:rPr>
        <w:t> 2.2.1/2.1.1.1200-03, и соблюдение регламента использования Санитарно-защитных зон (далее – СЗЗ)</w:t>
      </w:r>
      <w:proofErr w:type="gramStart"/>
      <w:r w:rsidRPr="00EC4C7E">
        <w:rPr>
          <w:color w:val="000000"/>
          <w:szCs w:val="28"/>
        </w:rPr>
        <w:t xml:space="preserve"> </w:t>
      </w:r>
      <w:r w:rsidR="00AE16A2">
        <w:rPr>
          <w:color w:val="000000"/>
          <w:szCs w:val="28"/>
        </w:rPr>
        <w:t>.</w:t>
      </w:r>
      <w:proofErr w:type="gramEnd"/>
    </w:p>
    <w:p w:rsidR="00A43C0E" w:rsidRPr="00EC4C7E" w:rsidRDefault="00A43C0E" w:rsidP="00A43C0E">
      <w:pPr>
        <w:rPr>
          <w:szCs w:val="28"/>
        </w:rPr>
      </w:pPr>
      <w:r w:rsidRPr="00EC4C7E">
        <w:rPr>
          <w:szCs w:val="28"/>
        </w:rPr>
        <w:t xml:space="preserve">- </w:t>
      </w:r>
      <w:r w:rsidRPr="00851A6A">
        <w:rPr>
          <w:szCs w:val="28"/>
        </w:rPr>
        <w:t>переноса/ликвидации производственных площадок</w:t>
      </w:r>
      <w:r w:rsidR="00AE16A2">
        <w:rPr>
          <w:szCs w:val="28"/>
        </w:rPr>
        <w:t xml:space="preserve">: </w:t>
      </w:r>
      <w:r>
        <w:rPr>
          <w:szCs w:val="28"/>
        </w:rPr>
        <w:t>птицефабрики из р.п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ионерский, СТФ из п.Рябиновый – расчетный срок</w:t>
      </w:r>
      <w:r w:rsidRPr="00851A6A">
        <w:rPr>
          <w:szCs w:val="28"/>
        </w:rPr>
        <w:t>;</w:t>
      </w:r>
    </w:p>
    <w:p w:rsidR="00AE16A2" w:rsidRPr="0050429B" w:rsidRDefault="00AE16A2" w:rsidP="00AE16A2">
      <w:pPr>
        <w:rPr>
          <w:szCs w:val="28"/>
        </w:rPr>
      </w:pPr>
      <w:r w:rsidRPr="0050429B">
        <w:t xml:space="preserve">В соответствии с </w:t>
      </w:r>
      <w:proofErr w:type="spellStart"/>
      <w:r w:rsidRPr="0050429B">
        <w:t>С</w:t>
      </w:r>
      <w:r>
        <w:t>а</w:t>
      </w:r>
      <w:r w:rsidRPr="0050429B">
        <w:t>нПин</w:t>
      </w:r>
      <w:proofErr w:type="spellEnd"/>
      <w:r w:rsidRPr="0050429B">
        <w:t xml:space="preserve"> 2.2.1/2.1.1.2739-10 "Санитарно-защитные зоны и санитарная </w:t>
      </w:r>
      <w:r w:rsidRPr="0050429B">
        <w:rPr>
          <w:szCs w:val="28"/>
        </w:rPr>
        <w:t xml:space="preserve">классификация предприятий, сооружений и иных объектов. Новая редакция" ориентировочные границы СЗЗ, указанные в </w:t>
      </w:r>
      <w:proofErr w:type="spellStart"/>
      <w:r w:rsidRPr="0050429B">
        <w:rPr>
          <w:szCs w:val="28"/>
        </w:rPr>
        <w:t>СанПиН</w:t>
      </w:r>
      <w:proofErr w:type="spellEnd"/>
      <w:r w:rsidRPr="0050429B">
        <w:rPr>
          <w:szCs w:val="28"/>
        </w:rPr>
        <w:t xml:space="preserve"> 2.2.1/2.1.1.1200-03 в отн</w:t>
      </w:r>
      <w:r>
        <w:rPr>
          <w:szCs w:val="28"/>
        </w:rPr>
        <w:t xml:space="preserve">ошении действующих предприятий не действуют. Решение вопроса об определении границ должно быть проведено в соответствии с </w:t>
      </w:r>
      <w:proofErr w:type="spellStart"/>
      <w:r w:rsidRPr="0050429B">
        <w:rPr>
          <w:szCs w:val="28"/>
        </w:rPr>
        <w:t>СанПиН</w:t>
      </w:r>
      <w:proofErr w:type="spellEnd"/>
      <w:r w:rsidRPr="0050429B">
        <w:rPr>
          <w:szCs w:val="28"/>
        </w:rPr>
        <w:t xml:space="preserve"> 2.2.1/2.1.1.1200-03</w:t>
      </w:r>
      <w:r>
        <w:rPr>
          <w:szCs w:val="28"/>
        </w:rPr>
        <w:t xml:space="preserve">. Генеральным планом определена возможная </w:t>
      </w:r>
      <w:proofErr w:type="gramStart"/>
      <w:r>
        <w:rPr>
          <w:szCs w:val="28"/>
        </w:rPr>
        <w:t>зона</w:t>
      </w:r>
      <w:proofErr w:type="gramEnd"/>
      <w:r>
        <w:rPr>
          <w:szCs w:val="28"/>
        </w:rPr>
        <w:t xml:space="preserve"> в пределах которой может быть установлена граница СЗЗ в соответствии с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>. Решение конкретных вопросов застройки данной территории решается после утверждения СЗЗ установленным порядком.</w:t>
      </w:r>
    </w:p>
    <w:p w:rsidR="00561CF1" w:rsidRDefault="00561CF1" w:rsidP="00561CF1">
      <w:pPr>
        <w:rPr>
          <w:color w:val="000000"/>
          <w:szCs w:val="28"/>
        </w:rPr>
      </w:pPr>
      <w:r w:rsidRPr="00EC4C7E">
        <w:rPr>
          <w:color w:val="000000"/>
          <w:szCs w:val="28"/>
        </w:rPr>
        <w:t>2. Благоустройство и озеленение</w:t>
      </w:r>
      <w:r w:rsidRPr="001238CD">
        <w:rPr>
          <w:color w:val="000000"/>
          <w:szCs w:val="28"/>
        </w:rPr>
        <w:t xml:space="preserve"> санитарно-защитных зон.</w:t>
      </w:r>
    </w:p>
    <w:p w:rsidR="00561CF1" w:rsidRDefault="00561CF1" w:rsidP="00561CF1">
      <w:pPr>
        <w:tabs>
          <w:tab w:val="left" w:pos="3220"/>
        </w:tabs>
        <w:rPr>
          <w:color w:val="000000"/>
          <w:szCs w:val="28"/>
        </w:rPr>
      </w:pPr>
      <w:r>
        <w:rPr>
          <w:color w:val="000000"/>
          <w:szCs w:val="28"/>
        </w:rPr>
        <w:t>3. Пропуск транзитного потока автомобильного транспорта в обход населенных пунктов.</w:t>
      </w:r>
    </w:p>
    <w:p w:rsidR="00561CF1" w:rsidRPr="009B61D2" w:rsidRDefault="00561CF1" w:rsidP="00561CF1">
      <w:pPr>
        <w:rPr>
          <w:b/>
          <w:color w:val="000000"/>
          <w:szCs w:val="28"/>
        </w:rPr>
      </w:pPr>
      <w:r w:rsidRPr="001238CD">
        <w:rPr>
          <w:b/>
          <w:color w:val="000000"/>
          <w:szCs w:val="28"/>
        </w:rPr>
        <w:t>Охрана водных ресурсов.</w:t>
      </w:r>
    </w:p>
    <w:p w:rsidR="00561CF1" w:rsidRPr="009B61D2" w:rsidRDefault="00561CF1" w:rsidP="00561CF1">
      <w:pPr>
        <w:rPr>
          <w:color w:val="000000"/>
          <w:szCs w:val="28"/>
        </w:rPr>
      </w:pPr>
    </w:p>
    <w:p w:rsidR="00561CF1" w:rsidRPr="001238CD" w:rsidRDefault="00561CF1" w:rsidP="00561CF1">
      <w:pPr>
        <w:rPr>
          <w:szCs w:val="28"/>
        </w:rPr>
      </w:pPr>
      <w:r w:rsidRPr="001238CD">
        <w:rPr>
          <w:szCs w:val="28"/>
        </w:rPr>
        <w:t xml:space="preserve">Для охраны водных ресурсов </w:t>
      </w:r>
      <w:r>
        <w:rPr>
          <w:szCs w:val="28"/>
        </w:rPr>
        <w:t>Генеральным планом предусмотрены следующие мероприятия:</w:t>
      </w:r>
    </w:p>
    <w:p w:rsidR="00561CF1" w:rsidRPr="001238CD" w:rsidRDefault="00561CF1" w:rsidP="00561CF1">
      <w:pPr>
        <w:rPr>
          <w:szCs w:val="28"/>
        </w:rPr>
      </w:pPr>
      <w:r w:rsidRPr="001238CD">
        <w:rPr>
          <w:szCs w:val="28"/>
        </w:rPr>
        <w:t>- организация водоохранных зон, в соответствии с Водным Кодексом Российской Федерации;</w:t>
      </w:r>
    </w:p>
    <w:p w:rsidR="00561CF1" w:rsidRDefault="00561CF1" w:rsidP="00561CF1">
      <w:pPr>
        <w:rPr>
          <w:szCs w:val="28"/>
        </w:rPr>
      </w:pPr>
      <w:r w:rsidRPr="001238CD">
        <w:rPr>
          <w:szCs w:val="28"/>
        </w:rPr>
        <w:lastRenderedPageBreak/>
        <w:t xml:space="preserve">- организация ЗСО </w:t>
      </w:r>
      <w:r w:rsidRPr="001238CD">
        <w:rPr>
          <w:szCs w:val="28"/>
          <w:lang w:val="en-US"/>
        </w:rPr>
        <w:t>I</w:t>
      </w:r>
      <w:r w:rsidRPr="001238CD">
        <w:rPr>
          <w:szCs w:val="28"/>
        </w:rPr>
        <w:t xml:space="preserve"> пояса источников хозяйственно-питьевого водоснабжения;</w:t>
      </w:r>
    </w:p>
    <w:p w:rsidR="00561CF1" w:rsidRDefault="00561CF1" w:rsidP="00561CF1">
      <w:pPr>
        <w:rPr>
          <w:szCs w:val="28"/>
        </w:rPr>
      </w:pPr>
      <w:r w:rsidRPr="00851A6A">
        <w:rPr>
          <w:szCs w:val="28"/>
        </w:rPr>
        <w:t xml:space="preserve">- </w:t>
      </w:r>
      <w:r w:rsidRPr="00E82BDB">
        <w:rPr>
          <w:szCs w:val="28"/>
        </w:rPr>
        <w:t xml:space="preserve">строительство очистных сооружений хозяйственно-бытовой канализации в </w:t>
      </w:r>
      <w:r w:rsidR="00AC4F95">
        <w:rPr>
          <w:szCs w:val="28"/>
        </w:rPr>
        <w:t>населенных пунктах.</w:t>
      </w:r>
      <w:r w:rsidRPr="00E82BDB">
        <w:rPr>
          <w:szCs w:val="28"/>
        </w:rPr>
        <w:t xml:space="preserve"> </w:t>
      </w:r>
    </w:p>
    <w:p w:rsidR="00561CF1" w:rsidRPr="00851A6A" w:rsidRDefault="00561CF1" w:rsidP="00561CF1">
      <w:pPr>
        <w:rPr>
          <w:szCs w:val="28"/>
        </w:rPr>
      </w:pPr>
      <w:r w:rsidRPr="00851A6A">
        <w:rPr>
          <w:szCs w:val="28"/>
        </w:rPr>
        <w:t>- полная биологическая очистка сточных вод животноводческих комплексов и крупных учреждений отдыха, при этом животноводческие комплексы и фермы должны иметь раздельную очистку животноводческих и хозяйственно-бытовых стоков населенных пунктов.</w:t>
      </w:r>
    </w:p>
    <w:p w:rsidR="00561CF1" w:rsidRPr="00851A6A" w:rsidRDefault="00561CF1" w:rsidP="00561CF1">
      <w:pPr>
        <w:rPr>
          <w:szCs w:val="28"/>
        </w:rPr>
      </w:pPr>
      <w:r w:rsidRPr="00851A6A">
        <w:rPr>
          <w:szCs w:val="28"/>
        </w:rPr>
        <w:t xml:space="preserve">- совершенствование технологических процессов в промышленности и ведение водооборотного водоснабжения, </w:t>
      </w:r>
    </w:p>
    <w:p w:rsidR="00561CF1" w:rsidRPr="00851A6A" w:rsidRDefault="00561CF1" w:rsidP="00561CF1">
      <w:pPr>
        <w:rPr>
          <w:szCs w:val="28"/>
        </w:rPr>
      </w:pPr>
      <w:r w:rsidRPr="00851A6A">
        <w:rPr>
          <w:szCs w:val="28"/>
        </w:rPr>
        <w:t xml:space="preserve">- строгое нормирование </w:t>
      </w:r>
      <w:proofErr w:type="gramStart"/>
      <w:r w:rsidRPr="00851A6A">
        <w:rPr>
          <w:szCs w:val="28"/>
        </w:rPr>
        <w:t>расчетного</w:t>
      </w:r>
      <w:proofErr w:type="gramEnd"/>
      <w:r w:rsidRPr="00851A6A">
        <w:rPr>
          <w:szCs w:val="28"/>
        </w:rPr>
        <w:t xml:space="preserve"> </w:t>
      </w:r>
      <w:proofErr w:type="spellStart"/>
      <w:r w:rsidRPr="00851A6A">
        <w:rPr>
          <w:szCs w:val="28"/>
        </w:rPr>
        <w:t>водооборота</w:t>
      </w:r>
      <w:proofErr w:type="spellEnd"/>
      <w:r w:rsidRPr="00851A6A">
        <w:rPr>
          <w:szCs w:val="28"/>
        </w:rPr>
        <w:t xml:space="preserve">, не превышающего расчетную мощность </w:t>
      </w:r>
      <w:proofErr w:type="spellStart"/>
      <w:r w:rsidRPr="00851A6A">
        <w:rPr>
          <w:szCs w:val="28"/>
        </w:rPr>
        <w:t>водоисточников</w:t>
      </w:r>
      <w:proofErr w:type="spellEnd"/>
      <w:r w:rsidRPr="00851A6A">
        <w:rPr>
          <w:szCs w:val="28"/>
        </w:rPr>
        <w:t>.</w:t>
      </w:r>
    </w:p>
    <w:p w:rsidR="00561CF1" w:rsidRPr="00851A6A" w:rsidRDefault="00561CF1" w:rsidP="00561CF1">
      <w:pPr>
        <w:rPr>
          <w:szCs w:val="28"/>
        </w:rPr>
      </w:pPr>
      <w:r w:rsidRPr="00851A6A">
        <w:rPr>
          <w:szCs w:val="28"/>
        </w:rPr>
        <w:t xml:space="preserve">- проведение комплекса противоэрозионных берегоукрепительных мероприятий, направленных на уменьшение заливания рек и на перевод части поверхностного стока </w:t>
      </w:r>
      <w:proofErr w:type="gramStart"/>
      <w:r w:rsidRPr="00851A6A">
        <w:rPr>
          <w:szCs w:val="28"/>
        </w:rPr>
        <w:t>в</w:t>
      </w:r>
      <w:proofErr w:type="gramEnd"/>
      <w:r w:rsidRPr="00851A6A">
        <w:rPr>
          <w:szCs w:val="28"/>
        </w:rPr>
        <w:t xml:space="preserve"> подземный.</w:t>
      </w:r>
    </w:p>
    <w:p w:rsidR="00561CF1" w:rsidRDefault="00561CF1" w:rsidP="00561CF1">
      <w:pPr>
        <w:rPr>
          <w:szCs w:val="28"/>
        </w:rPr>
      </w:pPr>
      <w:r w:rsidRPr="001238CD">
        <w:rPr>
          <w:szCs w:val="28"/>
        </w:rPr>
        <w:t>- рекультивация несанкционированных свалок и организация системы обращения ТБО.</w:t>
      </w:r>
    </w:p>
    <w:p w:rsidR="00561CF1" w:rsidRPr="00851A6A" w:rsidRDefault="00561CF1" w:rsidP="00561CF1">
      <w:pPr>
        <w:rPr>
          <w:szCs w:val="28"/>
        </w:rPr>
      </w:pPr>
      <w:r w:rsidRPr="00851A6A">
        <w:rPr>
          <w:szCs w:val="28"/>
        </w:rPr>
        <w:t>- размещение полигонов ТБО, полей фильтрации и других возможных источников загрязнения вод на участках с надежным покрытием водоносных горизонтом и отсутствием стока в районы расположения водозаборов.</w:t>
      </w:r>
    </w:p>
    <w:p w:rsidR="00561CF1" w:rsidRPr="00E836DE" w:rsidRDefault="00561CF1" w:rsidP="00561CF1">
      <w:pPr>
        <w:rPr>
          <w:szCs w:val="28"/>
        </w:rPr>
      </w:pPr>
      <w:r w:rsidRPr="00851A6A">
        <w:rPr>
          <w:szCs w:val="28"/>
        </w:rPr>
        <w:t xml:space="preserve">- усовершенствование системы хранения и использования ядохимикатов и удобрений, ограничение их применение и запрещение использования на территории полос и в зонах существующих и проектируемых </w:t>
      </w:r>
      <w:r w:rsidRPr="00E836DE">
        <w:rPr>
          <w:szCs w:val="28"/>
        </w:rPr>
        <w:t>водозаборов.</w:t>
      </w:r>
    </w:p>
    <w:p w:rsidR="00561CF1" w:rsidRPr="00E836DE" w:rsidRDefault="00561CF1" w:rsidP="00561CF1">
      <w:pPr>
        <w:ind w:firstLine="708"/>
      </w:pPr>
      <w:r w:rsidRPr="00E836DE">
        <w:t>- перенос скотомогильников, за</w:t>
      </w:r>
      <w:r>
        <w:t>крытие</w:t>
      </w:r>
      <w:r w:rsidRPr="00E836DE">
        <w:t xml:space="preserve"> кладбищ, расположенных в ЗСО  и оказывающих негативное влияние на состояние подземных вод, которые могут быть использованы для целей питьевого и хозяйственно-бытового водоснабжения.</w:t>
      </w:r>
    </w:p>
    <w:p w:rsidR="00561CF1" w:rsidRPr="001238CD" w:rsidRDefault="00561CF1" w:rsidP="00561CF1">
      <w:pPr>
        <w:rPr>
          <w:szCs w:val="28"/>
        </w:rPr>
      </w:pPr>
    </w:p>
    <w:p w:rsidR="00561CF1" w:rsidRPr="002B2D95" w:rsidRDefault="00561CF1" w:rsidP="00561CF1">
      <w:pPr>
        <w:rPr>
          <w:b/>
          <w:szCs w:val="28"/>
        </w:rPr>
      </w:pPr>
      <w:bookmarkStart w:id="226" w:name="_Toc254548967"/>
      <w:bookmarkStart w:id="227" w:name="_Toc262570626"/>
      <w:bookmarkStart w:id="228" w:name="_Toc267582456"/>
      <w:bookmarkStart w:id="229" w:name="_Toc254548966"/>
      <w:r w:rsidRPr="002B2D95">
        <w:rPr>
          <w:b/>
          <w:szCs w:val="28"/>
        </w:rPr>
        <w:t xml:space="preserve">Защита </w:t>
      </w:r>
      <w:hyperlink r:id="rId10" w:anchor="i1063861#i1063861" w:history="1">
        <w:bookmarkEnd w:id="226"/>
        <w:r w:rsidRPr="002B2D95">
          <w:rPr>
            <w:rStyle w:val="ab"/>
            <w:b/>
            <w:color w:val="auto"/>
            <w:szCs w:val="28"/>
            <w:u w:val="none"/>
          </w:rPr>
          <w:t>почв</w:t>
        </w:r>
      </w:hyperlink>
      <w:r w:rsidRPr="002B2D95">
        <w:rPr>
          <w:b/>
          <w:szCs w:val="28"/>
        </w:rPr>
        <w:t xml:space="preserve"> и недр от загрязнений.</w:t>
      </w:r>
      <w:bookmarkEnd w:id="227"/>
      <w:bookmarkEnd w:id="228"/>
    </w:p>
    <w:p w:rsidR="00561CF1" w:rsidRDefault="00561CF1" w:rsidP="00561CF1">
      <w:pPr>
        <w:rPr>
          <w:i/>
          <w:szCs w:val="28"/>
        </w:rPr>
      </w:pPr>
    </w:p>
    <w:p w:rsidR="00561CF1" w:rsidRPr="001238CD" w:rsidRDefault="00561CF1" w:rsidP="00561CF1">
      <w:pPr>
        <w:rPr>
          <w:szCs w:val="28"/>
        </w:rPr>
      </w:pPr>
      <w:r w:rsidRPr="001238CD">
        <w:rPr>
          <w:szCs w:val="28"/>
        </w:rPr>
        <w:t xml:space="preserve">Для охраны </w:t>
      </w:r>
      <w:r>
        <w:rPr>
          <w:szCs w:val="28"/>
        </w:rPr>
        <w:t>почв и недр</w:t>
      </w:r>
      <w:r w:rsidRPr="001238CD">
        <w:rPr>
          <w:szCs w:val="28"/>
        </w:rPr>
        <w:t xml:space="preserve"> </w:t>
      </w:r>
      <w:r>
        <w:rPr>
          <w:szCs w:val="28"/>
        </w:rPr>
        <w:t>Генеральным планом предусмотрены следующие мероприятия:</w:t>
      </w:r>
    </w:p>
    <w:p w:rsidR="00561CF1" w:rsidRPr="00D766BF" w:rsidRDefault="00561CF1" w:rsidP="00561CF1">
      <w:pPr>
        <w:rPr>
          <w:szCs w:val="28"/>
        </w:rPr>
      </w:pPr>
      <w:r>
        <w:rPr>
          <w:szCs w:val="28"/>
        </w:rPr>
        <w:t>- м</w:t>
      </w:r>
      <w:r w:rsidRPr="00D766BF">
        <w:rPr>
          <w:szCs w:val="28"/>
        </w:rPr>
        <w:t xml:space="preserve">ониторинг состояния почв на предмет содержания тяжелых металлов </w:t>
      </w:r>
    </w:p>
    <w:p w:rsidR="00561CF1" w:rsidRPr="00D766BF" w:rsidRDefault="00561CF1" w:rsidP="00561CF1">
      <w:pPr>
        <w:rPr>
          <w:szCs w:val="28"/>
        </w:rPr>
      </w:pPr>
      <w:r>
        <w:rPr>
          <w:szCs w:val="28"/>
        </w:rPr>
        <w:t>- в</w:t>
      </w:r>
      <w:r w:rsidRPr="00D766BF">
        <w:rPr>
          <w:szCs w:val="28"/>
        </w:rPr>
        <w:t xml:space="preserve">ыявление и рекультивация несанкционированных свалок и </w:t>
      </w:r>
      <w:proofErr w:type="gramStart"/>
      <w:r w:rsidRPr="00D766BF">
        <w:rPr>
          <w:szCs w:val="28"/>
        </w:rPr>
        <w:t>захламленных</w:t>
      </w:r>
      <w:proofErr w:type="gramEnd"/>
      <w:r w:rsidRPr="00D766BF">
        <w:rPr>
          <w:szCs w:val="28"/>
        </w:rPr>
        <w:t xml:space="preserve"> территорий. </w:t>
      </w:r>
    </w:p>
    <w:p w:rsidR="00561CF1" w:rsidRPr="00D766BF" w:rsidRDefault="00561CF1" w:rsidP="00561CF1">
      <w:pPr>
        <w:rPr>
          <w:szCs w:val="28"/>
        </w:rPr>
      </w:pPr>
      <w:r w:rsidRPr="003C4FCC">
        <w:rPr>
          <w:szCs w:val="28"/>
        </w:rPr>
        <w:t xml:space="preserve"> </w:t>
      </w:r>
      <w:r>
        <w:rPr>
          <w:szCs w:val="28"/>
        </w:rPr>
        <w:t>-</w:t>
      </w:r>
      <w:r w:rsidRPr="003C4FCC">
        <w:rPr>
          <w:szCs w:val="28"/>
        </w:rPr>
        <w:t xml:space="preserve"> осуществление   мероприятий,  направленных  на  поддержание  почвенного  плодородия</w:t>
      </w:r>
      <w:r>
        <w:rPr>
          <w:szCs w:val="28"/>
        </w:rPr>
        <w:t>.</w:t>
      </w:r>
    </w:p>
    <w:bookmarkEnd w:id="229"/>
    <w:p w:rsidR="00561CF1" w:rsidRPr="001238CD" w:rsidRDefault="00561CF1" w:rsidP="00561CF1">
      <w:pPr>
        <w:rPr>
          <w:b/>
          <w:color w:val="000000"/>
          <w:szCs w:val="28"/>
        </w:rPr>
      </w:pPr>
    </w:p>
    <w:p w:rsidR="00561CF1" w:rsidRDefault="00561CF1" w:rsidP="00561CF1">
      <w:pPr>
        <w:rPr>
          <w:b/>
          <w:color w:val="000000"/>
          <w:szCs w:val="28"/>
        </w:rPr>
      </w:pPr>
      <w:r w:rsidRPr="00171546">
        <w:rPr>
          <w:b/>
          <w:color w:val="000000"/>
          <w:szCs w:val="28"/>
        </w:rPr>
        <w:t>Санитарная очистка территории.</w:t>
      </w:r>
    </w:p>
    <w:p w:rsidR="00AC4F95" w:rsidRPr="002E6429" w:rsidRDefault="00AC4F95" w:rsidP="00AC4F95">
      <w:bookmarkStart w:id="230" w:name="_Toc258824513"/>
      <w:r>
        <w:t>Проектом генерального плана р</w:t>
      </w:r>
      <w:r w:rsidRPr="002E6429">
        <w:t xml:space="preserve">екомендуется следующая схема организации системы санитарной очистки: </w:t>
      </w:r>
      <w:r>
        <w:t>территориальные а</w:t>
      </w:r>
      <w:r w:rsidRPr="002E6429">
        <w:t xml:space="preserve">дминистрации Ирбитского муниципального образования подчинены организации по вывозу твердых бытовых отходов, крупногабаритных отходов и жидких бытовых отходов, а так же организации эксплуатирующие полигоны ТБО, мусороперегрузочную станцию и локальные очистные сооружения; </w:t>
      </w:r>
      <w:proofErr w:type="spellStart"/>
      <w:r w:rsidRPr="002E6429">
        <w:t>организыции</w:t>
      </w:r>
      <w:proofErr w:type="spellEnd"/>
      <w:r w:rsidRPr="002E6429">
        <w:t xml:space="preserve"> по переработке вторсырья. </w:t>
      </w:r>
    </w:p>
    <w:p w:rsidR="00AC4F95" w:rsidRPr="002E6429" w:rsidRDefault="00AC4F95" w:rsidP="00AC4F95">
      <w:r>
        <w:t>Генеральным планом п</w:t>
      </w:r>
      <w:r w:rsidRPr="002E6429">
        <w:t>редполагается использовать для размещения бытовых отходов Ирбитского МО 3 полигона ТБО: полигон города Ирбита</w:t>
      </w:r>
      <w:r>
        <w:t xml:space="preserve"> (около д</w:t>
      </w:r>
      <w:proofErr w:type="gramStart"/>
      <w:r>
        <w:t>.К</w:t>
      </w:r>
      <w:proofErr w:type="gramEnd"/>
      <w:r>
        <w:t>осари)</w:t>
      </w:r>
      <w:r w:rsidRPr="002E6429">
        <w:t xml:space="preserve">,  полигон п. «Зайково» и с. Знаменское, а так же мусороперегрузочную станцию на территории </w:t>
      </w:r>
      <w:proofErr w:type="spellStart"/>
      <w:r w:rsidRPr="002E6429">
        <w:t>Килачевской</w:t>
      </w:r>
      <w:proofErr w:type="spellEnd"/>
      <w:r w:rsidRPr="002E6429">
        <w:t xml:space="preserve"> </w:t>
      </w:r>
      <w:r>
        <w:t>территориальной администрации</w:t>
      </w:r>
      <w:r w:rsidRPr="002E6429">
        <w:t xml:space="preserve"> около деревни Шарапова.  Оптимальным условием функционирования полигона складирования ТБО является радиус охвата, т.е. удаленность населенных пунктов до </w:t>
      </w:r>
      <w:smartTag w:uri="urn:schemas-microsoft-com:office:smarttags" w:element="metricconverter">
        <w:smartTagPr>
          <w:attr w:name="ProductID" w:val="15 км"/>
        </w:smartTagPr>
        <w:r w:rsidRPr="002E6429">
          <w:t>15 км</w:t>
        </w:r>
      </w:smartTag>
      <w:r w:rsidRPr="002E6429">
        <w:t xml:space="preserve"> от полигона (при одноэтапном вывозе ТБО без применения перегрузочных станций). Система вывоза ТБО для разных </w:t>
      </w:r>
      <w:r w:rsidRPr="002E6429">
        <w:lastRenderedPageBreak/>
        <w:t xml:space="preserve">населенных пунктов принята следующая: контейнерная, контейнерно-позвонковая, позвонковая и заявочная (в населенных пунктах с численностью населения до 50 человек). В двух населенных пунктах предлагается ввести сбор вторичного сырья (п. Зайково и </w:t>
      </w:r>
      <w:r w:rsidR="00E4740E">
        <w:t>р.п</w:t>
      </w:r>
      <w:proofErr w:type="gramStart"/>
      <w:r w:rsidRPr="002E6429">
        <w:t>.П</w:t>
      </w:r>
      <w:proofErr w:type="gramEnd"/>
      <w:r w:rsidRPr="002E6429">
        <w:t>ионерск</w:t>
      </w:r>
      <w:r w:rsidR="00E4740E">
        <w:t>ий</w:t>
      </w:r>
      <w:r w:rsidRPr="002E6429">
        <w:t>)</w:t>
      </w:r>
    </w:p>
    <w:p w:rsidR="00AC4F95" w:rsidRDefault="00AC4F95" w:rsidP="00AC4F95">
      <w:r w:rsidRPr="002E6429">
        <w:t>Для решения проблемы с медицинскими и биологическими отходами на полигоне ТБО карьер «Глухой»</w:t>
      </w:r>
      <w:r>
        <w:t xml:space="preserve"> (около п</w:t>
      </w:r>
      <w:proofErr w:type="gramStart"/>
      <w:r>
        <w:t>.З</w:t>
      </w:r>
      <w:proofErr w:type="gramEnd"/>
      <w:r>
        <w:t>айково)</w:t>
      </w:r>
      <w:r w:rsidRPr="002E6429">
        <w:t xml:space="preserve"> размещается </w:t>
      </w:r>
      <w:proofErr w:type="spellStart"/>
      <w:r w:rsidRPr="002E6429">
        <w:t>инсинератор</w:t>
      </w:r>
      <w:proofErr w:type="spellEnd"/>
      <w:r w:rsidRPr="002E6429">
        <w:t xml:space="preserve"> и крематор. Для </w:t>
      </w:r>
      <w:proofErr w:type="spellStart"/>
      <w:r w:rsidRPr="002E6429">
        <w:t>неканализированных</w:t>
      </w:r>
      <w:proofErr w:type="spellEnd"/>
      <w:r w:rsidRPr="002E6429">
        <w:t xml:space="preserve"> населенных пунктов размещаются локальные очистные сооружения в количестве 3 штук, а так же проектируются очистные сооружения в поселке Зайково с </w:t>
      </w:r>
      <w:proofErr w:type="spellStart"/>
      <w:r w:rsidRPr="002E6429">
        <w:t>производиткльностью</w:t>
      </w:r>
      <w:proofErr w:type="spellEnd"/>
      <w:r w:rsidRPr="002E6429">
        <w:t xml:space="preserve"> 150 м3/</w:t>
      </w:r>
      <w:proofErr w:type="spellStart"/>
      <w:r w:rsidRPr="002E6429">
        <w:t>сут</w:t>
      </w:r>
      <w:proofErr w:type="spellEnd"/>
      <w:r w:rsidRPr="002E6429">
        <w:t>.</w:t>
      </w:r>
    </w:p>
    <w:p w:rsidR="00AC4F95" w:rsidRPr="00851A6A" w:rsidRDefault="00AC4F95" w:rsidP="00AC4F95">
      <w:r w:rsidRPr="00851A6A">
        <w:t xml:space="preserve">Данные об </w:t>
      </w:r>
      <w:proofErr w:type="gramStart"/>
      <w:r w:rsidRPr="00851A6A">
        <w:t>объектах санитарной очистки, размещаемых на территории Ирбитского городского округа представлены</w:t>
      </w:r>
      <w:proofErr w:type="gramEnd"/>
      <w:r w:rsidRPr="00851A6A">
        <w:t xml:space="preserve"> в таблице </w:t>
      </w:r>
      <w:r>
        <w:t>2</w:t>
      </w:r>
      <w:r w:rsidRPr="00851A6A">
        <w:t>.5-</w:t>
      </w:r>
      <w:r>
        <w:t>2</w:t>
      </w:r>
      <w:r w:rsidRPr="00851A6A">
        <w:t>.</w:t>
      </w:r>
    </w:p>
    <w:p w:rsidR="00AC4F95" w:rsidRPr="002E6429" w:rsidRDefault="00AC4F95" w:rsidP="00AC4F95">
      <w:pPr>
        <w:pStyle w:val="af6"/>
        <w:jc w:val="right"/>
        <w:rPr>
          <w:rFonts w:ascii="Times New Roman" w:hAnsi="Times New Roman"/>
          <w:sz w:val="24"/>
          <w:szCs w:val="24"/>
          <w:lang w:val="en-US"/>
        </w:rPr>
      </w:pPr>
      <w:r w:rsidRPr="002E6429">
        <w:rPr>
          <w:rFonts w:ascii="Times New Roman" w:hAnsi="Times New Roman"/>
          <w:sz w:val="24"/>
          <w:szCs w:val="24"/>
        </w:rPr>
        <w:t xml:space="preserve">Таблица  </w:t>
      </w:r>
      <w:r>
        <w:rPr>
          <w:rFonts w:ascii="Times New Roman" w:hAnsi="Times New Roman"/>
          <w:sz w:val="24"/>
          <w:szCs w:val="24"/>
        </w:rPr>
        <w:t>2</w:t>
      </w:r>
      <w:r w:rsidRPr="002E6429">
        <w:rPr>
          <w:rFonts w:ascii="Times New Roman" w:hAnsi="Times New Roman"/>
          <w:sz w:val="24"/>
          <w:szCs w:val="24"/>
        </w:rPr>
        <w:t>.5-</w:t>
      </w:r>
      <w:r>
        <w:rPr>
          <w:rFonts w:ascii="Times New Roman" w:hAnsi="Times New Roman"/>
          <w:sz w:val="24"/>
          <w:szCs w:val="24"/>
        </w:rPr>
        <w:t>2</w:t>
      </w:r>
    </w:p>
    <w:p w:rsidR="00AC4F95" w:rsidRPr="002E6429" w:rsidRDefault="00AC4F95" w:rsidP="00AC4F95"/>
    <w:tbl>
      <w:tblPr>
        <w:tblW w:w="9224" w:type="dxa"/>
        <w:tblInd w:w="98" w:type="dxa"/>
        <w:tblLayout w:type="fixed"/>
        <w:tblLook w:val="00A0"/>
      </w:tblPr>
      <w:tblGrid>
        <w:gridCol w:w="861"/>
        <w:gridCol w:w="3827"/>
        <w:gridCol w:w="3260"/>
        <w:gridCol w:w="1276"/>
      </w:tblGrid>
      <w:tr w:rsidR="00AC4F95" w:rsidRPr="00C66CD0" w:rsidTr="00C66CD0">
        <w:trPr>
          <w:cantSplit/>
          <w:trHeight w:val="1230"/>
          <w:tblHeader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F95" w:rsidRPr="00C66CD0" w:rsidRDefault="00AC4F95" w:rsidP="00C828AC">
            <w:pPr>
              <w:pStyle w:val="af3"/>
              <w:ind w:left="113" w:right="11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№ </w:t>
            </w:r>
            <w:proofErr w:type="spellStart"/>
            <w:r w:rsidRPr="00C66CD0">
              <w:rPr>
                <w:sz w:val="20"/>
                <w:szCs w:val="20"/>
              </w:rPr>
              <w:t>межнаселенного</w:t>
            </w:r>
            <w:proofErr w:type="spellEnd"/>
            <w:r w:rsidRPr="00C66CD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C66CD0" w:rsidP="00C66CD0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C4F95" w:rsidRPr="00C66CD0">
              <w:rPr>
                <w:sz w:val="20"/>
                <w:szCs w:val="20"/>
              </w:rPr>
              <w:t xml:space="preserve">бслуживаемые </w:t>
            </w:r>
            <w:r>
              <w:rPr>
                <w:sz w:val="20"/>
                <w:szCs w:val="20"/>
              </w:rPr>
              <w:t>населенные пункты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вид объекта, место расположения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Класс опасности</w:t>
            </w:r>
          </w:p>
        </w:tc>
      </w:tr>
      <w:tr w:rsidR="00C66CD0" w:rsidRPr="00C66CD0" w:rsidTr="00C66CD0">
        <w:trPr>
          <w:cantSplit/>
          <w:trHeight w:val="94"/>
          <w:tblHeader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CD0" w:rsidRPr="00C66CD0" w:rsidRDefault="00C66CD0" w:rsidP="00C66CD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D0" w:rsidRPr="00C66CD0" w:rsidRDefault="00C66CD0" w:rsidP="00C66CD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CD0" w:rsidRPr="00C66CD0" w:rsidRDefault="00C66CD0" w:rsidP="00C66CD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6CD0" w:rsidRPr="00C66CD0" w:rsidRDefault="00C66CD0" w:rsidP="00C66CD0">
            <w:pPr>
              <w:pStyle w:val="af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4F95" w:rsidRPr="00C66CD0" w:rsidTr="00C828AC">
        <w:trPr>
          <w:trHeight w:val="1215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.С</w:t>
            </w:r>
            <w:proofErr w:type="gramEnd"/>
            <w:r w:rsidRPr="00C66CD0">
              <w:rPr>
                <w:sz w:val="20"/>
                <w:szCs w:val="20"/>
              </w:rPr>
              <w:t>триганское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С.Анохинское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д.Мостовая, д.Першина, с.Горки </w:t>
            </w:r>
            <w:proofErr w:type="spellStart"/>
            <w:r w:rsidRPr="00C66CD0">
              <w:rPr>
                <w:sz w:val="20"/>
                <w:szCs w:val="20"/>
              </w:rPr>
              <w:t>с.Крутихинское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д.Лаптева </w:t>
            </w:r>
            <w:proofErr w:type="spellStart"/>
            <w:r w:rsidRPr="00C66CD0">
              <w:rPr>
                <w:sz w:val="20"/>
                <w:szCs w:val="20"/>
              </w:rPr>
              <w:t>д.Якшина</w:t>
            </w:r>
            <w:proofErr w:type="spellEnd"/>
            <w:r w:rsidRPr="00C66CD0">
              <w:rPr>
                <w:sz w:val="20"/>
                <w:szCs w:val="20"/>
              </w:rPr>
              <w:t xml:space="preserve">, д.Буланова, </w:t>
            </w:r>
            <w:proofErr w:type="spellStart"/>
            <w:r w:rsidRPr="00C66CD0">
              <w:rPr>
                <w:sz w:val="20"/>
                <w:szCs w:val="20"/>
              </w:rPr>
              <w:t>с.Шмаковское</w:t>
            </w:r>
            <w:proofErr w:type="spellEnd"/>
            <w:r w:rsidRPr="00C66CD0">
              <w:rPr>
                <w:sz w:val="20"/>
                <w:szCs w:val="20"/>
              </w:rPr>
              <w:t xml:space="preserve"> </w:t>
            </w:r>
            <w:proofErr w:type="spellStart"/>
            <w:r w:rsidRPr="00C66CD0">
              <w:rPr>
                <w:sz w:val="20"/>
                <w:szCs w:val="20"/>
              </w:rPr>
              <w:t>с.Килачевское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д.Первомайская, </w:t>
            </w:r>
            <w:proofErr w:type="spellStart"/>
            <w:r w:rsidRPr="00C66CD0">
              <w:rPr>
                <w:sz w:val="20"/>
                <w:szCs w:val="20"/>
              </w:rPr>
              <w:t>с.Белослудское</w:t>
            </w:r>
            <w:proofErr w:type="spellEnd"/>
            <w:r w:rsidRPr="00C66CD0">
              <w:rPr>
                <w:sz w:val="20"/>
                <w:szCs w:val="20"/>
              </w:rPr>
              <w:t xml:space="preserve">, д.Шарапова, </w:t>
            </w:r>
            <w:proofErr w:type="spellStart"/>
            <w:r w:rsidRPr="00C66CD0">
              <w:rPr>
                <w:sz w:val="20"/>
                <w:szCs w:val="20"/>
              </w:rPr>
              <w:t>с.Чернорицкое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мусоросорттировочная</w:t>
            </w:r>
            <w:proofErr w:type="spellEnd"/>
            <w:r w:rsidRPr="00C66CD0">
              <w:rPr>
                <w:sz w:val="20"/>
                <w:szCs w:val="20"/>
              </w:rPr>
              <w:t xml:space="preserve"> станция с элементом сортировки, в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C66CD0">
                <w:rPr>
                  <w:sz w:val="20"/>
                  <w:szCs w:val="20"/>
                </w:rPr>
                <w:t>0,4 км</w:t>
              </w:r>
            </w:smartTag>
            <w:r w:rsidRPr="00C66CD0">
              <w:rPr>
                <w:sz w:val="20"/>
                <w:szCs w:val="20"/>
              </w:rPr>
              <w:t xml:space="preserve"> на юго-восток от с. </w:t>
            </w:r>
            <w:proofErr w:type="spellStart"/>
            <w:r w:rsidRPr="00C66CD0">
              <w:rPr>
                <w:sz w:val="20"/>
                <w:szCs w:val="20"/>
              </w:rPr>
              <w:t>Килачевское</w:t>
            </w:r>
            <w:proofErr w:type="spellEnd"/>
            <w:r w:rsidRPr="00C66CD0">
              <w:rPr>
                <w:sz w:val="20"/>
                <w:szCs w:val="20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C66CD0">
                <w:rPr>
                  <w:sz w:val="20"/>
                  <w:szCs w:val="20"/>
                </w:rPr>
                <w:t>0,8 км</w:t>
              </w:r>
            </w:smartTag>
            <w:r w:rsidRPr="00C66CD0">
              <w:rPr>
                <w:sz w:val="20"/>
                <w:szCs w:val="20"/>
              </w:rPr>
              <w:t xml:space="preserve"> на восток от д. Шарапова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  <w:lang w:val="en-US"/>
              </w:rPr>
              <w:t>II</w:t>
            </w:r>
          </w:p>
        </w:tc>
      </w:tr>
      <w:tr w:rsidR="00AC4F95" w:rsidRPr="00C66CD0" w:rsidTr="00C828AC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синцевское</w:t>
            </w:r>
            <w:proofErr w:type="spellEnd"/>
            <w:r w:rsidRPr="00C66CD0">
              <w:rPr>
                <w:sz w:val="20"/>
                <w:szCs w:val="20"/>
              </w:rPr>
              <w:t xml:space="preserve">, д..Неустроева, </w:t>
            </w:r>
            <w:proofErr w:type="spellStart"/>
            <w:r w:rsidRPr="00C66CD0">
              <w:rPr>
                <w:sz w:val="20"/>
                <w:szCs w:val="20"/>
              </w:rPr>
              <w:t>д.Ретнева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с.Скородумское</w:t>
            </w:r>
            <w:proofErr w:type="spellEnd"/>
            <w:r w:rsidRPr="00C66CD0">
              <w:rPr>
                <w:sz w:val="20"/>
                <w:szCs w:val="20"/>
              </w:rPr>
              <w:t xml:space="preserve"> </w:t>
            </w:r>
            <w:proofErr w:type="spellStart"/>
            <w:r w:rsidRPr="00C66CD0">
              <w:rPr>
                <w:sz w:val="20"/>
                <w:szCs w:val="20"/>
              </w:rPr>
              <w:t>д.Речкалова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д.Симанова</w:t>
            </w:r>
            <w:proofErr w:type="spellEnd"/>
            <w:r w:rsidRPr="00C66CD0">
              <w:rPr>
                <w:sz w:val="20"/>
                <w:szCs w:val="20"/>
              </w:rPr>
              <w:t xml:space="preserve"> п.Зайково, д.Молокова, с. </w:t>
            </w:r>
            <w:proofErr w:type="spellStart"/>
            <w:r w:rsidRPr="00C66CD0">
              <w:rPr>
                <w:sz w:val="20"/>
                <w:szCs w:val="20"/>
              </w:rPr>
              <w:t>Пьянково</w:t>
            </w:r>
            <w:proofErr w:type="spellEnd"/>
            <w:r w:rsidRPr="00C66CD0">
              <w:rPr>
                <w:sz w:val="20"/>
                <w:szCs w:val="20"/>
              </w:rPr>
              <w:t>, д. Б.Кочевка,</w:t>
            </w:r>
          </w:p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</w:t>
            </w:r>
            <w:proofErr w:type="gramStart"/>
            <w:r w:rsidRPr="00C66CD0">
              <w:rPr>
                <w:sz w:val="20"/>
                <w:szCs w:val="20"/>
              </w:rPr>
              <w:t>.С</w:t>
            </w:r>
            <w:proofErr w:type="gramEnd"/>
            <w:r w:rsidRPr="00C66CD0">
              <w:rPr>
                <w:sz w:val="20"/>
                <w:szCs w:val="20"/>
              </w:rPr>
              <w:t>триганское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С.Анохинское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д.Мостовая, д.Першина, с.Горки </w:t>
            </w:r>
            <w:proofErr w:type="spellStart"/>
            <w:r w:rsidRPr="00C66CD0">
              <w:rPr>
                <w:sz w:val="20"/>
                <w:szCs w:val="20"/>
              </w:rPr>
              <w:t>с.Крутихинское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д.Лаптева </w:t>
            </w:r>
            <w:proofErr w:type="spellStart"/>
            <w:r w:rsidRPr="00C66CD0">
              <w:rPr>
                <w:sz w:val="20"/>
                <w:szCs w:val="20"/>
              </w:rPr>
              <w:t>д.Якшина</w:t>
            </w:r>
            <w:proofErr w:type="spellEnd"/>
            <w:r w:rsidRPr="00C66CD0">
              <w:rPr>
                <w:sz w:val="20"/>
                <w:szCs w:val="20"/>
              </w:rPr>
              <w:t xml:space="preserve">, д.Буланова, </w:t>
            </w:r>
            <w:proofErr w:type="spellStart"/>
            <w:r w:rsidRPr="00C66CD0">
              <w:rPr>
                <w:sz w:val="20"/>
                <w:szCs w:val="20"/>
              </w:rPr>
              <w:t>с.Шмаковское</w:t>
            </w:r>
            <w:proofErr w:type="spellEnd"/>
            <w:r w:rsidRPr="00C66CD0">
              <w:rPr>
                <w:sz w:val="20"/>
                <w:szCs w:val="20"/>
              </w:rPr>
              <w:t xml:space="preserve"> </w:t>
            </w:r>
            <w:proofErr w:type="spellStart"/>
            <w:r w:rsidRPr="00C66CD0">
              <w:rPr>
                <w:sz w:val="20"/>
                <w:szCs w:val="20"/>
              </w:rPr>
              <w:t>с.Килачевское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д.Первомайская, </w:t>
            </w:r>
            <w:proofErr w:type="spellStart"/>
            <w:r w:rsidRPr="00C66CD0">
              <w:rPr>
                <w:sz w:val="20"/>
                <w:szCs w:val="20"/>
              </w:rPr>
              <w:t>с.Белослудское</w:t>
            </w:r>
            <w:proofErr w:type="spellEnd"/>
            <w:r w:rsidRPr="00C66CD0">
              <w:rPr>
                <w:sz w:val="20"/>
                <w:szCs w:val="20"/>
              </w:rPr>
              <w:t xml:space="preserve">, д.Шарапова, </w:t>
            </w:r>
            <w:proofErr w:type="spellStart"/>
            <w:r w:rsidRPr="00C66CD0">
              <w:rPr>
                <w:sz w:val="20"/>
                <w:szCs w:val="20"/>
              </w:rPr>
              <w:t>с.Чернорицкое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Полигон ТБО и ЖБО, в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C66CD0">
                <w:rPr>
                  <w:sz w:val="20"/>
                  <w:szCs w:val="20"/>
                </w:rPr>
                <w:t>3 км</w:t>
              </w:r>
            </w:smartTag>
            <w:r w:rsidRPr="00C66CD0">
              <w:rPr>
                <w:sz w:val="20"/>
                <w:szCs w:val="20"/>
              </w:rPr>
              <w:t xml:space="preserve"> на юго-запад от п. Зайково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  <w:lang w:val="en-US"/>
              </w:rPr>
              <w:t>II</w:t>
            </w:r>
          </w:p>
        </w:tc>
      </w:tr>
      <w:tr w:rsidR="00AC4F95" w:rsidRPr="00C66CD0" w:rsidTr="00C828AC">
        <w:trPr>
          <w:trHeight w:val="6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д.Б.Мильковка</w:t>
            </w:r>
            <w:proofErr w:type="spellEnd"/>
            <w:r w:rsidRPr="00C66CD0">
              <w:rPr>
                <w:sz w:val="20"/>
                <w:szCs w:val="20"/>
              </w:rPr>
              <w:t>, с</w:t>
            </w:r>
            <w:proofErr w:type="gramStart"/>
            <w:r w:rsidRPr="00C66CD0">
              <w:rPr>
                <w:sz w:val="20"/>
                <w:szCs w:val="20"/>
              </w:rPr>
              <w:t>.Ч</w:t>
            </w:r>
            <w:proofErr w:type="gramEnd"/>
            <w:r w:rsidRPr="00C66CD0">
              <w:rPr>
                <w:sz w:val="20"/>
                <w:szCs w:val="20"/>
              </w:rPr>
              <w:t xml:space="preserve">ерновское, д.Бессонова, </w:t>
            </w:r>
            <w:proofErr w:type="spellStart"/>
            <w:r w:rsidRPr="00C66CD0">
              <w:rPr>
                <w:sz w:val="20"/>
                <w:szCs w:val="20"/>
              </w:rPr>
              <w:t>д.Большедворова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с.Чубаровское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д.Коростелева, д.Малахова, д. </w:t>
            </w:r>
            <w:proofErr w:type="spellStart"/>
            <w:r w:rsidRPr="00C66CD0">
              <w:rPr>
                <w:sz w:val="20"/>
                <w:szCs w:val="20"/>
              </w:rPr>
              <w:t>Вяткина</w:t>
            </w:r>
            <w:proofErr w:type="spellEnd"/>
            <w:r w:rsidRPr="00C66CD0">
              <w:rPr>
                <w:sz w:val="20"/>
                <w:szCs w:val="20"/>
              </w:rPr>
              <w:t xml:space="preserve">, д. Еремина. д. </w:t>
            </w:r>
            <w:proofErr w:type="spellStart"/>
            <w:r w:rsidRPr="00C66CD0">
              <w:rPr>
                <w:sz w:val="20"/>
                <w:szCs w:val="20"/>
              </w:rPr>
              <w:t>Шушарина</w:t>
            </w:r>
            <w:proofErr w:type="spellEnd"/>
            <w:r w:rsidRPr="00C66CD0">
              <w:rPr>
                <w:sz w:val="20"/>
                <w:szCs w:val="20"/>
              </w:rPr>
              <w:t xml:space="preserve">, д.Никитина,  д.Короли,, </w:t>
            </w:r>
            <w:proofErr w:type="spellStart"/>
            <w:r w:rsidRPr="00C66CD0">
              <w:rPr>
                <w:sz w:val="20"/>
                <w:szCs w:val="20"/>
              </w:rPr>
              <w:t>с.Кирга</w:t>
            </w:r>
            <w:proofErr w:type="spellEnd"/>
            <w:r w:rsidRPr="00C66CD0">
              <w:rPr>
                <w:sz w:val="20"/>
                <w:szCs w:val="20"/>
              </w:rPr>
              <w:t xml:space="preserve">, д.Нижняя, </w:t>
            </w:r>
            <w:proofErr w:type="spellStart"/>
            <w:r w:rsidRPr="00C66CD0">
              <w:rPr>
                <w:sz w:val="20"/>
                <w:szCs w:val="20"/>
              </w:rPr>
              <w:t>д.Новгородова</w:t>
            </w:r>
            <w:proofErr w:type="spellEnd"/>
            <w:r w:rsidRPr="00C66CD0">
              <w:rPr>
                <w:sz w:val="20"/>
                <w:szCs w:val="20"/>
              </w:rPr>
              <w:t xml:space="preserve">, д. Березовка, д.Малая </w:t>
            </w:r>
            <w:proofErr w:type="spellStart"/>
            <w:r w:rsidRPr="00C66CD0">
              <w:rPr>
                <w:sz w:val="20"/>
                <w:szCs w:val="20"/>
              </w:rPr>
              <w:t>Речкалова</w:t>
            </w:r>
            <w:proofErr w:type="spellEnd"/>
            <w:r w:rsidRPr="00C66CD0">
              <w:rPr>
                <w:sz w:val="20"/>
                <w:szCs w:val="20"/>
              </w:rPr>
              <w:t xml:space="preserve">, с.Знаменское, д.Большая Зверева, д.Большой Камыш, д.Малая Зверева, д.Ольховка, </w:t>
            </w:r>
            <w:proofErr w:type="spellStart"/>
            <w:r w:rsidRPr="00C66CD0">
              <w:rPr>
                <w:sz w:val="20"/>
                <w:szCs w:val="20"/>
              </w:rPr>
              <w:t>с.Харловское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д.Галишева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д.Зубрилина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д.Прядеина</w:t>
            </w:r>
            <w:proofErr w:type="spellEnd"/>
            <w:r w:rsidRPr="00C66CD0">
              <w:rPr>
                <w:sz w:val="20"/>
                <w:szCs w:val="20"/>
              </w:rPr>
              <w:t>, д.Сосновка, д.Ваганова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Полигон ТБО с. </w:t>
            </w:r>
            <w:proofErr w:type="spellStart"/>
            <w:r w:rsidRPr="00C66CD0">
              <w:rPr>
                <w:sz w:val="20"/>
                <w:szCs w:val="20"/>
              </w:rPr>
              <w:t>Знамеское</w:t>
            </w:r>
            <w:proofErr w:type="spellEnd"/>
            <w:r w:rsidRPr="00C66CD0">
              <w:rPr>
                <w:sz w:val="20"/>
                <w:szCs w:val="20"/>
              </w:rPr>
              <w:t xml:space="preserve">,  расположен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66CD0">
                <w:rPr>
                  <w:sz w:val="20"/>
                  <w:szCs w:val="20"/>
                </w:rPr>
                <w:t>1 км</w:t>
              </w:r>
            </w:smartTag>
            <w:r w:rsidRPr="00C66CD0">
              <w:rPr>
                <w:sz w:val="20"/>
                <w:szCs w:val="20"/>
              </w:rPr>
              <w:t xml:space="preserve"> юго-восточней с. </w:t>
            </w:r>
            <w:proofErr w:type="spellStart"/>
            <w:r w:rsidRPr="00C66CD0">
              <w:rPr>
                <w:sz w:val="20"/>
                <w:szCs w:val="20"/>
              </w:rPr>
              <w:t>Знамеское</w:t>
            </w:r>
            <w:proofErr w:type="spellEnd"/>
            <w:r w:rsidRPr="00C66CD0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C66CD0">
                <w:rPr>
                  <w:sz w:val="20"/>
                  <w:szCs w:val="20"/>
                </w:rPr>
                <w:t>1,6 км</w:t>
              </w:r>
            </w:smartTag>
            <w:r w:rsidRPr="00C66CD0">
              <w:rPr>
                <w:sz w:val="20"/>
                <w:szCs w:val="20"/>
              </w:rPr>
              <w:t xml:space="preserve"> северо-восточнее д. Ольховка,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C66CD0">
                <w:rPr>
                  <w:sz w:val="20"/>
                  <w:szCs w:val="20"/>
                </w:rPr>
                <w:t>0,5 км</w:t>
              </w:r>
            </w:smartTag>
            <w:r w:rsidRPr="00C66CD0">
              <w:rPr>
                <w:sz w:val="20"/>
                <w:szCs w:val="20"/>
              </w:rPr>
              <w:t xml:space="preserve"> юго-восточнее кладбища и 0,15-</w:t>
            </w:r>
            <w:smartTag w:uri="urn:schemas-microsoft-com:office:smarttags" w:element="metricconverter">
              <w:smartTagPr>
                <w:attr w:name="ProductID" w:val="0,2 км"/>
              </w:smartTagPr>
              <w:r w:rsidRPr="00C66CD0">
                <w:rPr>
                  <w:sz w:val="20"/>
                  <w:szCs w:val="20"/>
                </w:rPr>
                <w:t>0,2 км</w:t>
              </w:r>
            </w:smartTag>
            <w:r w:rsidRPr="00C66CD0">
              <w:rPr>
                <w:sz w:val="20"/>
                <w:szCs w:val="20"/>
              </w:rPr>
              <w:t xml:space="preserve"> западнее дороги </w:t>
            </w:r>
            <w:proofErr w:type="spellStart"/>
            <w:r w:rsidRPr="00C66CD0">
              <w:rPr>
                <w:sz w:val="20"/>
                <w:szCs w:val="20"/>
              </w:rPr>
              <w:t>Знамеское-Ляпуново</w:t>
            </w:r>
            <w:proofErr w:type="spellEnd"/>
            <w:r w:rsidRPr="00C66CD0">
              <w:rPr>
                <w:sz w:val="20"/>
                <w:szCs w:val="20"/>
              </w:rPr>
              <w:t>.</w:t>
            </w:r>
          </w:p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  <w:lang w:val="en-US"/>
              </w:rPr>
              <w:t>II</w:t>
            </w:r>
          </w:p>
        </w:tc>
      </w:tr>
      <w:tr w:rsidR="00AC4F95" w:rsidRPr="00C66CD0" w:rsidTr="00C828AC">
        <w:trPr>
          <w:trHeight w:val="900"/>
        </w:trPr>
        <w:tc>
          <w:tcPr>
            <w:tcW w:w="8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д</w:t>
            </w:r>
            <w:proofErr w:type="gramStart"/>
            <w:r w:rsidRPr="00C66CD0">
              <w:rPr>
                <w:sz w:val="20"/>
                <w:szCs w:val="20"/>
              </w:rPr>
              <w:t>.К</w:t>
            </w:r>
            <w:proofErr w:type="gramEnd"/>
            <w:r w:rsidRPr="00C66CD0">
              <w:rPr>
                <w:sz w:val="20"/>
                <w:szCs w:val="20"/>
              </w:rPr>
              <w:t xml:space="preserve">осари, д.Бузина, </w:t>
            </w:r>
            <w:proofErr w:type="spellStart"/>
            <w:r w:rsidRPr="00C66CD0">
              <w:rPr>
                <w:sz w:val="20"/>
                <w:szCs w:val="20"/>
              </w:rPr>
              <w:t>д.Лиханова</w:t>
            </w:r>
            <w:proofErr w:type="spellEnd"/>
            <w:r w:rsidRPr="00C66CD0">
              <w:rPr>
                <w:sz w:val="20"/>
                <w:szCs w:val="20"/>
              </w:rPr>
              <w:t xml:space="preserve"> д.Кириллова, </w:t>
            </w:r>
            <w:proofErr w:type="spellStart"/>
            <w:r w:rsidRPr="00C66CD0">
              <w:rPr>
                <w:sz w:val="20"/>
                <w:szCs w:val="20"/>
              </w:rPr>
              <w:t>д.Чусовляны</w:t>
            </w:r>
            <w:proofErr w:type="spellEnd"/>
            <w:r w:rsidRPr="00C66CD0">
              <w:rPr>
                <w:sz w:val="20"/>
                <w:szCs w:val="20"/>
              </w:rPr>
              <w:t xml:space="preserve">, п.Пионерский, д.Мельникова, д.Фомина, д.Буланова, д.Шмакова, </w:t>
            </w:r>
            <w:proofErr w:type="spellStart"/>
            <w:r w:rsidRPr="00C66CD0">
              <w:rPr>
                <w:sz w:val="20"/>
                <w:szCs w:val="20"/>
              </w:rPr>
              <w:t>д.Гаева</w:t>
            </w:r>
            <w:proofErr w:type="spellEnd"/>
            <w:r w:rsidRPr="00C66CD0">
              <w:rPr>
                <w:sz w:val="20"/>
                <w:szCs w:val="20"/>
              </w:rPr>
              <w:t xml:space="preserve">, д.Ерзовка, </w:t>
            </w:r>
            <w:proofErr w:type="spellStart"/>
            <w:r w:rsidRPr="00C66CD0">
              <w:rPr>
                <w:sz w:val="20"/>
                <w:szCs w:val="20"/>
              </w:rPr>
              <w:t>д.Кекур</w:t>
            </w:r>
            <w:proofErr w:type="spellEnd"/>
            <w:r w:rsidRPr="00C66CD0">
              <w:rPr>
                <w:sz w:val="20"/>
                <w:szCs w:val="20"/>
              </w:rPr>
              <w:t xml:space="preserve">, п.Лесной, </w:t>
            </w:r>
            <w:proofErr w:type="spellStart"/>
            <w:r w:rsidRPr="00C66CD0">
              <w:rPr>
                <w:sz w:val="20"/>
                <w:szCs w:val="20"/>
              </w:rPr>
              <w:t>д.Мордяшиха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д.Кокшариха</w:t>
            </w:r>
            <w:proofErr w:type="spellEnd"/>
            <w:r w:rsidRPr="00C66CD0">
              <w:rPr>
                <w:sz w:val="20"/>
                <w:szCs w:val="20"/>
              </w:rPr>
              <w:t xml:space="preserve">, п.Рябиновый, п.Спутник, п.Дорожный, п.Ветерок, с.Волково, </w:t>
            </w:r>
            <w:proofErr w:type="spellStart"/>
            <w:r w:rsidRPr="00C66CD0">
              <w:rPr>
                <w:sz w:val="20"/>
                <w:szCs w:val="20"/>
              </w:rPr>
              <w:t>д.Кубаи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д.Бердюгина</w:t>
            </w:r>
            <w:proofErr w:type="spellEnd"/>
            <w:r w:rsidRPr="00C66CD0">
              <w:rPr>
                <w:sz w:val="20"/>
                <w:szCs w:val="20"/>
              </w:rPr>
              <w:t xml:space="preserve">, д.Кривая, д.Трубина, </w:t>
            </w:r>
            <w:proofErr w:type="spellStart"/>
            <w:r w:rsidRPr="00C66CD0">
              <w:rPr>
                <w:sz w:val="20"/>
                <w:szCs w:val="20"/>
              </w:rPr>
              <w:t>д.Пиневка</w:t>
            </w:r>
            <w:proofErr w:type="spellEnd"/>
            <w:r w:rsidRPr="00C66CD0">
              <w:rPr>
                <w:sz w:val="20"/>
                <w:szCs w:val="20"/>
              </w:rPr>
              <w:t xml:space="preserve">, д.Филина, с.Ключи, </w:t>
            </w:r>
            <w:proofErr w:type="spellStart"/>
            <w:r w:rsidRPr="00C66CD0">
              <w:rPr>
                <w:sz w:val="20"/>
                <w:szCs w:val="20"/>
              </w:rPr>
              <w:lastRenderedPageBreak/>
              <w:t>д.Девяшина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д.Курьинка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п</w:t>
            </w:r>
            <w:proofErr w:type="gramStart"/>
            <w:r w:rsidRPr="00C66CD0">
              <w:rPr>
                <w:sz w:val="20"/>
                <w:szCs w:val="20"/>
              </w:rPr>
              <w:t>.К</w:t>
            </w:r>
            <w:proofErr w:type="gramEnd"/>
            <w:r w:rsidRPr="00C66CD0">
              <w:rPr>
                <w:sz w:val="20"/>
                <w:szCs w:val="20"/>
              </w:rPr>
              <w:t>урьинский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с.Ницинское</w:t>
            </w:r>
            <w:proofErr w:type="spellEnd"/>
            <w:r w:rsidRPr="00C66CD0">
              <w:rPr>
                <w:sz w:val="20"/>
                <w:szCs w:val="20"/>
              </w:rPr>
              <w:t xml:space="preserve">, д.Еремина, с.Рудное, д.Боровая, </w:t>
            </w:r>
            <w:proofErr w:type="spellStart"/>
            <w:r w:rsidRPr="00C66CD0">
              <w:rPr>
                <w:sz w:val="20"/>
                <w:szCs w:val="20"/>
              </w:rPr>
              <w:t>д.Кокуй</w:t>
            </w:r>
            <w:proofErr w:type="spellEnd"/>
            <w:r w:rsidRPr="00C66CD0">
              <w:rPr>
                <w:sz w:val="20"/>
                <w:szCs w:val="20"/>
              </w:rPr>
              <w:t xml:space="preserve">, д.Соколова, </w:t>
            </w:r>
            <w:proofErr w:type="spellStart"/>
            <w:r w:rsidRPr="00C66CD0">
              <w:rPr>
                <w:sz w:val="20"/>
                <w:szCs w:val="20"/>
              </w:rPr>
              <w:t>д.Удинцева</w:t>
            </w:r>
            <w:proofErr w:type="spellEnd"/>
            <w:r w:rsidRPr="00C66CD0">
              <w:rPr>
                <w:sz w:val="20"/>
                <w:szCs w:val="20"/>
              </w:rPr>
              <w:t xml:space="preserve">, </w:t>
            </w:r>
            <w:proofErr w:type="spellStart"/>
            <w:r w:rsidRPr="00C66CD0">
              <w:rPr>
                <w:sz w:val="20"/>
                <w:szCs w:val="20"/>
              </w:rPr>
              <w:t>д.Лопатково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4F95" w:rsidRPr="00C66CD0" w:rsidRDefault="00AC4F95" w:rsidP="00C828AC">
            <w:pPr>
              <w:ind w:firstLine="0"/>
              <w:jc w:val="left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lastRenderedPageBreak/>
              <w:t xml:space="preserve">Городская свалка твердых бытовых отходов (далее ТБО)  расположена образования в районе деревни Бузина в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C66CD0">
                <w:rPr>
                  <w:sz w:val="20"/>
                  <w:szCs w:val="20"/>
                </w:rPr>
                <w:t>6 км</w:t>
              </w:r>
            </w:smartTag>
            <w:r w:rsidRPr="00C66CD0">
              <w:rPr>
                <w:sz w:val="20"/>
                <w:szCs w:val="20"/>
              </w:rPr>
              <w:t xml:space="preserve"> севернее железнодорожного моста через реку </w:t>
            </w:r>
            <w:proofErr w:type="spellStart"/>
            <w:r w:rsidRPr="00C66CD0">
              <w:rPr>
                <w:sz w:val="20"/>
                <w:szCs w:val="20"/>
              </w:rPr>
              <w:t>Ница</w:t>
            </w:r>
            <w:proofErr w:type="spellEnd"/>
            <w:r w:rsidRPr="00C66CD0">
              <w:rPr>
                <w:sz w:val="20"/>
                <w:szCs w:val="20"/>
              </w:rPr>
              <w:t>, в 50-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C66CD0">
                <w:rPr>
                  <w:sz w:val="20"/>
                  <w:szCs w:val="20"/>
                </w:rPr>
                <w:t>70 м</w:t>
              </w:r>
            </w:smartTag>
            <w:r w:rsidRPr="00C66CD0">
              <w:rPr>
                <w:sz w:val="20"/>
                <w:szCs w:val="20"/>
              </w:rPr>
              <w:t xml:space="preserve"> западнее ж/</w:t>
            </w:r>
            <w:proofErr w:type="spellStart"/>
            <w:r w:rsidRPr="00C66CD0">
              <w:rPr>
                <w:sz w:val="20"/>
                <w:szCs w:val="20"/>
              </w:rPr>
              <w:t>д</w:t>
            </w:r>
            <w:proofErr w:type="spellEnd"/>
            <w:r w:rsidRPr="00C66CD0">
              <w:rPr>
                <w:sz w:val="20"/>
                <w:szCs w:val="20"/>
              </w:rPr>
              <w:t xml:space="preserve"> полотна, в долине реки </w:t>
            </w:r>
            <w:proofErr w:type="spellStart"/>
            <w:r w:rsidRPr="00C66CD0">
              <w:rPr>
                <w:sz w:val="20"/>
                <w:szCs w:val="20"/>
              </w:rPr>
              <w:t>Ница</w:t>
            </w:r>
            <w:proofErr w:type="spellEnd"/>
            <w:r w:rsidRPr="00C66CD0">
              <w:rPr>
                <w:sz w:val="20"/>
                <w:szCs w:val="20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,9 км"/>
              </w:smartTagPr>
              <w:r w:rsidRPr="00C66CD0">
                <w:rPr>
                  <w:sz w:val="20"/>
                  <w:szCs w:val="20"/>
                </w:rPr>
                <w:t>2,9 км</w:t>
              </w:r>
            </w:smartTag>
            <w:r w:rsidRPr="00C66CD0">
              <w:rPr>
                <w:sz w:val="20"/>
                <w:szCs w:val="20"/>
              </w:rPr>
              <w:t xml:space="preserve"> от русла. Собственник земельного участка МО «Город Ирбит». Эксплуатирующей </w:t>
            </w:r>
            <w:r w:rsidRPr="00C66CD0">
              <w:rPr>
                <w:sz w:val="20"/>
                <w:szCs w:val="20"/>
              </w:rPr>
              <w:lastRenderedPageBreak/>
              <w:t>организацией  является МУП МО город Ирбит «</w:t>
            </w:r>
            <w:proofErr w:type="spellStart"/>
            <w:r w:rsidRPr="00C66CD0">
              <w:rPr>
                <w:sz w:val="20"/>
                <w:szCs w:val="20"/>
              </w:rPr>
              <w:t>Коммунал-Сервис</w:t>
            </w:r>
            <w:proofErr w:type="spellEnd"/>
            <w:r w:rsidRPr="00C66CD0">
              <w:rPr>
                <w:sz w:val="20"/>
                <w:szCs w:val="20"/>
              </w:rPr>
              <w:t>».</w:t>
            </w:r>
          </w:p>
          <w:p w:rsidR="00AC4F95" w:rsidRPr="00C66CD0" w:rsidRDefault="00AC4F95" w:rsidP="00C828AC">
            <w:pPr>
              <w:pStyle w:val="af3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C4F95" w:rsidRPr="00C66CD0" w:rsidRDefault="00AC4F95" w:rsidP="00C828AC">
            <w:pPr>
              <w:pStyle w:val="af3"/>
              <w:rPr>
                <w:sz w:val="20"/>
                <w:szCs w:val="20"/>
                <w:lang w:val="en-US"/>
              </w:rPr>
            </w:pPr>
            <w:r w:rsidRPr="00C66CD0">
              <w:rPr>
                <w:sz w:val="20"/>
                <w:szCs w:val="20"/>
                <w:lang w:val="en-US"/>
              </w:rPr>
              <w:lastRenderedPageBreak/>
              <w:t>I</w:t>
            </w:r>
          </w:p>
        </w:tc>
      </w:tr>
    </w:tbl>
    <w:p w:rsidR="00561CF1" w:rsidRPr="00DD56FC" w:rsidRDefault="00561CF1" w:rsidP="00561CF1">
      <w:pPr>
        <w:jc w:val="right"/>
        <w:rPr>
          <w:lang w:val="en-US"/>
        </w:rPr>
      </w:pPr>
    </w:p>
    <w:p w:rsidR="00561CF1" w:rsidRDefault="00561CF1" w:rsidP="00561CF1">
      <w:r w:rsidRPr="00D7544F">
        <w:t>Утилизация биологических отходов</w:t>
      </w:r>
      <w:r>
        <w:t>:</w:t>
      </w:r>
    </w:p>
    <w:p w:rsidR="00561CF1" w:rsidRDefault="00561CF1" w:rsidP="00561CF1">
      <w:r>
        <w:t>- приобретение установки для термического уничтожения биологических отходов,</w:t>
      </w:r>
      <w:r w:rsidRPr="002B2D95">
        <w:t xml:space="preserve"> </w:t>
      </w:r>
      <w:r>
        <w:t>в рамках реализации проекта «Анализ существующего состояния обезвреживания биологических отходов и рекомендации по обезвреживанию биологических отходов в Ирбитском МО».</w:t>
      </w:r>
    </w:p>
    <w:p w:rsidR="00561CF1" w:rsidRDefault="00561CF1" w:rsidP="00561CF1"/>
    <w:p w:rsidR="00561CF1" w:rsidRDefault="00561CF1" w:rsidP="00561CF1">
      <w:pPr>
        <w:pStyle w:val="11"/>
        <w:rPr>
          <w:szCs w:val="28"/>
        </w:rPr>
      </w:pPr>
      <w:bookmarkStart w:id="231" w:name="_Toc258823230"/>
      <w:bookmarkStart w:id="232" w:name="_Toc258823332"/>
      <w:bookmarkStart w:id="233" w:name="_Toc258823418"/>
      <w:bookmarkStart w:id="234" w:name="_Toc258824515"/>
      <w:bookmarkStart w:id="235" w:name="_Toc258825633"/>
      <w:bookmarkStart w:id="236" w:name="_Toc258829895"/>
      <w:bookmarkStart w:id="237" w:name="_Toc257618943"/>
      <w:bookmarkStart w:id="238" w:name="_Toc280815400"/>
      <w:bookmarkEnd w:id="221"/>
      <w:bookmarkEnd w:id="222"/>
      <w:bookmarkEnd w:id="223"/>
      <w:bookmarkEnd w:id="224"/>
      <w:bookmarkEnd w:id="230"/>
      <w:r>
        <w:rPr>
          <w:szCs w:val="28"/>
        </w:rPr>
        <w:t>2.</w:t>
      </w:r>
      <w:r w:rsidR="00416997">
        <w:rPr>
          <w:szCs w:val="28"/>
        </w:rPr>
        <w:t>6</w:t>
      </w:r>
      <w:r>
        <w:rPr>
          <w:szCs w:val="28"/>
        </w:rPr>
        <w:t xml:space="preserve"> Земельные ресурсы</w:t>
      </w:r>
      <w:bookmarkEnd w:id="231"/>
      <w:bookmarkEnd w:id="232"/>
      <w:bookmarkEnd w:id="233"/>
      <w:bookmarkEnd w:id="234"/>
      <w:bookmarkEnd w:id="235"/>
      <w:bookmarkEnd w:id="236"/>
      <w:bookmarkEnd w:id="238"/>
    </w:p>
    <w:p w:rsidR="00561CF1" w:rsidRPr="00E13CE1" w:rsidRDefault="00561CF1" w:rsidP="00561CF1"/>
    <w:p w:rsidR="00561CF1" w:rsidRPr="00DD4484" w:rsidRDefault="00561CF1" w:rsidP="00561CF1">
      <w:bookmarkStart w:id="239" w:name="_Toc258823232"/>
      <w:bookmarkStart w:id="240" w:name="_Toc258823334"/>
      <w:bookmarkStart w:id="241" w:name="_Toc258823420"/>
      <w:bookmarkStart w:id="242" w:name="_Toc258824517"/>
      <w:bookmarkStart w:id="243" w:name="_Toc258825635"/>
      <w:bookmarkStart w:id="244" w:name="_Toc258829896"/>
      <w:r w:rsidRPr="00DD4484">
        <w:t>Генеральным планом не предусмотрено изменение границ Ирбитского муниципального образования.</w:t>
      </w:r>
    </w:p>
    <w:p w:rsidR="00561CF1" w:rsidRPr="00861D10" w:rsidRDefault="00561CF1" w:rsidP="00561CF1">
      <w:pPr>
        <w:rPr>
          <w:b/>
        </w:rPr>
      </w:pPr>
      <w:r w:rsidRPr="00861D10">
        <w:rPr>
          <w:b/>
        </w:rPr>
        <w:t>Предложения по изменению границ категорий земель и границ населённых пунктов, входящих в состав  планируемой территории</w:t>
      </w:r>
      <w:bookmarkEnd w:id="237"/>
      <w:bookmarkEnd w:id="239"/>
      <w:bookmarkEnd w:id="240"/>
      <w:bookmarkEnd w:id="241"/>
      <w:bookmarkEnd w:id="242"/>
      <w:bookmarkEnd w:id="243"/>
      <w:bookmarkEnd w:id="244"/>
    </w:p>
    <w:p w:rsidR="00561CF1" w:rsidRPr="00861D10" w:rsidRDefault="00561CF1" w:rsidP="00561CF1"/>
    <w:p w:rsidR="00561CF1" w:rsidRPr="0063258C" w:rsidRDefault="00561CF1" w:rsidP="00561CF1">
      <w:pPr>
        <w:rPr>
          <w:spacing w:val="-6"/>
          <w:szCs w:val="28"/>
        </w:rPr>
      </w:pPr>
      <w:r w:rsidRPr="0063258C">
        <w:rPr>
          <w:bCs/>
          <w:spacing w:val="-6"/>
          <w:szCs w:val="28"/>
        </w:rPr>
        <w:t>Генеральным планом пред</w:t>
      </w:r>
      <w:r>
        <w:rPr>
          <w:bCs/>
          <w:spacing w:val="-6"/>
          <w:szCs w:val="28"/>
        </w:rPr>
        <w:t xml:space="preserve">усмотрено </w:t>
      </w:r>
      <w:r w:rsidRPr="0063258C">
        <w:rPr>
          <w:bCs/>
          <w:spacing w:val="-6"/>
          <w:szCs w:val="28"/>
        </w:rPr>
        <w:t>изменение границ 6</w:t>
      </w:r>
      <w:r>
        <w:rPr>
          <w:bCs/>
          <w:spacing w:val="-6"/>
          <w:szCs w:val="28"/>
        </w:rPr>
        <w:t>5</w:t>
      </w:r>
      <w:r w:rsidRPr="0063258C">
        <w:rPr>
          <w:bCs/>
          <w:spacing w:val="-6"/>
          <w:szCs w:val="28"/>
        </w:rPr>
        <w:t xml:space="preserve"> населенн</w:t>
      </w:r>
      <w:r>
        <w:rPr>
          <w:bCs/>
          <w:spacing w:val="-6"/>
          <w:szCs w:val="28"/>
        </w:rPr>
        <w:t xml:space="preserve">ых </w:t>
      </w:r>
      <w:r w:rsidRPr="0063258C">
        <w:rPr>
          <w:bCs/>
          <w:spacing w:val="-6"/>
          <w:szCs w:val="28"/>
        </w:rPr>
        <w:t>пункт</w:t>
      </w:r>
      <w:r>
        <w:rPr>
          <w:bCs/>
          <w:spacing w:val="-6"/>
          <w:szCs w:val="28"/>
        </w:rPr>
        <w:t>ов</w:t>
      </w:r>
      <w:r w:rsidRPr="0063258C">
        <w:rPr>
          <w:bCs/>
          <w:spacing w:val="-6"/>
          <w:szCs w:val="28"/>
        </w:rPr>
        <w:t>:</w:t>
      </w:r>
    </w:p>
    <w:p w:rsidR="00561CF1" w:rsidRDefault="00561CF1" w:rsidP="00561CF1">
      <w:pPr>
        <w:rPr>
          <w:szCs w:val="28"/>
        </w:rPr>
      </w:pPr>
      <w:proofErr w:type="gramStart"/>
      <w:r w:rsidRPr="0063258C">
        <w:rPr>
          <w:spacing w:val="-6"/>
          <w:szCs w:val="28"/>
        </w:rPr>
        <w:t>Изменение границ 19-ти населенных пунктов связано с отсутствием резервных территорий, необходимых для обеспечения потребностей населения в жилой и общественной застройке</w:t>
      </w:r>
      <w:r>
        <w:rPr>
          <w:spacing w:val="-6"/>
          <w:szCs w:val="28"/>
        </w:rPr>
        <w:t xml:space="preserve"> (</w:t>
      </w:r>
      <w:r w:rsidRPr="00495F76">
        <w:rPr>
          <w:szCs w:val="28"/>
        </w:rPr>
        <w:t>д. Трубина</w:t>
      </w:r>
      <w:r>
        <w:rPr>
          <w:szCs w:val="28"/>
        </w:rPr>
        <w:t xml:space="preserve">, </w:t>
      </w:r>
      <w:r w:rsidRPr="007A62A6">
        <w:rPr>
          <w:szCs w:val="28"/>
        </w:rPr>
        <w:t>с. Волково</w:t>
      </w:r>
      <w:r>
        <w:rPr>
          <w:szCs w:val="28"/>
        </w:rPr>
        <w:t xml:space="preserve">, </w:t>
      </w:r>
      <w:r w:rsidRPr="00495F76">
        <w:rPr>
          <w:szCs w:val="28"/>
        </w:rPr>
        <w:t xml:space="preserve">д. </w:t>
      </w:r>
      <w:proofErr w:type="spellStart"/>
      <w:r w:rsidRPr="00495F76">
        <w:rPr>
          <w:szCs w:val="28"/>
        </w:rPr>
        <w:t>Гаева</w:t>
      </w:r>
      <w:proofErr w:type="spellEnd"/>
      <w:r>
        <w:rPr>
          <w:szCs w:val="28"/>
        </w:rPr>
        <w:t xml:space="preserve">, </w:t>
      </w:r>
      <w:r w:rsidRPr="00495F76">
        <w:rPr>
          <w:szCs w:val="28"/>
        </w:rPr>
        <w:t xml:space="preserve">д. </w:t>
      </w:r>
      <w:proofErr w:type="spellStart"/>
      <w:r w:rsidRPr="00495F76">
        <w:rPr>
          <w:szCs w:val="28"/>
        </w:rPr>
        <w:t>Кекур</w:t>
      </w:r>
      <w:proofErr w:type="spellEnd"/>
      <w:r>
        <w:rPr>
          <w:szCs w:val="28"/>
        </w:rPr>
        <w:t xml:space="preserve">, </w:t>
      </w:r>
      <w:r w:rsidRPr="00495F76">
        <w:rPr>
          <w:szCs w:val="28"/>
        </w:rPr>
        <w:t>п. Спутник</w:t>
      </w:r>
      <w:r>
        <w:rPr>
          <w:szCs w:val="28"/>
        </w:rPr>
        <w:t xml:space="preserve">, </w:t>
      </w:r>
      <w:r w:rsidRPr="00495F76">
        <w:rPr>
          <w:szCs w:val="28"/>
        </w:rPr>
        <w:t>п. Рябиновый</w:t>
      </w:r>
      <w:r>
        <w:rPr>
          <w:szCs w:val="28"/>
        </w:rPr>
        <w:t xml:space="preserve">, </w:t>
      </w:r>
      <w:r w:rsidRPr="00495F76">
        <w:rPr>
          <w:szCs w:val="28"/>
        </w:rPr>
        <w:t xml:space="preserve">д. </w:t>
      </w:r>
      <w:proofErr w:type="spellStart"/>
      <w:r w:rsidRPr="00495F76">
        <w:rPr>
          <w:szCs w:val="28"/>
        </w:rPr>
        <w:t>Дубская</w:t>
      </w:r>
      <w:proofErr w:type="spellEnd"/>
      <w:r>
        <w:rPr>
          <w:szCs w:val="28"/>
        </w:rPr>
        <w:t xml:space="preserve">, </w:t>
      </w:r>
      <w:r w:rsidRPr="00495F76">
        <w:rPr>
          <w:szCs w:val="28"/>
        </w:rPr>
        <w:t>п. За</w:t>
      </w:r>
      <w:r>
        <w:rPr>
          <w:szCs w:val="28"/>
        </w:rPr>
        <w:t>й</w:t>
      </w:r>
      <w:r w:rsidRPr="00495F76">
        <w:rPr>
          <w:szCs w:val="28"/>
        </w:rPr>
        <w:t>ково</w:t>
      </w:r>
      <w:r>
        <w:rPr>
          <w:szCs w:val="28"/>
        </w:rPr>
        <w:t xml:space="preserve">, </w:t>
      </w:r>
      <w:r w:rsidRPr="00495F76">
        <w:rPr>
          <w:szCs w:val="28"/>
        </w:rPr>
        <w:t xml:space="preserve">с. </w:t>
      </w:r>
      <w:proofErr w:type="spellStart"/>
      <w:r w:rsidRPr="00495F76">
        <w:rPr>
          <w:szCs w:val="28"/>
        </w:rPr>
        <w:t>Килачевское</w:t>
      </w:r>
      <w:proofErr w:type="spellEnd"/>
      <w:r>
        <w:rPr>
          <w:szCs w:val="28"/>
        </w:rPr>
        <w:t xml:space="preserve">, </w:t>
      </w:r>
      <w:r w:rsidRPr="00495F76">
        <w:rPr>
          <w:szCs w:val="28"/>
        </w:rPr>
        <w:t xml:space="preserve">с. </w:t>
      </w:r>
      <w:proofErr w:type="spellStart"/>
      <w:r w:rsidRPr="00495F76">
        <w:rPr>
          <w:szCs w:val="28"/>
        </w:rPr>
        <w:t>Белослудское</w:t>
      </w:r>
      <w:proofErr w:type="spellEnd"/>
      <w:r>
        <w:rPr>
          <w:szCs w:val="28"/>
        </w:rPr>
        <w:t xml:space="preserve">, </w:t>
      </w:r>
      <w:r w:rsidRPr="00495F76">
        <w:rPr>
          <w:szCs w:val="28"/>
        </w:rPr>
        <w:t>д. Первомайская</w:t>
      </w:r>
      <w:r>
        <w:rPr>
          <w:szCs w:val="28"/>
        </w:rPr>
        <w:t xml:space="preserve">, </w:t>
      </w:r>
      <w:proofErr w:type="spellStart"/>
      <w:r w:rsidRPr="00495F76">
        <w:rPr>
          <w:szCs w:val="28"/>
        </w:rPr>
        <w:t>д</w:t>
      </w:r>
      <w:proofErr w:type="spellEnd"/>
      <w:r w:rsidRPr="00495F76">
        <w:rPr>
          <w:szCs w:val="28"/>
        </w:rPr>
        <w:t xml:space="preserve"> Шарапова</w:t>
      </w:r>
      <w:r>
        <w:rPr>
          <w:szCs w:val="28"/>
        </w:rPr>
        <w:t xml:space="preserve">, </w:t>
      </w:r>
      <w:r w:rsidRPr="00495F76">
        <w:rPr>
          <w:szCs w:val="28"/>
        </w:rPr>
        <w:t>с. К</w:t>
      </w:r>
      <w:r>
        <w:rPr>
          <w:szCs w:val="28"/>
        </w:rPr>
        <w:t>л</w:t>
      </w:r>
      <w:r w:rsidRPr="00495F76">
        <w:rPr>
          <w:szCs w:val="28"/>
        </w:rPr>
        <w:t>ючи</w:t>
      </w:r>
      <w:r>
        <w:rPr>
          <w:szCs w:val="28"/>
        </w:rPr>
        <w:t xml:space="preserve">, </w:t>
      </w:r>
      <w:r w:rsidRPr="00495F76">
        <w:rPr>
          <w:szCs w:val="28"/>
        </w:rPr>
        <w:t>р.п.</w:t>
      </w:r>
      <w:proofErr w:type="gramEnd"/>
      <w:r w:rsidRPr="00495F76">
        <w:rPr>
          <w:szCs w:val="28"/>
        </w:rPr>
        <w:t xml:space="preserve"> Пионерский</w:t>
      </w:r>
      <w:r>
        <w:rPr>
          <w:szCs w:val="28"/>
        </w:rPr>
        <w:t xml:space="preserve">, </w:t>
      </w:r>
      <w:r w:rsidRPr="00495F76">
        <w:rPr>
          <w:szCs w:val="28"/>
        </w:rPr>
        <w:t>д. Мельникова</w:t>
      </w:r>
      <w:r>
        <w:rPr>
          <w:szCs w:val="28"/>
        </w:rPr>
        <w:t xml:space="preserve">, </w:t>
      </w:r>
      <w:r w:rsidRPr="00495F76">
        <w:rPr>
          <w:szCs w:val="28"/>
        </w:rPr>
        <w:t>д</w:t>
      </w:r>
      <w:r>
        <w:rPr>
          <w:szCs w:val="28"/>
        </w:rPr>
        <w:t>.</w:t>
      </w:r>
      <w:r w:rsidRPr="00495F76">
        <w:rPr>
          <w:szCs w:val="28"/>
        </w:rPr>
        <w:t xml:space="preserve"> Фомина</w:t>
      </w:r>
      <w:r>
        <w:rPr>
          <w:szCs w:val="28"/>
        </w:rPr>
        <w:t xml:space="preserve">, </w:t>
      </w:r>
      <w:r w:rsidRPr="00495F76">
        <w:rPr>
          <w:szCs w:val="28"/>
        </w:rPr>
        <w:t>д</w:t>
      </w:r>
      <w:proofErr w:type="gramStart"/>
      <w:r>
        <w:rPr>
          <w:szCs w:val="28"/>
        </w:rPr>
        <w:t>.</w:t>
      </w:r>
      <w:r w:rsidRPr="00495F76">
        <w:rPr>
          <w:szCs w:val="28"/>
        </w:rPr>
        <w:t>Б</w:t>
      </w:r>
      <w:proofErr w:type="gramEnd"/>
      <w:r w:rsidRPr="00495F76">
        <w:rPr>
          <w:szCs w:val="28"/>
        </w:rPr>
        <w:t>обровка</w:t>
      </w:r>
      <w:r>
        <w:rPr>
          <w:szCs w:val="28"/>
        </w:rPr>
        <w:t xml:space="preserve">, </w:t>
      </w:r>
      <w:r w:rsidRPr="00495F76">
        <w:rPr>
          <w:szCs w:val="28"/>
        </w:rPr>
        <w:t>д</w:t>
      </w:r>
      <w:r>
        <w:rPr>
          <w:szCs w:val="28"/>
        </w:rPr>
        <w:t>.</w:t>
      </w:r>
      <w:r w:rsidRPr="00495F76">
        <w:rPr>
          <w:szCs w:val="28"/>
        </w:rPr>
        <w:t>Буланова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Фоминская</w:t>
      </w:r>
      <w:proofErr w:type="spellEnd"/>
      <w:r>
        <w:rPr>
          <w:szCs w:val="28"/>
        </w:rPr>
        <w:t xml:space="preserve"> территориальная администрация), </w:t>
      </w:r>
      <w:r w:rsidRPr="00495F76">
        <w:rPr>
          <w:szCs w:val="28"/>
        </w:rPr>
        <w:t>с. Черновское</w:t>
      </w:r>
      <w:r>
        <w:rPr>
          <w:szCs w:val="28"/>
        </w:rPr>
        <w:t>).</w:t>
      </w:r>
    </w:p>
    <w:p w:rsidR="00561CF1" w:rsidRDefault="00561CF1" w:rsidP="00561CF1">
      <w:r>
        <w:rPr>
          <w:szCs w:val="28"/>
        </w:rPr>
        <w:t>Изменение границ 18-ти населенных пунктов связано с включением в их границу существующей жилой застройки, а также корректировка</w:t>
      </w:r>
      <w:r w:rsidRPr="00490E06">
        <w:t xml:space="preserve"> </w:t>
      </w:r>
      <w:r w:rsidRPr="00851A6A">
        <w:t>несоответствия границ населенных пунктов с границами кадастровых кварталов земель населенных пунктов (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Pr="00495F76">
        <w:rPr>
          <w:szCs w:val="28"/>
        </w:rPr>
        <w:t>Б</w:t>
      </w:r>
      <w:proofErr w:type="gramEnd"/>
      <w:r w:rsidRPr="00495F76">
        <w:rPr>
          <w:szCs w:val="28"/>
        </w:rPr>
        <w:t>ердюгина</w:t>
      </w:r>
      <w:proofErr w:type="spellEnd"/>
      <w:r>
        <w:rPr>
          <w:szCs w:val="28"/>
        </w:rPr>
        <w:t xml:space="preserve">, </w:t>
      </w:r>
      <w:r w:rsidRPr="00490E06">
        <w:rPr>
          <w:szCs w:val="28"/>
        </w:rPr>
        <w:t>д. Кривая</w:t>
      </w:r>
      <w:r>
        <w:rPr>
          <w:szCs w:val="28"/>
        </w:rPr>
        <w:t xml:space="preserve">, </w:t>
      </w:r>
      <w:r w:rsidRPr="00490E06">
        <w:rPr>
          <w:szCs w:val="28"/>
        </w:rPr>
        <w:t>п. Лесной</w:t>
      </w:r>
      <w:r>
        <w:rPr>
          <w:szCs w:val="28"/>
        </w:rPr>
        <w:t xml:space="preserve">, </w:t>
      </w:r>
      <w:r w:rsidRPr="00490E06">
        <w:rPr>
          <w:szCs w:val="28"/>
        </w:rPr>
        <w:t>с</w:t>
      </w:r>
      <w:r>
        <w:rPr>
          <w:szCs w:val="28"/>
        </w:rPr>
        <w:t>.</w:t>
      </w:r>
      <w:r w:rsidRPr="00490E06">
        <w:rPr>
          <w:szCs w:val="28"/>
        </w:rPr>
        <w:t>Горки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д.</w:t>
      </w:r>
      <w:r w:rsidRPr="00490E06">
        <w:rPr>
          <w:szCs w:val="28"/>
        </w:rPr>
        <w:t>Лиханова</w:t>
      </w:r>
      <w:proofErr w:type="spellEnd"/>
      <w:r>
        <w:rPr>
          <w:szCs w:val="28"/>
        </w:rPr>
        <w:t xml:space="preserve">, </w:t>
      </w:r>
      <w:r w:rsidRPr="00490E06">
        <w:rPr>
          <w:szCs w:val="28"/>
        </w:rPr>
        <w:t>с. Знаменское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с.</w:t>
      </w:r>
      <w:r w:rsidRPr="00490E06">
        <w:rPr>
          <w:szCs w:val="28"/>
        </w:rPr>
        <w:t>Чернорицкое</w:t>
      </w:r>
      <w:proofErr w:type="spellEnd"/>
      <w:r>
        <w:rPr>
          <w:szCs w:val="28"/>
        </w:rPr>
        <w:t xml:space="preserve">, </w:t>
      </w:r>
      <w:r w:rsidRPr="00490E06">
        <w:rPr>
          <w:szCs w:val="28"/>
        </w:rPr>
        <w:t>д. Нижняя</w:t>
      </w:r>
      <w:r>
        <w:rPr>
          <w:szCs w:val="28"/>
        </w:rPr>
        <w:t xml:space="preserve">, </w:t>
      </w:r>
      <w:proofErr w:type="spellStart"/>
      <w:r w:rsidRPr="00490E06">
        <w:rPr>
          <w:szCs w:val="28"/>
        </w:rPr>
        <w:t>д</w:t>
      </w:r>
      <w:r>
        <w:rPr>
          <w:szCs w:val="28"/>
        </w:rPr>
        <w:t>.</w:t>
      </w:r>
      <w:r w:rsidRPr="00490E06">
        <w:rPr>
          <w:szCs w:val="28"/>
        </w:rPr>
        <w:t>Девяшина</w:t>
      </w:r>
      <w:proofErr w:type="spellEnd"/>
      <w:r>
        <w:rPr>
          <w:szCs w:val="28"/>
        </w:rPr>
        <w:t xml:space="preserve">, </w:t>
      </w:r>
      <w:r w:rsidRPr="00490E06">
        <w:rPr>
          <w:szCs w:val="28"/>
        </w:rPr>
        <w:t>д. Неустроева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д.</w:t>
      </w:r>
      <w:r w:rsidRPr="00490E06">
        <w:rPr>
          <w:szCs w:val="28"/>
        </w:rPr>
        <w:t>Ретнева</w:t>
      </w:r>
      <w:proofErr w:type="spellEnd"/>
      <w:r>
        <w:rPr>
          <w:szCs w:val="28"/>
        </w:rPr>
        <w:t xml:space="preserve">, </w:t>
      </w:r>
      <w:proofErr w:type="spellStart"/>
      <w:r w:rsidRPr="00490E06">
        <w:rPr>
          <w:szCs w:val="28"/>
        </w:rPr>
        <w:t>с.Скородумское</w:t>
      </w:r>
      <w:proofErr w:type="spellEnd"/>
      <w:r>
        <w:rPr>
          <w:szCs w:val="28"/>
        </w:rPr>
        <w:t xml:space="preserve">, </w:t>
      </w:r>
      <w:r w:rsidRPr="00490E06">
        <w:rPr>
          <w:szCs w:val="28"/>
        </w:rPr>
        <w:t>с.Рудное</w:t>
      </w:r>
      <w:r>
        <w:rPr>
          <w:szCs w:val="28"/>
        </w:rPr>
        <w:t xml:space="preserve">, </w:t>
      </w:r>
      <w:r w:rsidRPr="00490E06">
        <w:rPr>
          <w:szCs w:val="28"/>
        </w:rPr>
        <w:t>д.Соколова</w:t>
      </w:r>
      <w:r>
        <w:rPr>
          <w:szCs w:val="28"/>
        </w:rPr>
        <w:t xml:space="preserve">, </w:t>
      </w:r>
      <w:proofErr w:type="spellStart"/>
      <w:r w:rsidRPr="00490E06">
        <w:rPr>
          <w:szCs w:val="28"/>
        </w:rPr>
        <w:t>д.Удинцева</w:t>
      </w:r>
      <w:proofErr w:type="spellEnd"/>
      <w:r>
        <w:rPr>
          <w:szCs w:val="28"/>
        </w:rPr>
        <w:t xml:space="preserve">, </w:t>
      </w:r>
      <w:r w:rsidRPr="00490E06">
        <w:rPr>
          <w:szCs w:val="28"/>
        </w:rPr>
        <w:t>д. Шмакова</w:t>
      </w:r>
      <w:r>
        <w:rPr>
          <w:szCs w:val="28"/>
        </w:rPr>
        <w:t xml:space="preserve">, </w:t>
      </w:r>
      <w:r w:rsidRPr="00490E06">
        <w:rPr>
          <w:szCs w:val="28"/>
        </w:rPr>
        <w:t>д. Чащина</w:t>
      </w:r>
      <w:r>
        <w:rPr>
          <w:szCs w:val="28"/>
        </w:rPr>
        <w:t xml:space="preserve">, </w:t>
      </w:r>
      <w:r w:rsidRPr="00490E06">
        <w:rPr>
          <w:szCs w:val="28"/>
        </w:rPr>
        <w:t>д</w:t>
      </w:r>
      <w:proofErr w:type="gramStart"/>
      <w:r w:rsidRPr="00490E06">
        <w:rPr>
          <w:szCs w:val="28"/>
        </w:rPr>
        <w:t>.С</w:t>
      </w:r>
      <w:proofErr w:type="gramEnd"/>
      <w:r w:rsidRPr="00490E06">
        <w:rPr>
          <w:szCs w:val="28"/>
        </w:rPr>
        <w:t>основка</w:t>
      </w:r>
      <w:r w:rsidRPr="00851A6A">
        <w:t>).</w:t>
      </w:r>
    </w:p>
    <w:p w:rsidR="00561CF1" w:rsidRDefault="00561CF1" w:rsidP="00561CF1">
      <w:r>
        <w:rPr>
          <w:szCs w:val="28"/>
        </w:rPr>
        <w:t>Изменение границ 27-ми населенных пунктов связано с корректировкой</w:t>
      </w:r>
      <w:r w:rsidRPr="00490E06">
        <w:t xml:space="preserve"> </w:t>
      </w:r>
      <w:r w:rsidRPr="00851A6A">
        <w:t>несоответствия границ населенных пунктов с границами кадастровых кварталов земель населенных пунктов</w:t>
      </w:r>
      <w:r>
        <w:t>.</w:t>
      </w:r>
    </w:p>
    <w:p w:rsidR="00561CF1" w:rsidRDefault="00561CF1" w:rsidP="00561CF1">
      <w:pPr>
        <w:rPr>
          <w:spacing w:val="-6"/>
          <w:szCs w:val="28"/>
        </w:rPr>
      </w:pPr>
      <w:r w:rsidRPr="00BD4AE6">
        <w:rPr>
          <w:spacing w:val="-6"/>
          <w:szCs w:val="28"/>
        </w:rPr>
        <w:t>Для 31 населенного пункта изменение границ происходит без изменения категории земель, поскольку включаемые территории принадлежат категории «земли населенных пунктов».</w:t>
      </w:r>
    </w:p>
    <w:p w:rsidR="00561CF1" w:rsidRDefault="00561CF1" w:rsidP="00561CF1">
      <w:pPr>
        <w:rPr>
          <w:spacing w:val="-6"/>
          <w:szCs w:val="28"/>
        </w:rPr>
      </w:pPr>
      <w:r w:rsidRPr="0063258C">
        <w:rPr>
          <w:spacing w:val="-6"/>
          <w:szCs w:val="28"/>
        </w:rPr>
        <w:t xml:space="preserve"> При изменении границ для </w:t>
      </w:r>
      <w:r>
        <w:rPr>
          <w:spacing w:val="-6"/>
          <w:szCs w:val="28"/>
        </w:rPr>
        <w:t xml:space="preserve">34 </w:t>
      </w:r>
      <w:r w:rsidRPr="0063258C">
        <w:rPr>
          <w:spacing w:val="-6"/>
          <w:szCs w:val="28"/>
        </w:rPr>
        <w:t xml:space="preserve"> населенных пунктов необходимо включить территории из земель сельскохозяйственного назначения путем перевода их земли населенных пунктов.</w:t>
      </w:r>
    </w:p>
    <w:p w:rsidR="00561CF1" w:rsidRDefault="00561CF1" w:rsidP="00561CF1">
      <w:pPr>
        <w:rPr>
          <w:spacing w:val="-6"/>
          <w:szCs w:val="28"/>
        </w:rPr>
      </w:pPr>
      <w:r w:rsidRPr="0063258C">
        <w:rPr>
          <w:spacing w:val="-6"/>
          <w:szCs w:val="28"/>
        </w:rPr>
        <w:t xml:space="preserve"> Также для 7 населенных пунктов характерно, что в их существующих границах имеются земли сельскохозяйственного назначения, для таких территорий также предлагается перевод их в земли населенных пунктов.</w:t>
      </w:r>
    </w:p>
    <w:p w:rsidR="00561CF1" w:rsidRPr="0063258C" w:rsidRDefault="00561CF1" w:rsidP="00561CF1">
      <w:pPr>
        <w:rPr>
          <w:spacing w:val="-6"/>
          <w:szCs w:val="28"/>
        </w:rPr>
      </w:pPr>
      <w:r w:rsidRPr="0063258C">
        <w:rPr>
          <w:spacing w:val="-6"/>
          <w:szCs w:val="28"/>
        </w:rPr>
        <w:t xml:space="preserve"> Для населенных пунктов: р.п</w:t>
      </w:r>
      <w:proofErr w:type="gramStart"/>
      <w:r w:rsidRPr="0063258C">
        <w:rPr>
          <w:spacing w:val="-6"/>
          <w:szCs w:val="28"/>
        </w:rPr>
        <w:t>.П</w:t>
      </w:r>
      <w:proofErr w:type="gramEnd"/>
      <w:r w:rsidRPr="0063258C">
        <w:rPr>
          <w:spacing w:val="-6"/>
          <w:szCs w:val="28"/>
        </w:rPr>
        <w:t xml:space="preserve">ионерский, д.Мельникова, п.Зайково, п.Рябиновый, </w:t>
      </w:r>
      <w:proofErr w:type="spellStart"/>
      <w:r w:rsidRPr="0063258C">
        <w:rPr>
          <w:spacing w:val="-6"/>
          <w:szCs w:val="28"/>
        </w:rPr>
        <w:t>с.Килачевское</w:t>
      </w:r>
      <w:proofErr w:type="spellEnd"/>
      <w:r w:rsidRPr="0063258C">
        <w:rPr>
          <w:spacing w:val="-6"/>
          <w:szCs w:val="28"/>
        </w:rPr>
        <w:t xml:space="preserve">, </w:t>
      </w:r>
      <w:proofErr w:type="spellStart"/>
      <w:r w:rsidRPr="0063258C">
        <w:rPr>
          <w:spacing w:val="-6"/>
          <w:szCs w:val="28"/>
        </w:rPr>
        <w:t>д.Кекур</w:t>
      </w:r>
      <w:proofErr w:type="spellEnd"/>
      <w:r w:rsidRPr="0063258C">
        <w:rPr>
          <w:spacing w:val="-6"/>
          <w:szCs w:val="28"/>
        </w:rPr>
        <w:t xml:space="preserve"> в </w:t>
      </w:r>
      <w:proofErr w:type="spellStart"/>
      <w:r w:rsidRPr="0063258C">
        <w:rPr>
          <w:spacing w:val="-6"/>
          <w:szCs w:val="28"/>
        </w:rPr>
        <w:t>Генрелаьном</w:t>
      </w:r>
      <w:proofErr w:type="spellEnd"/>
      <w:r w:rsidRPr="0063258C">
        <w:rPr>
          <w:spacing w:val="-6"/>
          <w:szCs w:val="28"/>
        </w:rPr>
        <w:t xml:space="preserve"> плане в качестве проектных границ приняты границы из генеральных планов указанных населенных пунктов, разрабатываемых ЗАО «</w:t>
      </w:r>
      <w:proofErr w:type="spellStart"/>
      <w:r w:rsidRPr="0063258C">
        <w:rPr>
          <w:spacing w:val="-6"/>
          <w:szCs w:val="28"/>
        </w:rPr>
        <w:t>Дубль-Гео</w:t>
      </w:r>
      <w:proofErr w:type="spellEnd"/>
      <w:r w:rsidRPr="0063258C">
        <w:rPr>
          <w:spacing w:val="-6"/>
          <w:szCs w:val="28"/>
        </w:rPr>
        <w:t>».</w:t>
      </w:r>
    </w:p>
    <w:p w:rsidR="00561CF1" w:rsidRDefault="00561CF1" w:rsidP="00561CF1">
      <w:pPr>
        <w:rPr>
          <w:spacing w:val="-6"/>
          <w:szCs w:val="28"/>
        </w:rPr>
      </w:pPr>
    </w:p>
    <w:p w:rsidR="00561CF1" w:rsidRPr="00786EE3" w:rsidRDefault="00561CF1" w:rsidP="00561CF1">
      <w:pPr>
        <w:pStyle w:val="11"/>
      </w:pPr>
      <w:bookmarkStart w:id="245" w:name="_Toc254867528"/>
      <w:bookmarkStart w:id="246" w:name="_Toc254867693"/>
      <w:bookmarkStart w:id="247" w:name="_Toc254867857"/>
      <w:bookmarkStart w:id="248" w:name="_Toc254868000"/>
      <w:bookmarkStart w:id="249" w:name="_Toc254868136"/>
      <w:bookmarkStart w:id="250" w:name="_Toc254868276"/>
      <w:bookmarkStart w:id="251" w:name="_Toc254868419"/>
      <w:bookmarkStart w:id="252" w:name="_Toc254868561"/>
      <w:bookmarkStart w:id="253" w:name="_Toc254868704"/>
      <w:bookmarkStart w:id="254" w:name="_Toc254868851"/>
      <w:bookmarkStart w:id="255" w:name="_Toc254869004"/>
      <w:bookmarkStart w:id="256" w:name="_Toc254966736"/>
      <w:bookmarkStart w:id="257" w:name="_Toc255031384"/>
      <w:bookmarkStart w:id="258" w:name="_Toc263863100"/>
      <w:bookmarkStart w:id="259" w:name="_Toc264028318"/>
      <w:bookmarkStart w:id="260" w:name="_Toc267959845"/>
      <w:bookmarkStart w:id="261" w:name="_Toc275164361"/>
      <w:bookmarkStart w:id="262" w:name="_Toc280815401"/>
      <w:r w:rsidRPr="00786EE3">
        <w:lastRenderedPageBreak/>
        <w:t>2.</w:t>
      </w:r>
      <w:r w:rsidR="00416997">
        <w:t>7</w:t>
      </w:r>
      <w:r w:rsidRPr="00786EE3">
        <w:t>Технико-Экономические показатели</w:t>
      </w:r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</w:p>
    <w:p w:rsidR="00561CF1" w:rsidRPr="00786EE3" w:rsidRDefault="00561CF1" w:rsidP="00561CF1"/>
    <w:p w:rsidR="00561CF1" w:rsidRPr="00786EE3" w:rsidRDefault="00561CF1" w:rsidP="00561CF1">
      <w:pPr>
        <w:jc w:val="right"/>
      </w:pPr>
      <w:r>
        <w:t>Таблица 2.9-1</w:t>
      </w:r>
    </w:p>
    <w:p w:rsidR="00561CF1" w:rsidRPr="00786EE3" w:rsidRDefault="00561CF1" w:rsidP="00561CF1">
      <w:pPr>
        <w:jc w:val="center"/>
        <w:rPr>
          <w:b/>
        </w:rPr>
      </w:pPr>
      <w:r w:rsidRPr="00786EE3">
        <w:rPr>
          <w:b/>
        </w:rPr>
        <w:t>Технико-экономические показатели</w:t>
      </w:r>
    </w:p>
    <w:p w:rsidR="00561CF1" w:rsidRPr="00786EE3" w:rsidRDefault="00561CF1" w:rsidP="00561CF1">
      <w:pPr>
        <w:ind w:firstLine="0"/>
      </w:pPr>
    </w:p>
    <w:tbl>
      <w:tblPr>
        <w:tblW w:w="9781" w:type="dxa"/>
        <w:tblInd w:w="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25"/>
        <w:gridCol w:w="375"/>
        <w:gridCol w:w="3920"/>
        <w:gridCol w:w="1417"/>
        <w:gridCol w:w="1134"/>
        <w:gridCol w:w="1134"/>
        <w:gridCol w:w="1276"/>
      </w:tblGrid>
      <w:tr w:rsidR="00561CF1" w:rsidRPr="00C66CD0" w:rsidTr="00416997">
        <w:trPr>
          <w:tblHeader/>
        </w:trPr>
        <w:tc>
          <w:tcPr>
            <w:tcW w:w="525" w:type="dxa"/>
          </w:tcPr>
          <w:p w:rsidR="00561CF1" w:rsidRPr="00C66CD0" w:rsidRDefault="00AE16A2" w:rsidP="005B20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561CF1" w:rsidRPr="00C66CD0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61CF1" w:rsidRPr="00C66CD0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561CF1" w:rsidRPr="00C66CD0">
              <w:rPr>
                <w:sz w:val="20"/>
                <w:szCs w:val="20"/>
              </w:rPr>
              <w:t>/</w:t>
            </w:r>
            <w:proofErr w:type="spellStart"/>
            <w:r w:rsidR="00561CF1" w:rsidRPr="00C66CD0">
              <w:rPr>
                <w:sz w:val="20"/>
                <w:szCs w:val="20"/>
              </w:rPr>
              <w:t>п</w:t>
            </w:r>
            <w:proofErr w:type="spellEnd"/>
            <w:r w:rsidR="00561CF1" w:rsidRPr="00C6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Современ</w:t>
            </w:r>
            <w:proofErr w:type="spellEnd"/>
            <w:r w:rsidRPr="00C66CD0">
              <w:rPr>
                <w:sz w:val="20"/>
                <w:szCs w:val="20"/>
              </w:rPr>
              <w:t>-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ное</w:t>
            </w:r>
            <w:proofErr w:type="spellEnd"/>
            <w:r w:rsidRPr="00C66CD0">
              <w:rPr>
                <w:sz w:val="20"/>
                <w:szCs w:val="20"/>
              </w:rPr>
              <w:t xml:space="preserve"> состояние на 2010г.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 очередь – 2015г.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Расчетный срок – 2030г.</w:t>
            </w:r>
          </w:p>
        </w:tc>
      </w:tr>
      <w:tr w:rsidR="00561CF1" w:rsidRPr="00C66CD0" w:rsidTr="00416997">
        <w:trPr>
          <w:tblHeader/>
        </w:trPr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Территория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га</w:t>
            </w:r>
            <w:proofErr w:type="gramEnd"/>
            <w:r w:rsidRPr="00C6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475 764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475 764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475 764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земли сельскохозяйственного назначения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га</w:t>
            </w:r>
            <w:proofErr w:type="gramEnd"/>
            <w:r w:rsidRPr="00C66CD0">
              <w:rPr>
                <w:sz w:val="20"/>
                <w:szCs w:val="20"/>
              </w:rPr>
              <w:t>/%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299 322</w:t>
            </w:r>
            <w:r w:rsidRPr="00C66CD0">
              <w:rPr>
                <w:sz w:val="20"/>
                <w:szCs w:val="20"/>
              </w:rPr>
              <w:br/>
              <w:t>/62,91</w:t>
            </w:r>
          </w:p>
        </w:tc>
        <w:tc>
          <w:tcPr>
            <w:tcW w:w="1134" w:type="dxa"/>
          </w:tcPr>
          <w:p w:rsidR="00561CF1" w:rsidRPr="00C66CD0" w:rsidRDefault="00C66CD0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29</w:t>
            </w:r>
            <w:r w:rsidRPr="00C66CD0">
              <w:rPr>
                <w:sz w:val="20"/>
                <w:szCs w:val="20"/>
                <w:lang w:val="en-US"/>
              </w:rPr>
              <w:t>87</w:t>
            </w:r>
            <w:r w:rsidRPr="00C66CD0">
              <w:rPr>
                <w:sz w:val="20"/>
                <w:szCs w:val="20"/>
              </w:rPr>
              <w:t>9</w:t>
            </w:r>
            <w:r w:rsidRPr="00C66CD0">
              <w:rPr>
                <w:sz w:val="20"/>
                <w:szCs w:val="20"/>
                <w:lang w:val="en-US"/>
              </w:rPr>
              <w:t>1.86</w:t>
            </w:r>
          </w:p>
        </w:tc>
        <w:tc>
          <w:tcPr>
            <w:tcW w:w="1276" w:type="dxa"/>
          </w:tcPr>
          <w:p w:rsidR="00561CF1" w:rsidRPr="00C66CD0" w:rsidRDefault="00C66CD0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29</w:t>
            </w:r>
            <w:r w:rsidRPr="00C66CD0">
              <w:rPr>
                <w:sz w:val="20"/>
                <w:szCs w:val="20"/>
                <w:lang w:val="en-US"/>
              </w:rPr>
              <w:t>87</w:t>
            </w:r>
            <w:r w:rsidRPr="00C66CD0">
              <w:rPr>
                <w:sz w:val="20"/>
                <w:szCs w:val="20"/>
              </w:rPr>
              <w:t>9</w:t>
            </w:r>
            <w:r w:rsidRPr="00C66CD0">
              <w:rPr>
                <w:sz w:val="20"/>
                <w:szCs w:val="20"/>
                <w:lang w:val="en-US"/>
              </w:rPr>
              <w:t>1.86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земли поселений (городов, поселков и сельских поселений)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9 354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/1,97</w:t>
            </w:r>
          </w:p>
        </w:tc>
        <w:tc>
          <w:tcPr>
            <w:tcW w:w="1134" w:type="dxa"/>
          </w:tcPr>
          <w:p w:rsidR="00561CF1" w:rsidRPr="00C66CD0" w:rsidRDefault="00C66CD0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9884.14</w:t>
            </w:r>
          </w:p>
        </w:tc>
        <w:tc>
          <w:tcPr>
            <w:tcW w:w="1276" w:type="dxa"/>
          </w:tcPr>
          <w:p w:rsidR="00561CF1" w:rsidRPr="00C66CD0" w:rsidRDefault="00C66CD0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9884.14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gramStart"/>
            <w:r w:rsidRPr="00C66CD0">
              <w:rPr>
                <w:sz w:val="20"/>
                <w:szCs w:val="20"/>
              </w:rPr>
              <w:t>- земли промышленности, энергетики, транспорта, связи, радиовещания, телевидения, информатики, космического обеспечения, обороны, безопасности и иного специального назначения за пределами поселений</w:t>
            </w:r>
            <w:proofErr w:type="gramEnd"/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1472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/0,31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1472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1623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земли особо охраняемых территорий и объектов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51</w:t>
            </w:r>
            <w:r w:rsidRPr="00C66CD0">
              <w:rPr>
                <w:sz w:val="20"/>
                <w:szCs w:val="20"/>
              </w:rPr>
              <w:br/>
              <w:t>/0,01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136,6</w:t>
            </w:r>
            <w:r w:rsidRPr="00C66CD0">
              <w:rPr>
                <w:sz w:val="20"/>
                <w:szCs w:val="20"/>
              </w:rPr>
              <w:br/>
              <w:t>/0,03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202,8</w:t>
            </w:r>
            <w:r w:rsidRPr="00C66CD0">
              <w:rPr>
                <w:sz w:val="20"/>
                <w:szCs w:val="20"/>
              </w:rPr>
              <w:br/>
              <w:t>/0,04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земли лесного фонда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148 671</w:t>
            </w:r>
            <w:r w:rsidRPr="00C66CD0">
              <w:rPr>
                <w:sz w:val="20"/>
                <w:szCs w:val="20"/>
              </w:rPr>
              <w:br/>
              <w:t>/31,25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148 671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/31,25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148 671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/31,25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земли водного фонда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земли запаса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16 894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/3,55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16 894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/3,55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16 894</w:t>
            </w:r>
          </w:p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/3,55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Из общей территории: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территории резерва для развития населенных пунктов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*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*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Население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тыс</w:t>
            </w:r>
            <w:proofErr w:type="gramStart"/>
            <w:r w:rsidRPr="00C66CD0">
              <w:rPr>
                <w:sz w:val="20"/>
                <w:szCs w:val="20"/>
              </w:rPr>
              <w:t>.ч</w:t>
            </w:r>
            <w:proofErr w:type="gramEnd"/>
            <w:r w:rsidRPr="00C66CD0">
              <w:rPr>
                <w:sz w:val="20"/>
                <w:szCs w:val="20"/>
              </w:rPr>
              <w:t>ел.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34074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33676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36059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- численность городского населения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тыс</w:t>
            </w:r>
            <w:proofErr w:type="gramStart"/>
            <w:r w:rsidRPr="00C66CD0">
              <w:rPr>
                <w:sz w:val="20"/>
                <w:szCs w:val="20"/>
              </w:rPr>
              <w:t>.ч</w:t>
            </w:r>
            <w:proofErr w:type="gramEnd"/>
            <w:r w:rsidRPr="00C66CD0">
              <w:rPr>
                <w:sz w:val="20"/>
                <w:szCs w:val="20"/>
              </w:rPr>
              <w:t xml:space="preserve">ел./ % от общей численности населения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3344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3506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3770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численность сельского населения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30730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30170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32289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Жилищный фонд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417" w:type="dxa"/>
          </w:tcPr>
          <w:p w:rsidR="00561CF1" w:rsidRPr="00C66CD0" w:rsidRDefault="00561CF1" w:rsidP="00416997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тыс.кв</w:t>
            </w:r>
            <w:proofErr w:type="gramStart"/>
            <w:r w:rsidRPr="00C66CD0">
              <w:rPr>
                <w:sz w:val="20"/>
                <w:szCs w:val="20"/>
              </w:rPr>
              <w:t>.м</w:t>
            </w:r>
            <w:proofErr w:type="gramEnd"/>
            <w:r w:rsidRPr="00C66CD0">
              <w:rPr>
                <w:sz w:val="20"/>
                <w:szCs w:val="20"/>
              </w:rPr>
              <w:t xml:space="preserve"> общей площади квартир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763,4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841,9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1 027,7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- в городских поселениях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тыс.кв</w:t>
            </w:r>
            <w:proofErr w:type="gramStart"/>
            <w:r w:rsidRPr="00C66CD0">
              <w:rPr>
                <w:sz w:val="20"/>
                <w:szCs w:val="20"/>
              </w:rPr>
              <w:t>.м</w:t>
            </w:r>
            <w:proofErr w:type="gramEnd"/>
            <w:r w:rsidRPr="00C66CD0">
              <w:rPr>
                <w:sz w:val="20"/>
                <w:szCs w:val="20"/>
              </w:rPr>
              <w:t xml:space="preserve"> общей площади квартир/%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87,7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107,5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в сельских поселениях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682,1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754,3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920,2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3.2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Обеспеченность населения общей площадью квартир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кв</w:t>
            </w:r>
            <w:proofErr w:type="gramStart"/>
            <w:r w:rsidRPr="00C66CD0">
              <w:rPr>
                <w:sz w:val="20"/>
                <w:szCs w:val="20"/>
              </w:rPr>
              <w:t>.м</w:t>
            </w:r>
            <w:proofErr w:type="gramEnd"/>
            <w:r w:rsidRPr="00C66CD0">
              <w:rPr>
                <w:sz w:val="20"/>
                <w:szCs w:val="20"/>
              </w:rPr>
              <w:t>/чел.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22,4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28,5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в городских поселениях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28,5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в сельских поселениях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28,5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Объекты социального и культурно-бытового обслуживания межселенного значения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4.1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Объекты образования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Детские дошкольные учреждения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мест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1385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1684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1803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Общеобразовательные школы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3645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3772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4039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Учреждения дополнительного образования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мест (</w:t>
            </w: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750(3)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741(3)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793(3)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Учреждения начального и среднего профессионального образования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1363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1347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1800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4.2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Учреждения здравоохранения, социального обеспечения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Поликлиники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674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721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ОВП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посещений в смену</w:t>
            </w:r>
          </w:p>
          <w:p w:rsidR="00561CF1" w:rsidRPr="00C66CD0" w:rsidRDefault="00561CF1" w:rsidP="00AE16A2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(</w:t>
            </w: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  <w:r w:rsidRPr="00C66CD0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(3)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710 (16)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717 (23)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ФАП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Стационары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койко-мест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202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216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Станции скорой медицинской помощи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</w:t>
            </w:r>
            <w:proofErr w:type="gramEnd"/>
            <w:r w:rsidRPr="00C66CD0">
              <w:rPr>
                <w:sz w:val="20"/>
                <w:szCs w:val="20"/>
              </w:rPr>
              <w:t xml:space="preserve"> </w:t>
            </w:r>
            <w:proofErr w:type="gramStart"/>
            <w:r w:rsidRPr="00C66CD0">
              <w:rPr>
                <w:sz w:val="20"/>
                <w:szCs w:val="20"/>
              </w:rPr>
              <w:t>а</w:t>
            </w:r>
            <w:proofErr w:type="gramEnd"/>
            <w:r w:rsidRPr="00C66CD0">
              <w:rPr>
                <w:sz w:val="20"/>
                <w:szCs w:val="20"/>
              </w:rPr>
              <w:t>втомобилей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4.3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Учреждения </w:t>
            </w:r>
            <w:proofErr w:type="spellStart"/>
            <w:r w:rsidRPr="00C66CD0">
              <w:rPr>
                <w:sz w:val="20"/>
                <w:szCs w:val="20"/>
              </w:rPr>
              <w:t>санаторно-куротные</w:t>
            </w:r>
            <w:proofErr w:type="spellEnd"/>
            <w:r w:rsidRPr="00C66CD0">
              <w:rPr>
                <w:sz w:val="20"/>
                <w:szCs w:val="20"/>
              </w:rPr>
              <w:t xml:space="preserve"> и оздоровительные, отдыха и туризма (санатории, дома отдыха, пансионаты, лагеря для школьников и др.)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кол-во учреждений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4.4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Объекты физической культуры и спорта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Физкультурно-оздоровительные клубы по месту жительства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Чел (</w:t>
            </w: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940 ()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1006 ()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Плоскостные спортивные сооружения (площадки, корты, спортивные ядра)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кв</w:t>
            </w:r>
            <w:proofErr w:type="gramStart"/>
            <w:r w:rsidRPr="00C66CD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32 834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35 158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4874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7072 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7560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Физкультурно-оздоровительные </w:t>
            </w:r>
            <w:proofErr w:type="spellStart"/>
            <w:r w:rsidRPr="00C66CD0">
              <w:rPr>
                <w:sz w:val="20"/>
                <w:szCs w:val="20"/>
              </w:rPr>
              <w:t>комплесы</w:t>
            </w:r>
            <w:proofErr w:type="spellEnd"/>
            <w:r w:rsidRPr="00C66CD0">
              <w:rPr>
                <w:sz w:val="20"/>
                <w:szCs w:val="20"/>
              </w:rPr>
              <w:t xml:space="preserve"> - </w:t>
            </w:r>
            <w:proofErr w:type="spellStart"/>
            <w:r w:rsidRPr="00C66CD0">
              <w:rPr>
                <w:sz w:val="20"/>
                <w:szCs w:val="20"/>
              </w:rPr>
              <w:t>спортивно-досуговые</w:t>
            </w:r>
            <w:proofErr w:type="spellEnd"/>
            <w:r w:rsidRPr="00C66CD0">
              <w:rPr>
                <w:sz w:val="20"/>
                <w:szCs w:val="20"/>
              </w:rPr>
              <w:t xml:space="preserve"> комплексы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4.5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Учреждения культуры и искусства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Учреждения культуры клубного типа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Мест (</w:t>
            </w: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(43)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5051 (46)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5409 (54)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Библиотеки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41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41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4.6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Учреждения социального обеспечения: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Дома-интернаты общего типа и пансионаты для лиц старшего возраста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мест (</w:t>
            </w: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71(2)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72(2)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76(2)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Детские дома-интернаты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мест (</w:t>
            </w: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 (1)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 (1)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8 (1)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4.7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Предприятия розничной торговли, питания и бытового обслуживания населения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Предприятия розничной торговли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кв</w:t>
            </w:r>
            <w:proofErr w:type="gramStart"/>
            <w:r w:rsidRPr="00C66CD0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7980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8 756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9 375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13. Предприятия бытовых услуг, в т.ч. комплексного приемного пункта для обеспечения населения бытовыми услугами</w:t>
            </w:r>
          </w:p>
        </w:tc>
        <w:tc>
          <w:tcPr>
            <w:tcW w:w="1417" w:type="dxa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r w:rsidRPr="00C66CD0">
              <w:rPr>
                <w:sz w:val="20"/>
                <w:szCs w:val="20"/>
              </w:rPr>
              <w:t>кол</w:t>
            </w:r>
            <w:proofErr w:type="gramStart"/>
            <w:r w:rsidRPr="00C66CD0">
              <w:rPr>
                <w:sz w:val="20"/>
                <w:szCs w:val="20"/>
              </w:rPr>
              <w:t>.о</w:t>
            </w:r>
            <w:proofErr w:type="gramEnd"/>
            <w:r w:rsidRPr="00C66CD0">
              <w:rPr>
                <w:sz w:val="20"/>
                <w:szCs w:val="20"/>
              </w:rPr>
              <w:t>бъектов</w:t>
            </w:r>
            <w:proofErr w:type="spellEnd"/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10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Транспортная инфраструктура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5.1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Протяженность железнодорожной сети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6CD0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82,20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 федерального значения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 регионального значения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82,20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82,20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5.2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Протяженность автомобильных дорог - всего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208,1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252,9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294,1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 федерального значения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 регионального значения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174,7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185,8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 межмуниципального и местного значения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51,8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5.3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Из общей протяженности автомобильных дорог дороги с твердым покрытием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6CD0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/%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205,33/98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252,9/100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294,1/100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5.4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Плотность транспортной сети (автомобильной)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км/100 км</w:t>
            </w:r>
            <w:proofErr w:type="gramStart"/>
            <w:r w:rsidRPr="00C66CD0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lastRenderedPageBreak/>
              <w:t xml:space="preserve">5.6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Протяженность трубопроводного транспорта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63,38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102,39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5.8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автомобилей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Инженерная инфраструктура и благоустройство территории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6.1.1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Водопотребление - всего</w:t>
            </w:r>
          </w:p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уб.м/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  <w:lang w:val="en-US"/>
              </w:rPr>
              <w:t>6</w:t>
            </w:r>
            <w:r w:rsidRPr="00C66CD0">
              <w:rPr>
                <w:color w:val="000000"/>
                <w:sz w:val="20"/>
                <w:szCs w:val="20"/>
              </w:rPr>
              <w:t>,10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17,54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 на хозяйственно-питьевые нужды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4,75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15,11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16,18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6.1.2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Производительность водозаборных сооружений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 водозаборов подземных вод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6.1.3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Среднесуточное водопотребление на 1 чел.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 на хозяйственно-питьевые нужды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6.2.1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Объемы сброса сточных вод в поверхностные водоемы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уб.м/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сут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8,65</w:t>
            </w:r>
          </w:p>
        </w:tc>
        <w:tc>
          <w:tcPr>
            <w:tcW w:w="1276" w:type="dxa"/>
            <w:vAlign w:val="center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9,20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 хозяйственно-бытовых сточных вод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4,63</w:t>
            </w:r>
          </w:p>
        </w:tc>
        <w:tc>
          <w:tcPr>
            <w:tcW w:w="1134" w:type="dxa"/>
            <w:vAlign w:val="center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276" w:type="dxa"/>
            <w:vAlign w:val="center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8,33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6.3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Энергоснабжение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6.3.2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Потребность 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 электроэнергии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 xml:space="preserve">Вт·ч/год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171779,73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171789,86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из них на коммунально-бытовые нужды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147,89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153,76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тепле</w:t>
            </w:r>
            <w:proofErr w:type="gramEnd"/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 xml:space="preserve">кал/год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из них на коммунально-бытовые нужды</w:t>
            </w:r>
          </w:p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0,879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1,068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6.3.3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Протяженность воздушных линий электропередач </w:t>
            </w:r>
            <w:proofErr w:type="spellStart"/>
            <w:r w:rsidRPr="00C66CD0">
              <w:rPr>
                <w:color w:val="000000"/>
                <w:sz w:val="20"/>
                <w:szCs w:val="20"/>
              </w:rPr>
              <w:t>напряжениекм</w:t>
            </w:r>
            <w:proofErr w:type="spellEnd"/>
            <w:r w:rsidRPr="00C66CD0">
              <w:rPr>
                <w:color w:val="000000"/>
                <w:sz w:val="20"/>
                <w:szCs w:val="20"/>
              </w:rPr>
              <w:t xml:space="preserve"> 35 кВ и выше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C66CD0">
              <w:rPr>
                <w:color w:val="000000"/>
                <w:sz w:val="20"/>
                <w:szCs w:val="20"/>
              </w:rPr>
              <w:t>км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364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6.4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Газоснабжение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6.4.1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Потребление газа - всего 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млн</w:t>
            </w:r>
            <w:proofErr w:type="gramStart"/>
            <w:r w:rsidRPr="00C66CD0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C66CD0">
              <w:rPr>
                <w:color w:val="000000"/>
                <w:sz w:val="20"/>
                <w:szCs w:val="20"/>
              </w:rPr>
              <w:t>уб.м/ год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в том числе на коммунально-бытовые нужды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6.4.2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Удельный вес газа в топливном балансе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68,4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6.5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Связь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6.5.1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Протяженность междугородних кабельных линий связи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100,56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100,56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6.5.2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Охват населения телевизионным вещанием - всего</w:t>
            </w:r>
          </w:p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%/ от всего населения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6.5.3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Обеспеченность населения телефонной сетью общего пользования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 xml:space="preserve">номеров на 100 семей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н.д.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66CD0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6.7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Санитарная очистка территорий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6.7.1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Количество твердых бытовых отходов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тыс</w:t>
            </w:r>
            <w:proofErr w:type="gramStart"/>
            <w:r w:rsidRPr="00C66CD0">
              <w:rPr>
                <w:sz w:val="20"/>
                <w:szCs w:val="20"/>
              </w:rPr>
              <w:t>.т</w:t>
            </w:r>
            <w:proofErr w:type="gramEnd"/>
            <w:r w:rsidRPr="00C66CD0">
              <w:rPr>
                <w:sz w:val="20"/>
                <w:szCs w:val="20"/>
              </w:rPr>
              <w:t xml:space="preserve">/год 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в том числе количество утилизируемых твердых бытовых отходов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20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из них в городских поселениях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6.7.2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-"-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61CF1" w:rsidRPr="00C66CD0" w:rsidRDefault="00E4740E" w:rsidP="005B20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61CF1" w:rsidRPr="00C66CD0" w:rsidRDefault="00C828AC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6.7.3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Усовершенствованные свалки (полигоны)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61CF1" w:rsidRPr="00C66CD0" w:rsidRDefault="00C828AC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61CF1" w:rsidRPr="00C66CD0" w:rsidRDefault="00C828AC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561CF1" w:rsidRPr="00C66CD0" w:rsidRDefault="00C828AC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3</w:t>
            </w: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Свалки (</w:t>
            </w:r>
            <w:proofErr w:type="spellStart"/>
            <w:r w:rsidRPr="00C66CD0">
              <w:rPr>
                <w:sz w:val="20"/>
                <w:szCs w:val="20"/>
              </w:rPr>
              <w:t>нелицинзированные</w:t>
            </w:r>
            <w:proofErr w:type="spellEnd"/>
            <w:r w:rsidRPr="00C66CD0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шт.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0</w:t>
            </w:r>
          </w:p>
        </w:tc>
      </w:tr>
      <w:tr w:rsidR="00561CF1" w:rsidRPr="00C66CD0" w:rsidTr="00416997">
        <w:tc>
          <w:tcPr>
            <w:tcW w:w="525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295" w:type="dxa"/>
            <w:gridSpan w:val="2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Ритуальное обслуживание населения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</w:p>
        </w:tc>
      </w:tr>
      <w:tr w:rsidR="00561CF1" w:rsidRPr="00C66CD0" w:rsidTr="00416997">
        <w:tc>
          <w:tcPr>
            <w:tcW w:w="525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 xml:space="preserve">7.1 </w:t>
            </w:r>
          </w:p>
        </w:tc>
        <w:tc>
          <w:tcPr>
            <w:tcW w:w="4295" w:type="dxa"/>
            <w:gridSpan w:val="2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Общее количество кладбищ (действующих)</w:t>
            </w:r>
          </w:p>
        </w:tc>
        <w:tc>
          <w:tcPr>
            <w:tcW w:w="1417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proofErr w:type="spellStart"/>
            <w:proofErr w:type="gramStart"/>
            <w:r w:rsidRPr="00C66CD0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561CF1" w:rsidRPr="00C66CD0" w:rsidRDefault="00561CF1" w:rsidP="005B201F">
            <w:pPr>
              <w:ind w:firstLine="0"/>
              <w:rPr>
                <w:sz w:val="20"/>
                <w:szCs w:val="20"/>
              </w:rPr>
            </w:pPr>
            <w:r w:rsidRPr="00C66CD0">
              <w:rPr>
                <w:sz w:val="20"/>
                <w:szCs w:val="20"/>
              </w:rPr>
              <w:t>51</w:t>
            </w:r>
          </w:p>
        </w:tc>
      </w:tr>
    </w:tbl>
    <w:p w:rsidR="00561CF1" w:rsidRPr="00786EE3" w:rsidRDefault="00561CF1" w:rsidP="00561CF1">
      <w:pPr>
        <w:ind w:firstLine="0"/>
        <w:jc w:val="left"/>
        <w:rPr>
          <w:b/>
        </w:rPr>
      </w:pPr>
      <w:r w:rsidRPr="00786EE3">
        <w:br w:type="page"/>
      </w:r>
    </w:p>
    <w:p w:rsidR="00561CF1" w:rsidRDefault="00561CF1" w:rsidP="00561CF1">
      <w:pPr>
        <w:pStyle w:val="11"/>
      </w:pPr>
      <w:bookmarkStart w:id="263" w:name="_Toc280815402"/>
      <w:r w:rsidRPr="00E13CE1">
        <w:lastRenderedPageBreak/>
        <w:t xml:space="preserve">Глава </w:t>
      </w:r>
      <w:r>
        <w:t>3 Мероприятия по реализации генерального плана</w:t>
      </w:r>
      <w:bookmarkEnd w:id="263"/>
    </w:p>
    <w:p w:rsidR="00561CF1" w:rsidRPr="00E13CE1" w:rsidRDefault="00561CF1" w:rsidP="00561CF1">
      <w:pPr>
        <w:tabs>
          <w:tab w:val="left" w:pos="1530"/>
        </w:tabs>
        <w:ind w:left="900"/>
        <w:rPr>
          <w:b/>
          <w:szCs w:val="28"/>
        </w:rPr>
      </w:pPr>
    </w:p>
    <w:p w:rsidR="00561CF1" w:rsidRDefault="00561CF1" w:rsidP="00561CF1">
      <w:r w:rsidRPr="00851A6A">
        <w:t xml:space="preserve">В целях проектного обеспечения территориального развития городского округа Ирбитское муниципальное образование </w:t>
      </w:r>
      <w:r>
        <w:t xml:space="preserve">необходимо </w:t>
      </w:r>
      <w:r w:rsidRPr="00851A6A">
        <w:t>выполнение</w:t>
      </w:r>
      <w:r>
        <w:t xml:space="preserve"> следующих первоочередных работ.</w:t>
      </w:r>
    </w:p>
    <w:p w:rsidR="00561CF1" w:rsidRPr="00851A6A" w:rsidRDefault="00561CF1" w:rsidP="00561CF1"/>
    <w:p w:rsidR="00561CF1" w:rsidRDefault="00561CF1" w:rsidP="00561CF1">
      <w:pPr>
        <w:pStyle w:val="11"/>
      </w:pPr>
      <w:bookmarkStart w:id="264" w:name="_Toc280815403"/>
      <w:r>
        <w:t>3.1 Р</w:t>
      </w:r>
      <w:r w:rsidRPr="004A5871">
        <w:t>азработк</w:t>
      </w:r>
      <w:r>
        <w:t>а</w:t>
      </w:r>
      <w:r w:rsidRPr="004A5871">
        <w:t xml:space="preserve"> </w:t>
      </w:r>
      <w:r>
        <w:t xml:space="preserve">градостроительной </w:t>
      </w:r>
      <w:r w:rsidRPr="004A5871">
        <w:t>документации</w:t>
      </w:r>
      <w:bookmarkEnd w:id="264"/>
    </w:p>
    <w:p w:rsidR="00561CF1" w:rsidRDefault="00561CF1" w:rsidP="00561CF1">
      <w:pPr>
        <w:jc w:val="center"/>
        <w:rPr>
          <w:b/>
        </w:rPr>
      </w:pPr>
    </w:p>
    <w:p w:rsidR="00561CF1" w:rsidRDefault="00561CF1" w:rsidP="00561CF1">
      <w:r w:rsidRPr="004A5871">
        <w:t>1. Разработка проекта Генерального плана городского округа применительно к территориям населенным пунктов (для сельских населенных пунктов - совмещенные с Проектами планировки).</w:t>
      </w:r>
    </w:p>
    <w:p w:rsidR="00561CF1" w:rsidRDefault="00561CF1" w:rsidP="00561CF1">
      <w:pPr>
        <w:rPr>
          <w:szCs w:val="28"/>
        </w:rPr>
      </w:pPr>
      <w:r>
        <w:rPr>
          <w:szCs w:val="28"/>
        </w:rPr>
        <w:t>к 2015г.:</w:t>
      </w:r>
    </w:p>
    <w:p w:rsidR="00561CF1" w:rsidRDefault="00561CF1" w:rsidP="00561CF1">
      <w:pPr>
        <w:rPr>
          <w:szCs w:val="28"/>
        </w:rPr>
      </w:pPr>
      <w:r>
        <w:rPr>
          <w:szCs w:val="28"/>
        </w:rPr>
        <w:t>градостроительная документация, в настоящее время находящаяся в разработке и требующая доработки и утверждения в первую очередь:</w:t>
      </w:r>
    </w:p>
    <w:p w:rsidR="00561CF1" w:rsidRPr="00513756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д. </w:t>
      </w:r>
      <w:proofErr w:type="spellStart"/>
      <w:r w:rsidRPr="00513756">
        <w:rPr>
          <w:szCs w:val="28"/>
        </w:rPr>
        <w:t>Кекур</w:t>
      </w:r>
      <w:proofErr w:type="spellEnd"/>
      <w:r w:rsidRPr="00513756">
        <w:rPr>
          <w:szCs w:val="28"/>
        </w:rPr>
        <w:t>,</w:t>
      </w:r>
      <w:r>
        <w:rPr>
          <w:szCs w:val="28"/>
        </w:rPr>
        <w:t xml:space="preserve"> </w:t>
      </w:r>
      <w:r w:rsidRPr="00513756">
        <w:rPr>
          <w:szCs w:val="28"/>
        </w:rPr>
        <w:t xml:space="preserve"> </w:t>
      </w:r>
    </w:p>
    <w:p w:rsidR="00561CF1" w:rsidRPr="00513756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п. Рябиновый, </w:t>
      </w:r>
    </w:p>
    <w:p w:rsidR="00561CF1" w:rsidRPr="00513756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п. Зайково, </w:t>
      </w:r>
    </w:p>
    <w:p w:rsidR="00561CF1" w:rsidRPr="00513756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с. </w:t>
      </w:r>
      <w:proofErr w:type="spellStart"/>
      <w:r w:rsidRPr="00513756">
        <w:rPr>
          <w:szCs w:val="28"/>
        </w:rPr>
        <w:t>Килачевское</w:t>
      </w:r>
      <w:proofErr w:type="spellEnd"/>
      <w:r w:rsidRPr="00513756">
        <w:rPr>
          <w:szCs w:val="28"/>
        </w:rPr>
        <w:t xml:space="preserve">, </w:t>
      </w:r>
    </w:p>
    <w:p w:rsidR="00561CF1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р.п. Пионерский, </w:t>
      </w:r>
    </w:p>
    <w:p w:rsidR="00561CF1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д. Фомина, </w:t>
      </w:r>
    </w:p>
    <w:p w:rsidR="00561CF1" w:rsidRDefault="00561CF1" w:rsidP="00561CF1">
      <w:pPr>
        <w:pStyle w:val="ad"/>
        <w:numPr>
          <w:ilvl w:val="0"/>
          <w:numId w:val="30"/>
        </w:numPr>
        <w:rPr>
          <w:szCs w:val="28"/>
        </w:rPr>
      </w:pPr>
      <w:r w:rsidRPr="00513756">
        <w:rPr>
          <w:szCs w:val="28"/>
        </w:rPr>
        <w:t xml:space="preserve">с. Черновское </w:t>
      </w:r>
    </w:p>
    <w:p w:rsidR="00561CF1" w:rsidRDefault="00561CF1" w:rsidP="00561CF1">
      <w:pPr>
        <w:rPr>
          <w:szCs w:val="28"/>
        </w:rPr>
      </w:pPr>
      <w:r>
        <w:rPr>
          <w:szCs w:val="28"/>
        </w:rPr>
        <w:t>разработка градостроительной документации в срок до 2015г.:</w:t>
      </w:r>
    </w:p>
    <w:p w:rsidR="00561CF1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0003A2">
        <w:rPr>
          <w:szCs w:val="28"/>
        </w:rPr>
        <w:t>д</w:t>
      </w:r>
      <w:proofErr w:type="gramStart"/>
      <w:r w:rsidRPr="000003A2">
        <w:rPr>
          <w:szCs w:val="28"/>
        </w:rPr>
        <w:t>.Б</w:t>
      </w:r>
      <w:proofErr w:type="gramEnd"/>
      <w:r w:rsidRPr="000003A2">
        <w:rPr>
          <w:szCs w:val="28"/>
        </w:rPr>
        <w:t>уланова (</w:t>
      </w:r>
      <w:proofErr w:type="spellStart"/>
      <w:r w:rsidRPr="000003A2">
        <w:rPr>
          <w:szCs w:val="28"/>
        </w:rPr>
        <w:t>Фоминская</w:t>
      </w:r>
      <w:proofErr w:type="spellEnd"/>
      <w:r w:rsidRPr="000003A2">
        <w:rPr>
          <w:szCs w:val="28"/>
        </w:rPr>
        <w:t xml:space="preserve"> территориальная администрация), </w:t>
      </w:r>
    </w:p>
    <w:p w:rsidR="00561CF1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proofErr w:type="spellStart"/>
      <w:r w:rsidRPr="00513756">
        <w:rPr>
          <w:szCs w:val="28"/>
        </w:rPr>
        <w:t>д</w:t>
      </w:r>
      <w:proofErr w:type="gramStart"/>
      <w:r w:rsidRPr="00513756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>ердюгина</w:t>
      </w:r>
      <w:proofErr w:type="spellEnd"/>
      <w:r w:rsidRPr="00513756">
        <w:rPr>
          <w:szCs w:val="28"/>
        </w:rPr>
        <w:t xml:space="preserve">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</w:t>
      </w:r>
      <w:r w:rsidRPr="00513756">
        <w:rPr>
          <w:szCs w:val="28"/>
        </w:rPr>
        <w:t>Д</w:t>
      </w:r>
      <w:proofErr w:type="gramEnd"/>
      <w:r w:rsidRPr="00513756">
        <w:rPr>
          <w:szCs w:val="28"/>
        </w:rPr>
        <w:t>убская</w:t>
      </w:r>
      <w:proofErr w:type="spellEnd"/>
      <w:r w:rsidRPr="00513756">
        <w:rPr>
          <w:szCs w:val="28"/>
        </w:rPr>
        <w:t xml:space="preserve">,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513756">
        <w:rPr>
          <w:szCs w:val="28"/>
        </w:rPr>
        <w:t xml:space="preserve">д. </w:t>
      </w:r>
      <w:proofErr w:type="spellStart"/>
      <w:r w:rsidRPr="00513756">
        <w:rPr>
          <w:szCs w:val="28"/>
        </w:rPr>
        <w:t>Гаева</w:t>
      </w:r>
      <w:proofErr w:type="spellEnd"/>
      <w:r w:rsidRPr="00513756">
        <w:rPr>
          <w:szCs w:val="28"/>
        </w:rPr>
        <w:t xml:space="preserve">,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513756">
        <w:rPr>
          <w:szCs w:val="28"/>
        </w:rPr>
        <w:t xml:space="preserve">с. Ключи, </w:t>
      </w:r>
    </w:p>
    <w:p w:rsidR="00561CF1" w:rsidRDefault="00561CF1" w:rsidP="00561CF1">
      <w:pPr>
        <w:pStyle w:val="ad"/>
        <w:numPr>
          <w:ilvl w:val="0"/>
          <w:numId w:val="31"/>
        </w:numPr>
      </w:pPr>
      <w:r w:rsidRPr="000003A2">
        <w:rPr>
          <w:szCs w:val="28"/>
        </w:rPr>
        <w:t xml:space="preserve"> </w:t>
      </w:r>
      <w:r>
        <w:rPr>
          <w:szCs w:val="28"/>
        </w:rPr>
        <w:t>п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апотково</w:t>
      </w:r>
    </w:p>
    <w:p w:rsidR="00561CF1" w:rsidRPr="000003A2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0003A2">
        <w:rPr>
          <w:szCs w:val="28"/>
        </w:rPr>
        <w:t xml:space="preserve"> д. Мельникова,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513756">
        <w:rPr>
          <w:szCs w:val="28"/>
        </w:rPr>
        <w:t xml:space="preserve">д. Первомайская,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513756">
        <w:rPr>
          <w:szCs w:val="28"/>
        </w:rPr>
        <w:t xml:space="preserve">п. Спутник,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513756">
        <w:rPr>
          <w:szCs w:val="28"/>
        </w:rPr>
        <w:t xml:space="preserve">д. Трубина, </w:t>
      </w:r>
    </w:p>
    <w:p w:rsidR="00561CF1" w:rsidRPr="00513756" w:rsidRDefault="00561CF1" w:rsidP="00561CF1">
      <w:pPr>
        <w:pStyle w:val="ad"/>
        <w:numPr>
          <w:ilvl w:val="0"/>
          <w:numId w:val="31"/>
        </w:numPr>
        <w:rPr>
          <w:szCs w:val="28"/>
        </w:rPr>
      </w:pPr>
      <w:r w:rsidRPr="00513756">
        <w:rPr>
          <w:szCs w:val="28"/>
        </w:rPr>
        <w:t xml:space="preserve">д. Шарапова, </w:t>
      </w:r>
    </w:p>
    <w:p w:rsidR="00561CF1" w:rsidRDefault="00561CF1" w:rsidP="00561CF1"/>
    <w:p w:rsidR="00561CF1" w:rsidRDefault="00561CF1" w:rsidP="00561CF1">
      <w:r>
        <w:t>К 2030г. необходима разработка указанной градостроительной документации для оставшихся населенных пунктов.</w:t>
      </w:r>
    </w:p>
    <w:p w:rsidR="00561CF1" w:rsidRDefault="00561CF1" w:rsidP="00561CF1">
      <w:r>
        <w:t xml:space="preserve">2. </w:t>
      </w:r>
      <w:r w:rsidRPr="0074322D">
        <w:t>Подготовка и утверждение границ населенных пунктов (земель населенных пунктов).</w:t>
      </w:r>
    </w:p>
    <w:p w:rsidR="00561CF1" w:rsidRPr="004A5871" w:rsidRDefault="00561CF1" w:rsidP="00561CF1">
      <w:r>
        <w:t>3</w:t>
      </w:r>
      <w:r w:rsidRPr="004A5871">
        <w:t>. Разработка Проектов планировки на застраиваемых территории иных категорий.</w:t>
      </w:r>
    </w:p>
    <w:p w:rsidR="00561CF1" w:rsidRDefault="00561CF1" w:rsidP="00561CF1">
      <w:r>
        <w:t>4</w:t>
      </w:r>
      <w:r w:rsidRPr="004A5871">
        <w:t>. Разработка проекта внесения изменений в Правила землепользования и застройки городского округа Ирбитское муниципальное образование</w:t>
      </w:r>
      <w:r>
        <w:t xml:space="preserve"> </w:t>
      </w:r>
      <w:r w:rsidRPr="004A5871">
        <w:t>(в части разработки карт градостроительного зонирования).</w:t>
      </w:r>
    </w:p>
    <w:p w:rsidR="00561CF1" w:rsidRPr="00851A6A" w:rsidRDefault="00561CF1" w:rsidP="00561CF1"/>
    <w:p w:rsidR="00561CF1" w:rsidRDefault="00561CF1" w:rsidP="00561CF1">
      <w:pPr>
        <w:pStyle w:val="11"/>
      </w:pPr>
      <w:bookmarkStart w:id="265" w:name="_Toc280815404"/>
      <w:r>
        <w:t>3.2 П</w:t>
      </w:r>
      <w:r w:rsidRPr="00851A6A">
        <w:t>ервоочередн</w:t>
      </w:r>
      <w:r>
        <w:t>ая</w:t>
      </w:r>
      <w:r w:rsidRPr="00851A6A">
        <w:t xml:space="preserve"> разработк</w:t>
      </w:r>
      <w:r>
        <w:t>а</w:t>
      </w:r>
      <w:r w:rsidRPr="00851A6A">
        <w:t xml:space="preserve"> специализированных проектов</w:t>
      </w:r>
      <w:bookmarkEnd w:id="265"/>
    </w:p>
    <w:p w:rsidR="00561CF1" w:rsidRPr="00851A6A" w:rsidRDefault="00561CF1" w:rsidP="00561CF1">
      <w:pPr>
        <w:rPr>
          <w:b/>
        </w:rPr>
      </w:pPr>
    </w:p>
    <w:p w:rsidR="00561CF1" w:rsidRPr="00851A6A" w:rsidRDefault="00561CF1" w:rsidP="00561CF1">
      <w:r>
        <w:t>1</w:t>
      </w:r>
      <w:r w:rsidRPr="00851A6A">
        <w:t>. Разработка Программы по созданию в Ирбитском муниципальном образовании инновационного агропромышленного комплекса по исследованию и внедрению новых технологий в сельское хозяйство (животноводство), разработка проекта по обоснованию места размещения научного агрокомплекса с необходимой инфраструктурой, а так же оценки влияния размещения на окружающую среду.</w:t>
      </w:r>
    </w:p>
    <w:p w:rsidR="00561CF1" w:rsidRPr="00851A6A" w:rsidRDefault="00561CF1" w:rsidP="00561CF1">
      <w:r>
        <w:lastRenderedPageBreak/>
        <w:t>2</w:t>
      </w:r>
      <w:r w:rsidRPr="00851A6A">
        <w:t>. Разработка проекта по обоснованию места размещения коммунально-складской зоны (</w:t>
      </w:r>
      <w:proofErr w:type="spellStart"/>
      <w:r w:rsidRPr="00851A6A">
        <w:t>логистического</w:t>
      </w:r>
      <w:proofErr w:type="spellEnd"/>
      <w:r w:rsidRPr="00851A6A">
        <w:t xml:space="preserve"> комплекса), с необходимой инфраструктурой, а так же оценки влияния размещения на окружающую среду.</w:t>
      </w:r>
    </w:p>
    <w:p w:rsidR="00561CF1" w:rsidRPr="00851A6A" w:rsidRDefault="00561CF1" w:rsidP="00561CF1">
      <w:r>
        <w:t>3</w:t>
      </w:r>
      <w:r w:rsidRPr="00851A6A">
        <w:t>. Разработка Схемы санитарной очистки территории городского округа Ирбитское муниципальное образование.</w:t>
      </w:r>
    </w:p>
    <w:p w:rsidR="00561CF1" w:rsidRPr="00851A6A" w:rsidRDefault="00561CF1" w:rsidP="00561CF1">
      <w:r>
        <w:t>4</w:t>
      </w:r>
      <w:r w:rsidRPr="00851A6A">
        <w:t>. Разработка Схемы электроснабжения городского округа Ирбитское муниципальное образование.</w:t>
      </w:r>
    </w:p>
    <w:p w:rsidR="00561CF1" w:rsidRPr="00851A6A" w:rsidRDefault="00561CF1" w:rsidP="00561CF1">
      <w:r>
        <w:t>5</w:t>
      </w:r>
      <w:r w:rsidRPr="00851A6A">
        <w:t>. Разработка Схемы водоснабжения и водоотведения городского округа Ирбитское муниципальное образование.</w:t>
      </w:r>
    </w:p>
    <w:p w:rsidR="00561CF1" w:rsidRPr="00851A6A" w:rsidRDefault="00561CF1" w:rsidP="00561CF1">
      <w:r>
        <w:t>6</w:t>
      </w:r>
      <w:r w:rsidRPr="00851A6A">
        <w:t>. Корректировка Схемы газоснабжения городского округа Ирбитское муниципальное образование.</w:t>
      </w:r>
    </w:p>
    <w:p w:rsidR="00561CF1" w:rsidRDefault="00561CF1" w:rsidP="00561CF1">
      <w:r>
        <w:t>7</w:t>
      </w:r>
      <w:r w:rsidRPr="00851A6A">
        <w:t>. Разработка Схемы теплоснабжения городского округа Ирбитское муниципальное образование.</w:t>
      </w:r>
    </w:p>
    <w:p w:rsidR="00561CF1" w:rsidRPr="002E4138" w:rsidRDefault="00561CF1" w:rsidP="00561CF1">
      <w:r>
        <w:t>8. Разработка д</w:t>
      </w:r>
      <w:r w:rsidRPr="002E4138">
        <w:t>окументаци</w:t>
      </w:r>
      <w:r>
        <w:t>и</w:t>
      </w:r>
      <w:r w:rsidRPr="002E4138">
        <w:t xml:space="preserve"> по про</w:t>
      </w:r>
      <w:r>
        <w:t>ектированию (изменению) границ</w:t>
      </w:r>
      <w:r w:rsidRPr="002E4138">
        <w:t xml:space="preserve"> особ</w:t>
      </w:r>
      <w:r>
        <w:t>о</w:t>
      </w:r>
      <w:r w:rsidRPr="002E4138">
        <w:t xml:space="preserve"> охраняемых природных территорий в соответствии с Положением об определении функциональных зон в лесопарковых зонах, площади и границ лесопарковых зон, зеленых зон (утв. Постановлением Правительства РФ от 14.12.2009гю № 1007) и корректиров</w:t>
      </w:r>
      <w:r>
        <w:t>ка</w:t>
      </w:r>
      <w:r w:rsidRPr="002E4138">
        <w:t xml:space="preserve"> (внес</w:t>
      </w:r>
      <w:r>
        <w:t>ение</w:t>
      </w:r>
      <w:r w:rsidRPr="002E4138">
        <w:t xml:space="preserve"> изменени</w:t>
      </w:r>
      <w:r>
        <w:t>й</w:t>
      </w:r>
      <w:r w:rsidRPr="002E4138">
        <w:t>) в Схему лесоустройства и лесохозяйственные регламенты.</w:t>
      </w:r>
    </w:p>
    <w:p w:rsidR="00561CF1" w:rsidRPr="00851A6A" w:rsidRDefault="00561CF1" w:rsidP="00561CF1"/>
    <w:p w:rsidR="00561CF1" w:rsidRDefault="00561CF1" w:rsidP="00561CF1">
      <w:pPr>
        <w:pStyle w:val="11"/>
      </w:pPr>
      <w:bookmarkStart w:id="266" w:name="_Toc280815405"/>
      <w:r>
        <w:t>3.3 П</w:t>
      </w:r>
      <w:r w:rsidRPr="00851A6A">
        <w:t>риродоохранны</w:t>
      </w:r>
      <w:r>
        <w:t>е</w:t>
      </w:r>
      <w:r w:rsidRPr="00851A6A">
        <w:t xml:space="preserve"> мер</w:t>
      </w:r>
      <w:r>
        <w:t>ы</w:t>
      </w:r>
      <w:r w:rsidRPr="00851A6A">
        <w:t>, требующи</w:t>
      </w:r>
      <w:r>
        <w:t>е</w:t>
      </w:r>
      <w:r w:rsidRPr="00851A6A">
        <w:t xml:space="preserve"> первоочередного решения</w:t>
      </w:r>
      <w:bookmarkEnd w:id="266"/>
    </w:p>
    <w:p w:rsidR="00561CF1" w:rsidRPr="00851A6A" w:rsidRDefault="00561CF1" w:rsidP="00561CF1">
      <w:pPr>
        <w:rPr>
          <w:b/>
          <w:color w:val="000000"/>
        </w:rPr>
      </w:pPr>
    </w:p>
    <w:p w:rsidR="00561CF1" w:rsidRDefault="00561CF1" w:rsidP="00561CF1">
      <w:r w:rsidRPr="00851A6A">
        <w:rPr>
          <w:color w:val="000000"/>
        </w:rPr>
        <w:t>1. Р</w:t>
      </w:r>
      <w:r w:rsidRPr="00851A6A">
        <w:t>азработка и реализация мероприятий местных и областных природоохранных программ.</w:t>
      </w:r>
    </w:p>
    <w:p w:rsidR="00561CF1" w:rsidRPr="00851A6A" w:rsidRDefault="00561CF1" w:rsidP="00561CF1">
      <w:r>
        <w:t>2. Р</w:t>
      </w:r>
      <w:r w:rsidRPr="002E4138">
        <w:t>азработки проекта СЗЗ с обязательным доказательством достижения уровня загрязнения воздуха и физического воздействия до ПДК и ПДУ на границе предлагаемой СЗЗ по материалам.</w:t>
      </w:r>
    </w:p>
    <w:p w:rsidR="00561CF1" w:rsidRPr="00851A6A" w:rsidRDefault="00561CF1" w:rsidP="00561CF1">
      <w:pPr>
        <w:rPr>
          <w:color w:val="000000"/>
          <w:spacing w:val="-1"/>
        </w:rPr>
      </w:pPr>
      <w:r>
        <w:rPr>
          <w:color w:val="000000"/>
          <w:spacing w:val="-1"/>
        </w:rPr>
        <w:t>4</w:t>
      </w:r>
      <w:r w:rsidRPr="00851A6A">
        <w:rPr>
          <w:color w:val="000000"/>
          <w:spacing w:val="-1"/>
        </w:rPr>
        <w:t>. Разработка программ и проектов по обоснованию переноса предприятий, оказывающих негативное влияние на населенные пункты (СЗЗ)</w:t>
      </w:r>
      <w:r>
        <w:rPr>
          <w:color w:val="000000"/>
          <w:spacing w:val="-1"/>
        </w:rPr>
        <w:t>.</w:t>
      </w:r>
      <w:r w:rsidRPr="00851A6A">
        <w:rPr>
          <w:color w:val="000000"/>
          <w:spacing w:val="-1"/>
        </w:rPr>
        <w:t xml:space="preserve"> </w:t>
      </w:r>
    </w:p>
    <w:p w:rsidR="00561CF1" w:rsidRPr="00851A6A" w:rsidRDefault="00561CF1" w:rsidP="00561CF1">
      <w:pPr>
        <w:rPr>
          <w:color w:val="000000"/>
          <w:spacing w:val="-1"/>
        </w:rPr>
      </w:pPr>
      <w:r>
        <w:rPr>
          <w:color w:val="000000"/>
        </w:rPr>
        <w:t>3</w:t>
      </w:r>
      <w:r w:rsidRPr="00851A6A">
        <w:rPr>
          <w:color w:val="000000"/>
        </w:rPr>
        <w:t xml:space="preserve">. </w:t>
      </w:r>
      <w:r w:rsidRPr="00851A6A">
        <w:t>Разработка и реализация муниципальной программы рекультивации нарушенных территорий городского округа.</w:t>
      </w:r>
    </w:p>
    <w:p w:rsidR="00561CF1" w:rsidRDefault="00561CF1" w:rsidP="00561CF1">
      <w:pPr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851A6A">
        <w:rPr>
          <w:color w:val="000000"/>
          <w:spacing w:val="-1"/>
        </w:rPr>
        <w:t>. Разработка проектов допустимого воздействия на окружающую среду и проектов зон с особыми условиями использования территории.</w:t>
      </w:r>
    </w:p>
    <w:p w:rsidR="00561CF1" w:rsidRDefault="00561CF1" w:rsidP="00561CF1">
      <w:pPr>
        <w:rPr>
          <w:color w:val="000000"/>
          <w:spacing w:val="-1"/>
        </w:rPr>
      </w:pPr>
    </w:p>
    <w:p w:rsidR="00561CF1" w:rsidRDefault="00561CF1" w:rsidP="00561CF1">
      <w:pPr>
        <w:jc w:val="center"/>
        <w:rPr>
          <w:b/>
        </w:rPr>
      </w:pPr>
      <w:r>
        <w:rPr>
          <w:b/>
        </w:rPr>
        <w:t>И</w:t>
      </w:r>
      <w:r w:rsidRPr="00C07356">
        <w:rPr>
          <w:b/>
        </w:rPr>
        <w:t>сследовани</w:t>
      </w:r>
      <w:r>
        <w:rPr>
          <w:b/>
        </w:rPr>
        <w:t>е</w:t>
      </w:r>
      <w:r w:rsidRPr="00C07356">
        <w:rPr>
          <w:b/>
        </w:rPr>
        <w:t xml:space="preserve"> </w:t>
      </w:r>
      <w:r>
        <w:rPr>
          <w:b/>
        </w:rPr>
        <w:t xml:space="preserve">и выявление </w:t>
      </w:r>
      <w:r w:rsidRPr="00C07356">
        <w:rPr>
          <w:b/>
        </w:rPr>
        <w:t>природных ресурсов</w:t>
      </w:r>
    </w:p>
    <w:p w:rsidR="00561CF1" w:rsidRPr="00C07356" w:rsidRDefault="00561CF1" w:rsidP="00561CF1">
      <w:pPr>
        <w:jc w:val="center"/>
        <w:rPr>
          <w:b/>
        </w:rPr>
      </w:pPr>
    </w:p>
    <w:p w:rsidR="00561CF1" w:rsidRPr="002E4138" w:rsidRDefault="00561CF1" w:rsidP="00561CF1">
      <w:pPr>
        <w:rPr>
          <w:color w:val="000000"/>
          <w:spacing w:val="-1"/>
        </w:rPr>
      </w:pPr>
      <w:r w:rsidRPr="002E4138">
        <w:rPr>
          <w:color w:val="000000"/>
          <w:spacing w:val="-1"/>
        </w:rPr>
        <w:t xml:space="preserve">1. Исследование территории вблизи </w:t>
      </w:r>
      <w:proofErr w:type="spellStart"/>
      <w:r w:rsidRPr="002E4138">
        <w:rPr>
          <w:color w:val="000000"/>
          <w:spacing w:val="-1"/>
        </w:rPr>
        <w:t>с</w:t>
      </w:r>
      <w:proofErr w:type="gramStart"/>
      <w:r w:rsidRPr="002E4138">
        <w:rPr>
          <w:color w:val="000000"/>
          <w:spacing w:val="-1"/>
        </w:rPr>
        <w:t>.С</w:t>
      </w:r>
      <w:proofErr w:type="gramEnd"/>
      <w:r w:rsidRPr="002E4138">
        <w:rPr>
          <w:color w:val="000000"/>
          <w:spacing w:val="-1"/>
        </w:rPr>
        <w:t>кородумское</w:t>
      </w:r>
      <w:proofErr w:type="spellEnd"/>
      <w:r w:rsidRPr="002E4138">
        <w:rPr>
          <w:color w:val="000000"/>
          <w:spacing w:val="-1"/>
        </w:rPr>
        <w:t xml:space="preserve"> направленное на выявление особенностей лесной фауны  с признаками реликтовых растений.</w:t>
      </w:r>
    </w:p>
    <w:p w:rsidR="00561CF1" w:rsidRDefault="00561CF1" w:rsidP="00561CF1">
      <w:r w:rsidRPr="002E4138">
        <w:rPr>
          <w:color w:val="000000"/>
          <w:spacing w:val="-1"/>
        </w:rPr>
        <w:t xml:space="preserve">2. Проведение мероприятий по  выявлению наличия геотермальных источников на территории </w:t>
      </w:r>
      <w:proofErr w:type="spellStart"/>
      <w:r w:rsidRPr="002E4138">
        <w:rPr>
          <w:color w:val="000000"/>
          <w:spacing w:val="-1"/>
        </w:rPr>
        <w:t>Фоминской</w:t>
      </w:r>
      <w:proofErr w:type="spellEnd"/>
      <w:r w:rsidRPr="002E4138">
        <w:rPr>
          <w:color w:val="000000"/>
          <w:spacing w:val="-1"/>
        </w:rPr>
        <w:t xml:space="preserve"> территориальной администрации</w:t>
      </w:r>
      <w:r>
        <w:t xml:space="preserve">, определение характера и свойств источников и определение перспектив их использования. </w:t>
      </w:r>
    </w:p>
    <w:p w:rsidR="007E5C99" w:rsidRDefault="00561CF1" w:rsidP="00561CF1">
      <w:pPr>
        <w:shd w:val="clear" w:color="auto" w:fill="FFFFFF"/>
        <w:spacing w:line="288" w:lineRule="auto"/>
        <w:rPr>
          <w:szCs w:val="28"/>
        </w:rPr>
      </w:pPr>
      <w:r w:rsidRPr="00C07356">
        <w:rPr>
          <w:szCs w:val="28"/>
        </w:rPr>
        <w:t xml:space="preserve">3. </w:t>
      </w:r>
      <w:r>
        <w:rPr>
          <w:szCs w:val="28"/>
        </w:rPr>
        <w:t>О</w:t>
      </w:r>
      <w:r w:rsidRPr="00C07356">
        <w:rPr>
          <w:szCs w:val="28"/>
        </w:rPr>
        <w:t>своения территорий месторождений сапропелей,  минеральных вод, опока содержащих глин</w:t>
      </w:r>
      <w:r>
        <w:rPr>
          <w:szCs w:val="28"/>
        </w:rPr>
        <w:t xml:space="preserve"> (о</w:t>
      </w:r>
      <w:r w:rsidRPr="00C07356">
        <w:rPr>
          <w:szCs w:val="28"/>
        </w:rPr>
        <w:t>собые условия освоения</w:t>
      </w:r>
      <w:r>
        <w:rPr>
          <w:szCs w:val="28"/>
        </w:rPr>
        <w:t>)</w:t>
      </w:r>
      <w:r w:rsidRPr="00C07356">
        <w:rPr>
          <w:szCs w:val="28"/>
        </w:rPr>
        <w:t>.</w:t>
      </w:r>
    </w:p>
    <w:p w:rsidR="007E5C99" w:rsidRDefault="007E5C99">
      <w:pPr>
        <w:jc w:val="left"/>
        <w:rPr>
          <w:szCs w:val="28"/>
        </w:rPr>
      </w:pPr>
      <w:r>
        <w:rPr>
          <w:szCs w:val="28"/>
        </w:rPr>
        <w:br w:type="page"/>
      </w:r>
    </w:p>
    <w:p w:rsidR="007E5C99" w:rsidRDefault="007E5C99" w:rsidP="007E5C99">
      <w:pPr>
        <w:pStyle w:val="11"/>
      </w:pPr>
    </w:p>
    <w:p w:rsidR="00561CF1" w:rsidRPr="007E5C99" w:rsidRDefault="007E5C99" w:rsidP="007E5C99">
      <w:pPr>
        <w:pStyle w:val="11"/>
      </w:pPr>
      <w:bookmarkStart w:id="267" w:name="_Toc280815406"/>
      <w:r>
        <w:t>Приложение</w:t>
      </w:r>
      <w:bookmarkEnd w:id="267"/>
    </w:p>
    <w:sectPr w:rsidR="00561CF1" w:rsidRPr="007E5C99" w:rsidSect="005B201F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C99" w:rsidRDefault="007E5C99" w:rsidP="00A7341F">
      <w:r>
        <w:separator/>
      </w:r>
    </w:p>
  </w:endnote>
  <w:endnote w:type="continuationSeparator" w:id="1">
    <w:p w:rsidR="007E5C99" w:rsidRDefault="007E5C99" w:rsidP="00A73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?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99" w:rsidRDefault="007E5C99">
    <w:pPr>
      <w:pStyle w:val="afc"/>
      <w:jc w:val="right"/>
    </w:pPr>
  </w:p>
  <w:p w:rsidR="007E5C99" w:rsidRDefault="007E5C99">
    <w:pPr>
      <w:pStyle w:val="afc"/>
      <w:jc w:val="right"/>
    </w:pPr>
    <w:fldSimple w:instr=" PAGE   \* MERGEFORMAT ">
      <w:r w:rsidR="003004BB">
        <w:rPr>
          <w:noProof/>
        </w:rPr>
        <w:t>3</w:t>
      </w:r>
    </w:fldSimple>
  </w:p>
  <w:p w:rsidR="007E5C99" w:rsidRDefault="007E5C99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C99" w:rsidRDefault="007E5C99" w:rsidP="00A7341F">
      <w:r>
        <w:separator/>
      </w:r>
    </w:p>
  </w:footnote>
  <w:footnote w:type="continuationSeparator" w:id="1">
    <w:p w:rsidR="007E5C99" w:rsidRDefault="007E5C99" w:rsidP="00A73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99" w:rsidRDefault="007E5C99">
    <w:pPr>
      <w:pStyle w:val="Style12"/>
      <w:widowControl/>
      <w:jc w:val="right"/>
      <w:rPr>
        <w:rStyle w:val="FontStyle28"/>
      </w:rPr>
    </w:pPr>
    <w:r>
      <w:rPr>
        <w:rStyle w:val="FontStyle28"/>
      </w:rPr>
      <w:t>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C99" w:rsidRDefault="007E5C99">
    <w:pPr>
      <w:pStyle w:val="afa"/>
    </w:pPr>
  </w:p>
  <w:p w:rsidR="007E5C99" w:rsidRDefault="007E5C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A8"/>
    <w:multiLevelType w:val="hybridMultilevel"/>
    <w:tmpl w:val="1A2C52CE"/>
    <w:lvl w:ilvl="0" w:tplc="7794EB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9BB757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0B957264"/>
    <w:multiLevelType w:val="hybridMultilevel"/>
    <w:tmpl w:val="74B6CA8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0C734A1E"/>
    <w:multiLevelType w:val="hybridMultilevel"/>
    <w:tmpl w:val="41468D92"/>
    <w:lvl w:ilvl="0" w:tplc="8BA0F7F8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7AF0E636">
      <w:numFmt w:val="none"/>
      <w:lvlText w:val=""/>
      <w:lvlJc w:val="left"/>
      <w:pPr>
        <w:tabs>
          <w:tab w:val="num" w:pos="360"/>
        </w:tabs>
      </w:pPr>
    </w:lvl>
    <w:lvl w:ilvl="2" w:tplc="2688ABE6">
      <w:numFmt w:val="none"/>
      <w:lvlText w:val=""/>
      <w:lvlJc w:val="left"/>
      <w:pPr>
        <w:tabs>
          <w:tab w:val="num" w:pos="360"/>
        </w:tabs>
      </w:pPr>
    </w:lvl>
    <w:lvl w:ilvl="3" w:tplc="07FA3C92">
      <w:numFmt w:val="none"/>
      <w:lvlText w:val=""/>
      <w:lvlJc w:val="left"/>
      <w:pPr>
        <w:tabs>
          <w:tab w:val="num" w:pos="360"/>
        </w:tabs>
      </w:pPr>
    </w:lvl>
    <w:lvl w:ilvl="4" w:tplc="15129E8A">
      <w:numFmt w:val="none"/>
      <w:lvlText w:val=""/>
      <w:lvlJc w:val="left"/>
      <w:pPr>
        <w:tabs>
          <w:tab w:val="num" w:pos="360"/>
        </w:tabs>
      </w:pPr>
    </w:lvl>
    <w:lvl w:ilvl="5" w:tplc="7E8655C0">
      <w:numFmt w:val="none"/>
      <w:lvlText w:val=""/>
      <w:lvlJc w:val="left"/>
      <w:pPr>
        <w:tabs>
          <w:tab w:val="num" w:pos="360"/>
        </w:tabs>
      </w:pPr>
    </w:lvl>
    <w:lvl w:ilvl="6" w:tplc="31365E1C">
      <w:numFmt w:val="none"/>
      <w:lvlText w:val=""/>
      <w:lvlJc w:val="left"/>
      <w:pPr>
        <w:tabs>
          <w:tab w:val="num" w:pos="360"/>
        </w:tabs>
      </w:pPr>
    </w:lvl>
    <w:lvl w:ilvl="7" w:tplc="C2024A92">
      <w:numFmt w:val="none"/>
      <w:lvlText w:val=""/>
      <w:lvlJc w:val="left"/>
      <w:pPr>
        <w:tabs>
          <w:tab w:val="num" w:pos="360"/>
        </w:tabs>
      </w:pPr>
    </w:lvl>
    <w:lvl w:ilvl="8" w:tplc="41DE326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2027983"/>
    <w:multiLevelType w:val="multilevel"/>
    <w:tmpl w:val="B9880B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6">
    <w:nsid w:val="136E0555"/>
    <w:multiLevelType w:val="hybridMultilevel"/>
    <w:tmpl w:val="7F4CFC08"/>
    <w:lvl w:ilvl="0" w:tplc="04190001"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0F1B9C"/>
    <w:multiLevelType w:val="multilevel"/>
    <w:tmpl w:val="958EFEC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8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355B1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28207D6B"/>
    <w:multiLevelType w:val="hybridMultilevel"/>
    <w:tmpl w:val="7CA07490"/>
    <w:lvl w:ilvl="0" w:tplc="04190001">
      <w:numFmt w:val="bullet"/>
      <w:lvlText w:val="-"/>
      <w:lvlJc w:val="left"/>
      <w:pPr>
        <w:tabs>
          <w:tab w:val="num" w:pos="3905"/>
        </w:tabs>
        <w:ind w:left="3905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912C74"/>
    <w:multiLevelType w:val="multilevel"/>
    <w:tmpl w:val="D3B8C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3">
    <w:nsid w:val="34735E64"/>
    <w:multiLevelType w:val="hybridMultilevel"/>
    <w:tmpl w:val="DF28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345307"/>
    <w:multiLevelType w:val="multilevel"/>
    <w:tmpl w:val="738AD8E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D1C2EA7"/>
    <w:multiLevelType w:val="hybridMultilevel"/>
    <w:tmpl w:val="E3549766"/>
    <w:styleLink w:val="1"/>
    <w:lvl w:ilvl="0" w:tplc="612AE8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E9532F"/>
    <w:multiLevelType w:val="hybridMultilevel"/>
    <w:tmpl w:val="111A67F2"/>
    <w:styleLink w:val="1ai1"/>
    <w:lvl w:ilvl="0" w:tplc="3440CC8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7">
    <w:nsid w:val="42376CD6"/>
    <w:multiLevelType w:val="hybridMultilevel"/>
    <w:tmpl w:val="288850D4"/>
    <w:lvl w:ilvl="0" w:tplc="FFFFFFFF">
      <w:start w:val="1"/>
      <w:numFmt w:val="decimal"/>
      <w:pStyle w:val="S"/>
      <w:lvlText w:val="Таблица %1."/>
      <w:lvlJc w:val="left"/>
      <w:pPr>
        <w:tabs>
          <w:tab w:val="num" w:pos="9575"/>
        </w:tabs>
        <w:ind w:left="9575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9540"/>
        </w:tabs>
        <w:ind w:left="95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0260"/>
        </w:tabs>
        <w:ind w:left="102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0980"/>
        </w:tabs>
        <w:ind w:left="109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1700"/>
        </w:tabs>
        <w:ind w:left="117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13140"/>
        </w:tabs>
        <w:ind w:left="131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13860"/>
        </w:tabs>
        <w:ind w:left="13860" w:hanging="180"/>
      </w:pPr>
      <w:rPr>
        <w:rFonts w:cs="Times New Roman"/>
      </w:rPr>
    </w:lvl>
  </w:abstractNum>
  <w:abstractNum w:abstractNumId="18">
    <w:nsid w:val="45836BF6"/>
    <w:multiLevelType w:val="hybridMultilevel"/>
    <w:tmpl w:val="38323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EC7AA9"/>
    <w:multiLevelType w:val="hybridMultilevel"/>
    <w:tmpl w:val="E0082454"/>
    <w:lvl w:ilvl="0" w:tplc="04190001"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555261"/>
    <w:multiLevelType w:val="hybridMultilevel"/>
    <w:tmpl w:val="340C0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51F86DD3"/>
    <w:multiLevelType w:val="hybridMultilevel"/>
    <w:tmpl w:val="2F646F66"/>
    <w:lvl w:ilvl="0" w:tplc="04190001"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0E2D25"/>
    <w:multiLevelType w:val="multilevel"/>
    <w:tmpl w:val="519400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4">
    <w:nsid w:val="522231E7"/>
    <w:multiLevelType w:val="hybridMultilevel"/>
    <w:tmpl w:val="44B419DE"/>
    <w:lvl w:ilvl="0" w:tplc="97980B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B436A"/>
    <w:multiLevelType w:val="hybridMultilevel"/>
    <w:tmpl w:val="FEFEFAD2"/>
    <w:lvl w:ilvl="0" w:tplc="F148E8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71E59"/>
    <w:multiLevelType w:val="hybridMultilevel"/>
    <w:tmpl w:val="C7B89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E60585"/>
    <w:multiLevelType w:val="hybridMultilevel"/>
    <w:tmpl w:val="E78C7934"/>
    <w:lvl w:ilvl="0" w:tplc="9F7004E4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A82479"/>
    <w:multiLevelType w:val="multilevel"/>
    <w:tmpl w:val="26922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9">
    <w:nsid w:val="5BB27D78"/>
    <w:multiLevelType w:val="hybridMultilevel"/>
    <w:tmpl w:val="81A8A382"/>
    <w:lvl w:ilvl="0" w:tplc="0C3A87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B05A5A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1">
    <w:nsid w:val="635572DD"/>
    <w:multiLevelType w:val="hybridMultilevel"/>
    <w:tmpl w:val="CB0C276C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2">
    <w:nsid w:val="68E14120"/>
    <w:multiLevelType w:val="hybridMultilevel"/>
    <w:tmpl w:val="4A7E119E"/>
    <w:lvl w:ilvl="0" w:tplc="04190001"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F25491"/>
    <w:multiLevelType w:val="hybridMultilevel"/>
    <w:tmpl w:val="2F02AD5C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4">
    <w:nsid w:val="6E101A5A"/>
    <w:multiLevelType w:val="hybridMultilevel"/>
    <w:tmpl w:val="278EC4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F5C7C80"/>
    <w:multiLevelType w:val="hybridMultilevel"/>
    <w:tmpl w:val="1826C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CD25A9"/>
    <w:multiLevelType w:val="multilevel"/>
    <w:tmpl w:val="F4A618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7">
    <w:nsid w:val="75227743"/>
    <w:multiLevelType w:val="hybridMultilevel"/>
    <w:tmpl w:val="DF288F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F7B6B56"/>
    <w:multiLevelType w:val="hybridMultilevel"/>
    <w:tmpl w:val="1DEC35F8"/>
    <w:lvl w:ilvl="0" w:tplc="368AACE8">
      <w:start w:val="65535"/>
      <w:numFmt w:val="bullet"/>
      <w:lvlText w:val="-"/>
      <w:lvlJc w:val="left"/>
      <w:pPr>
        <w:ind w:left="1429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30"/>
  </w:num>
  <w:num w:numId="5">
    <w:abstractNumId w:val="28"/>
  </w:num>
  <w:num w:numId="6">
    <w:abstractNumId w:val="11"/>
  </w:num>
  <w:num w:numId="7">
    <w:abstractNumId w:val="6"/>
  </w:num>
  <w:num w:numId="8">
    <w:abstractNumId w:val="32"/>
  </w:num>
  <w:num w:numId="9">
    <w:abstractNumId w:val="12"/>
  </w:num>
  <w:num w:numId="10">
    <w:abstractNumId w:val="3"/>
  </w:num>
  <w:num w:numId="11">
    <w:abstractNumId w:val="34"/>
  </w:num>
  <w:num w:numId="12">
    <w:abstractNumId w:val="29"/>
  </w:num>
  <w:num w:numId="13">
    <w:abstractNumId w:val="31"/>
  </w:num>
  <w:num w:numId="14">
    <w:abstractNumId w:val="33"/>
  </w:num>
  <w:num w:numId="15">
    <w:abstractNumId w:val="26"/>
  </w:num>
  <w:num w:numId="16">
    <w:abstractNumId w:val="18"/>
  </w:num>
  <w:num w:numId="17">
    <w:abstractNumId w:val="20"/>
  </w:num>
  <w:num w:numId="18">
    <w:abstractNumId w:val="35"/>
  </w:num>
  <w:num w:numId="19">
    <w:abstractNumId w:val="27"/>
  </w:num>
  <w:num w:numId="20">
    <w:abstractNumId w:val="21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14"/>
  </w:num>
  <w:num w:numId="26">
    <w:abstractNumId w:val="9"/>
  </w:num>
  <w:num w:numId="27">
    <w:abstractNumId w:val="17"/>
  </w:num>
  <w:num w:numId="28">
    <w:abstractNumId w:val="2"/>
  </w:num>
  <w:num w:numId="29">
    <w:abstractNumId w:val="10"/>
  </w:num>
  <w:num w:numId="30">
    <w:abstractNumId w:val="13"/>
  </w:num>
  <w:num w:numId="31">
    <w:abstractNumId w:val="37"/>
  </w:num>
  <w:num w:numId="32">
    <w:abstractNumId w:val="23"/>
  </w:num>
  <w:num w:numId="33">
    <w:abstractNumId w:val="36"/>
  </w:num>
  <w:num w:numId="34">
    <w:abstractNumId w:val="5"/>
  </w:num>
  <w:num w:numId="35">
    <w:abstractNumId w:val="19"/>
  </w:num>
  <w:num w:numId="36">
    <w:abstractNumId w:val="25"/>
  </w:num>
  <w:num w:numId="37">
    <w:abstractNumId w:val="24"/>
  </w:num>
  <w:num w:numId="38">
    <w:abstractNumId w:val="0"/>
  </w:num>
  <w:num w:numId="3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CF1"/>
    <w:rsid w:val="00070834"/>
    <w:rsid w:val="001459F4"/>
    <w:rsid w:val="001E3C4B"/>
    <w:rsid w:val="002149D2"/>
    <w:rsid w:val="002238DA"/>
    <w:rsid w:val="003004BB"/>
    <w:rsid w:val="0031332F"/>
    <w:rsid w:val="00322417"/>
    <w:rsid w:val="00355882"/>
    <w:rsid w:val="00400C48"/>
    <w:rsid w:val="00416997"/>
    <w:rsid w:val="0047337A"/>
    <w:rsid w:val="004B621A"/>
    <w:rsid w:val="0050126A"/>
    <w:rsid w:val="00561CF1"/>
    <w:rsid w:val="005B201F"/>
    <w:rsid w:val="005B3798"/>
    <w:rsid w:val="005F011B"/>
    <w:rsid w:val="005F417D"/>
    <w:rsid w:val="006233ED"/>
    <w:rsid w:val="00655ADC"/>
    <w:rsid w:val="006B15BA"/>
    <w:rsid w:val="006C6EF7"/>
    <w:rsid w:val="006E034A"/>
    <w:rsid w:val="007136CA"/>
    <w:rsid w:val="00774BA1"/>
    <w:rsid w:val="007B01F6"/>
    <w:rsid w:val="007C28D9"/>
    <w:rsid w:val="007D50A7"/>
    <w:rsid w:val="007E5C99"/>
    <w:rsid w:val="00912BE1"/>
    <w:rsid w:val="00937A5A"/>
    <w:rsid w:val="009B2E1B"/>
    <w:rsid w:val="00A36ADF"/>
    <w:rsid w:val="00A420E2"/>
    <w:rsid w:val="00A43C0E"/>
    <w:rsid w:val="00A7194E"/>
    <w:rsid w:val="00A7341F"/>
    <w:rsid w:val="00AC18BB"/>
    <w:rsid w:val="00AC4F95"/>
    <w:rsid w:val="00AE16A2"/>
    <w:rsid w:val="00B55280"/>
    <w:rsid w:val="00B63E5A"/>
    <w:rsid w:val="00B76144"/>
    <w:rsid w:val="00BB2F9C"/>
    <w:rsid w:val="00BC12B5"/>
    <w:rsid w:val="00C02A85"/>
    <w:rsid w:val="00C66CD0"/>
    <w:rsid w:val="00C828AC"/>
    <w:rsid w:val="00D25C6F"/>
    <w:rsid w:val="00D31F69"/>
    <w:rsid w:val="00DD39B2"/>
    <w:rsid w:val="00DE4D95"/>
    <w:rsid w:val="00E07C90"/>
    <w:rsid w:val="00E4740E"/>
    <w:rsid w:val="00E55478"/>
    <w:rsid w:val="00E718FC"/>
    <w:rsid w:val="00E73EC4"/>
    <w:rsid w:val="00EA7A81"/>
    <w:rsid w:val="00ED6D28"/>
    <w:rsid w:val="00FE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C66CD0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 Знак,Заголовок 1 Знак Знак Знак"/>
    <w:basedOn w:val="a1"/>
    <w:next w:val="a1"/>
    <w:link w:val="12"/>
    <w:uiPriority w:val="99"/>
    <w:qFormat/>
    <w:rsid w:val="00561CF1"/>
    <w:pPr>
      <w:keepNext/>
      <w:ind w:firstLine="0"/>
      <w:jc w:val="center"/>
      <w:outlineLvl w:val="0"/>
    </w:pPr>
    <w:rPr>
      <w:b/>
    </w:rPr>
  </w:style>
  <w:style w:type="paragraph" w:styleId="20">
    <w:name w:val="heading 2"/>
    <w:aliases w:val="Заг 1_В,Заголовок 2 Знак Знак Знак Знак,Заголовок 2 Знак Знак Знак Знак Знак Знак Знак"/>
    <w:basedOn w:val="a1"/>
    <w:next w:val="a1"/>
    <w:link w:val="21"/>
    <w:qFormat/>
    <w:rsid w:val="00561CF1"/>
    <w:pPr>
      <w:keepNext/>
      <w:outlineLvl w:val="1"/>
    </w:pPr>
    <w:rPr>
      <w:b/>
    </w:rPr>
  </w:style>
  <w:style w:type="paragraph" w:styleId="3">
    <w:name w:val="heading 3"/>
    <w:aliases w:val="Знак,Знак3,для табл"/>
    <w:basedOn w:val="a1"/>
    <w:next w:val="a1"/>
    <w:link w:val="30"/>
    <w:uiPriority w:val="99"/>
    <w:qFormat/>
    <w:rsid w:val="00561CF1"/>
    <w:pPr>
      <w:keepNext/>
      <w:spacing w:line="264" w:lineRule="auto"/>
      <w:jc w:val="center"/>
      <w:outlineLvl w:val="2"/>
    </w:pPr>
    <w:rPr>
      <w:bCs/>
    </w:rPr>
  </w:style>
  <w:style w:type="paragraph" w:styleId="4">
    <w:name w:val="heading 4"/>
    <w:basedOn w:val="a1"/>
    <w:next w:val="a1"/>
    <w:link w:val="40"/>
    <w:uiPriority w:val="99"/>
    <w:qFormat/>
    <w:rsid w:val="00561CF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1"/>
    <w:next w:val="a1"/>
    <w:link w:val="50"/>
    <w:uiPriority w:val="99"/>
    <w:qFormat/>
    <w:rsid w:val="00561CF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1"/>
    <w:next w:val="a1"/>
    <w:link w:val="60"/>
    <w:uiPriority w:val="99"/>
    <w:qFormat/>
    <w:rsid w:val="00561C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9"/>
    <w:qFormat/>
    <w:rsid w:val="00561CF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9"/>
    <w:qFormat/>
    <w:rsid w:val="00561CF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561CF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1,Заголовок 1 Знак Знак Знак Знак"/>
    <w:basedOn w:val="a2"/>
    <w:link w:val="11"/>
    <w:uiPriority w:val="99"/>
    <w:rsid w:val="00561C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Заг 1_В Знак,Заголовок 2 Знак Знак Знак Знак Знак,Заголовок 2 Знак Знак Знак Знак Знак Знак Знак Знак"/>
    <w:basedOn w:val="a2"/>
    <w:link w:val="20"/>
    <w:rsid w:val="00561C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aliases w:val="Знак Знак,Знак3 Знак,для табл Знак"/>
    <w:basedOn w:val="a2"/>
    <w:link w:val="3"/>
    <w:uiPriority w:val="99"/>
    <w:rsid w:val="00561CF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561CF1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61CF1"/>
    <w:rPr>
      <w:rFonts w:ascii="Cambria" w:eastAsia="Times New Roman" w:hAnsi="Cambria" w:cs="Times New Roman"/>
      <w:color w:val="243F60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61CF1"/>
    <w:rPr>
      <w:rFonts w:ascii="Cambria" w:eastAsia="Times New Roman" w:hAnsi="Cambria" w:cs="Times New Roman"/>
      <w:i/>
      <w:iCs/>
      <w:color w:val="243F60"/>
      <w:sz w:val="28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61CF1"/>
    <w:rPr>
      <w:rFonts w:ascii="Cambria" w:eastAsia="Times New Roman" w:hAnsi="Cambria" w:cs="Times New Roman"/>
      <w:i/>
      <w:iCs/>
      <w:color w:val="404040"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561CF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561CF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5">
    <w:name w:val="Title"/>
    <w:aliases w:val="Таблица"/>
    <w:basedOn w:val="a1"/>
    <w:link w:val="a6"/>
    <w:uiPriority w:val="99"/>
    <w:qFormat/>
    <w:rsid w:val="00561CF1"/>
    <w:pPr>
      <w:ind w:firstLine="0"/>
    </w:pPr>
  </w:style>
  <w:style w:type="character" w:customStyle="1" w:styleId="a6">
    <w:name w:val="Название Знак"/>
    <w:aliases w:val="Таблица Знак"/>
    <w:basedOn w:val="a2"/>
    <w:link w:val="a5"/>
    <w:uiPriority w:val="99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2"/>
    <w:uiPriority w:val="22"/>
    <w:qFormat/>
    <w:rsid w:val="00561CF1"/>
    <w:rPr>
      <w:rFonts w:cs="Times New Roman"/>
      <w:b/>
      <w:bCs/>
    </w:rPr>
  </w:style>
  <w:style w:type="paragraph" w:styleId="a8">
    <w:name w:val="TOC Heading"/>
    <w:basedOn w:val="11"/>
    <w:next w:val="a1"/>
    <w:uiPriority w:val="99"/>
    <w:qFormat/>
    <w:rsid w:val="00561CF1"/>
    <w:pPr>
      <w:keepLines/>
      <w:spacing w:before="480" w:line="276" w:lineRule="auto"/>
      <w:outlineLvl w:val="9"/>
    </w:pPr>
    <w:rPr>
      <w:rFonts w:ascii="Arial" w:hAnsi="Arial"/>
      <w:b w:val="0"/>
      <w:bCs/>
      <w:color w:val="365F91"/>
      <w:sz w:val="26"/>
      <w:szCs w:val="28"/>
      <w:lang w:eastAsia="en-US"/>
    </w:rPr>
  </w:style>
  <w:style w:type="paragraph" w:styleId="22">
    <w:name w:val="toc 2"/>
    <w:basedOn w:val="a1"/>
    <w:next w:val="a1"/>
    <w:autoRedefine/>
    <w:uiPriority w:val="39"/>
    <w:rsid w:val="00561CF1"/>
    <w:pPr>
      <w:tabs>
        <w:tab w:val="right" w:leader="dot" w:pos="9345"/>
      </w:tabs>
      <w:spacing w:after="100" w:line="276" w:lineRule="auto"/>
      <w:ind w:left="220" w:firstLine="0"/>
      <w:jc w:val="left"/>
    </w:pPr>
    <w:rPr>
      <w:noProof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561CF1"/>
    <w:pPr>
      <w:tabs>
        <w:tab w:val="right" w:leader="dot" w:pos="9345"/>
      </w:tabs>
      <w:spacing w:after="100" w:line="276" w:lineRule="auto"/>
      <w:ind w:firstLine="0"/>
      <w:jc w:val="left"/>
    </w:pPr>
    <w:rPr>
      <w:b/>
      <w:noProof/>
      <w:szCs w:val="28"/>
      <w:lang w:eastAsia="en-US"/>
    </w:rPr>
  </w:style>
  <w:style w:type="paragraph" w:styleId="31">
    <w:name w:val="toc 3"/>
    <w:basedOn w:val="a1"/>
    <w:next w:val="a1"/>
    <w:autoRedefine/>
    <w:uiPriority w:val="99"/>
    <w:rsid w:val="00561CF1"/>
    <w:pPr>
      <w:spacing w:after="100" w:line="276" w:lineRule="auto"/>
      <w:ind w:left="440" w:firstLine="0"/>
      <w:jc w:val="left"/>
    </w:pPr>
    <w:rPr>
      <w:sz w:val="22"/>
      <w:szCs w:val="22"/>
      <w:lang w:eastAsia="en-US"/>
    </w:rPr>
  </w:style>
  <w:style w:type="paragraph" w:styleId="a9">
    <w:name w:val="Balloon Text"/>
    <w:basedOn w:val="a1"/>
    <w:link w:val="aa"/>
    <w:uiPriority w:val="99"/>
    <w:rsid w:val="00561C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rsid w:val="00561CF1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rsid w:val="00561CF1"/>
    <w:rPr>
      <w:rFonts w:cs="Times New Roman"/>
      <w:color w:val="0000FF"/>
      <w:u w:val="single"/>
    </w:rPr>
  </w:style>
  <w:style w:type="paragraph" w:styleId="ac">
    <w:name w:val="Normal (Web)"/>
    <w:basedOn w:val="a1"/>
    <w:uiPriority w:val="99"/>
    <w:rsid w:val="00561CF1"/>
    <w:pPr>
      <w:spacing w:before="100" w:beforeAutospacing="1" w:after="100" w:afterAutospacing="1"/>
      <w:ind w:firstLine="0"/>
      <w:jc w:val="left"/>
    </w:pPr>
  </w:style>
  <w:style w:type="paragraph" w:styleId="ad">
    <w:name w:val="List Paragraph"/>
    <w:basedOn w:val="a1"/>
    <w:uiPriority w:val="34"/>
    <w:qFormat/>
    <w:rsid w:val="00561CF1"/>
    <w:pPr>
      <w:ind w:left="720"/>
      <w:contextualSpacing/>
    </w:pPr>
  </w:style>
  <w:style w:type="character" w:customStyle="1" w:styleId="FontStyle34">
    <w:name w:val="Font Style34"/>
    <w:basedOn w:val="a2"/>
    <w:uiPriority w:val="99"/>
    <w:rsid w:val="00561CF1"/>
    <w:rPr>
      <w:rFonts w:ascii="Cambria" w:hAnsi="Cambria" w:cs="Cambria"/>
      <w:spacing w:val="-10"/>
      <w:sz w:val="28"/>
      <w:szCs w:val="28"/>
    </w:rPr>
  </w:style>
  <w:style w:type="table" w:styleId="ae">
    <w:name w:val="Table Grid"/>
    <w:basedOn w:val="a3"/>
    <w:uiPriority w:val="99"/>
    <w:rsid w:val="00561CF1"/>
    <w:pPr>
      <w:ind w:firstLine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annotation text"/>
    <w:basedOn w:val="a1"/>
    <w:link w:val="af0"/>
    <w:uiPriority w:val="99"/>
    <w:rsid w:val="00561CF1"/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561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561CF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561CF1"/>
    <w:rPr>
      <w:b/>
      <w:bCs/>
    </w:rPr>
  </w:style>
  <w:style w:type="character" w:customStyle="1" w:styleId="FontStyle44">
    <w:name w:val="Font Style44"/>
    <w:basedOn w:val="a2"/>
    <w:uiPriority w:val="99"/>
    <w:rsid w:val="00561CF1"/>
    <w:rPr>
      <w:rFonts w:ascii="Bookman Old Style" w:hAnsi="Bookman Old Style" w:cs="Bookman Old Style"/>
      <w:sz w:val="20"/>
      <w:szCs w:val="20"/>
    </w:rPr>
  </w:style>
  <w:style w:type="character" w:customStyle="1" w:styleId="FontStyle42">
    <w:name w:val="Font Style42"/>
    <w:basedOn w:val="a2"/>
    <w:uiPriority w:val="99"/>
    <w:rsid w:val="00561CF1"/>
    <w:rPr>
      <w:rFonts w:ascii="Bookman Old Style" w:hAnsi="Bookman Old Style" w:cs="Bookman Old Style"/>
      <w:b/>
      <w:bCs/>
      <w:smallCaps/>
      <w:w w:val="50"/>
      <w:sz w:val="26"/>
      <w:szCs w:val="26"/>
    </w:rPr>
  </w:style>
  <w:style w:type="character" w:customStyle="1" w:styleId="FontStyle40">
    <w:name w:val="Font Style40"/>
    <w:basedOn w:val="a2"/>
    <w:uiPriority w:val="99"/>
    <w:rsid w:val="00561CF1"/>
    <w:rPr>
      <w:rFonts w:ascii="Cambria" w:hAnsi="Cambria" w:cs="Cambria"/>
      <w:spacing w:val="-20"/>
      <w:sz w:val="24"/>
      <w:szCs w:val="24"/>
    </w:rPr>
  </w:style>
  <w:style w:type="character" w:customStyle="1" w:styleId="FontStyle30">
    <w:name w:val="Font Style30"/>
    <w:basedOn w:val="a2"/>
    <w:uiPriority w:val="99"/>
    <w:rsid w:val="00561CF1"/>
    <w:rPr>
      <w:rFonts w:ascii="Impact" w:hAnsi="Impact" w:cs="Impact"/>
      <w:sz w:val="22"/>
      <w:szCs w:val="22"/>
    </w:rPr>
  </w:style>
  <w:style w:type="character" w:customStyle="1" w:styleId="23">
    <w:name w:val="Основной текст 2 Знак"/>
    <w:basedOn w:val="a2"/>
    <w:link w:val="24"/>
    <w:uiPriority w:val="99"/>
    <w:rsid w:val="00561CF1"/>
    <w:rPr>
      <w:rFonts w:ascii="Arial" w:hAnsi="Arial" w:cs="Times New Roman"/>
    </w:rPr>
  </w:style>
  <w:style w:type="paragraph" w:customStyle="1" w:styleId="af3">
    <w:name w:val="Таблица_И"/>
    <w:basedOn w:val="a1"/>
    <w:uiPriority w:val="99"/>
    <w:qFormat/>
    <w:rsid w:val="00561CF1"/>
    <w:pPr>
      <w:ind w:firstLine="0"/>
      <w:jc w:val="left"/>
    </w:pPr>
  </w:style>
  <w:style w:type="character" w:customStyle="1" w:styleId="FontStyle27">
    <w:name w:val="Font Style27"/>
    <w:basedOn w:val="a2"/>
    <w:uiPriority w:val="99"/>
    <w:rsid w:val="00561CF1"/>
    <w:rPr>
      <w:rFonts w:ascii="Impact" w:hAnsi="Impact" w:cs="Impact"/>
      <w:sz w:val="20"/>
      <w:szCs w:val="20"/>
    </w:rPr>
  </w:style>
  <w:style w:type="character" w:customStyle="1" w:styleId="FontStyle29">
    <w:name w:val="Font Style29"/>
    <w:basedOn w:val="a2"/>
    <w:uiPriority w:val="99"/>
    <w:rsid w:val="00561CF1"/>
    <w:rPr>
      <w:rFonts w:ascii="Bookman Old Style" w:hAnsi="Bookman Old Style" w:cs="Bookman Old Style"/>
      <w:sz w:val="36"/>
      <w:szCs w:val="36"/>
    </w:rPr>
  </w:style>
  <w:style w:type="character" w:customStyle="1" w:styleId="FontStyle32">
    <w:name w:val="Font Style32"/>
    <w:basedOn w:val="a2"/>
    <w:uiPriority w:val="99"/>
    <w:rsid w:val="00561CF1"/>
    <w:rPr>
      <w:rFonts w:ascii="Impact" w:hAnsi="Impact" w:cs="Impact"/>
      <w:smallCaps/>
      <w:spacing w:val="10"/>
      <w:sz w:val="10"/>
      <w:szCs w:val="10"/>
    </w:rPr>
  </w:style>
  <w:style w:type="paragraph" w:customStyle="1" w:styleId="ConsPlusNonformat">
    <w:name w:val="ConsPlusNonformat"/>
    <w:uiPriority w:val="99"/>
    <w:rsid w:val="00561CF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Для ТАБЛИЦ"/>
    <w:basedOn w:val="a1"/>
    <w:uiPriority w:val="99"/>
    <w:rsid w:val="00561CF1"/>
    <w:pPr>
      <w:ind w:firstLine="0"/>
      <w:jc w:val="center"/>
    </w:pPr>
    <w:rPr>
      <w:szCs w:val="28"/>
    </w:rPr>
  </w:style>
  <w:style w:type="table" w:styleId="-3">
    <w:name w:val="Table Web 3"/>
    <w:basedOn w:val="a3"/>
    <w:uiPriority w:val="99"/>
    <w:rsid w:val="00561CF1"/>
    <w:pPr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3">
    <w:name w:val="Font Style33"/>
    <w:basedOn w:val="a2"/>
    <w:uiPriority w:val="99"/>
    <w:rsid w:val="00561CF1"/>
    <w:rPr>
      <w:rFonts w:ascii="Cambria" w:hAnsi="Cambria" w:cs="Cambria"/>
      <w:b/>
      <w:bCs/>
      <w:spacing w:val="40"/>
      <w:sz w:val="28"/>
      <w:szCs w:val="28"/>
    </w:rPr>
  </w:style>
  <w:style w:type="character" w:customStyle="1" w:styleId="FontStyle54">
    <w:name w:val="Font Style54"/>
    <w:basedOn w:val="a2"/>
    <w:uiPriority w:val="99"/>
    <w:rsid w:val="00561CF1"/>
    <w:rPr>
      <w:rFonts w:ascii="Cambria" w:hAnsi="Cambria" w:cs="Cambria"/>
      <w:spacing w:val="-10"/>
      <w:sz w:val="24"/>
      <w:szCs w:val="24"/>
    </w:rPr>
  </w:style>
  <w:style w:type="character" w:customStyle="1" w:styleId="af5">
    <w:name w:val="Таблица Знак Знак"/>
    <w:basedOn w:val="a2"/>
    <w:uiPriority w:val="99"/>
    <w:rsid w:val="00561CF1"/>
    <w:rPr>
      <w:rFonts w:cs="Times New Roman"/>
      <w:sz w:val="24"/>
      <w:szCs w:val="24"/>
      <w:lang w:val="ru-RU" w:eastAsia="ru-RU" w:bidi="ar-SA"/>
    </w:rPr>
  </w:style>
  <w:style w:type="numbering" w:styleId="a0">
    <w:name w:val="Outline List 3"/>
    <w:basedOn w:val="a4"/>
    <w:uiPriority w:val="99"/>
    <w:semiHidden/>
    <w:unhideWhenUsed/>
    <w:rsid w:val="00561CF1"/>
    <w:pPr>
      <w:numPr>
        <w:numId w:val="4"/>
      </w:numPr>
    </w:pPr>
  </w:style>
  <w:style w:type="paragraph" w:styleId="af6">
    <w:name w:val="No Spacing"/>
    <w:uiPriority w:val="99"/>
    <w:qFormat/>
    <w:rsid w:val="00561CF1"/>
    <w:pPr>
      <w:ind w:firstLine="0"/>
    </w:pPr>
    <w:rPr>
      <w:rFonts w:ascii="Calibri" w:eastAsia="Calibri" w:hAnsi="Calibri" w:cs="Times New Roman"/>
    </w:rPr>
  </w:style>
  <w:style w:type="paragraph" w:styleId="af7">
    <w:name w:val="Plain Text"/>
    <w:basedOn w:val="a1"/>
    <w:link w:val="af8"/>
    <w:uiPriority w:val="99"/>
    <w:rsid w:val="00561CF1"/>
    <w:pPr>
      <w:spacing w:line="340" w:lineRule="exact"/>
      <w:ind w:firstLine="289"/>
    </w:pPr>
    <w:rPr>
      <w:sz w:val="26"/>
      <w:szCs w:val="20"/>
    </w:rPr>
  </w:style>
  <w:style w:type="character" w:customStyle="1" w:styleId="af8">
    <w:name w:val="Текст Знак"/>
    <w:basedOn w:val="a2"/>
    <w:link w:val="af7"/>
    <w:uiPriority w:val="99"/>
    <w:rsid w:val="00561CF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4">
    <w:name w:val="Body Text 2"/>
    <w:basedOn w:val="a1"/>
    <w:link w:val="23"/>
    <w:uiPriority w:val="99"/>
    <w:rsid w:val="00561CF1"/>
    <w:pPr>
      <w:spacing w:after="120" w:line="480" w:lineRule="auto"/>
      <w:ind w:firstLine="0"/>
      <w:jc w:val="left"/>
    </w:pPr>
    <w:rPr>
      <w:rFonts w:ascii="Arial" w:eastAsiaTheme="minorHAnsi" w:hAnsi="Arial"/>
      <w:sz w:val="22"/>
      <w:szCs w:val="22"/>
      <w:lang w:eastAsia="en-US"/>
    </w:rPr>
  </w:style>
  <w:style w:type="character" w:customStyle="1" w:styleId="210">
    <w:name w:val="Основной текст 2 Знак1"/>
    <w:basedOn w:val="a2"/>
    <w:link w:val="24"/>
    <w:uiPriority w:val="99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9">
    <w:name w:val="Направление расшифрофка Знак"/>
    <w:basedOn w:val="a2"/>
    <w:uiPriority w:val="99"/>
    <w:rsid w:val="00561CF1"/>
    <w:rPr>
      <w:rFonts w:ascii="Arial" w:hAnsi="Arial"/>
      <w:b/>
      <w:bCs/>
      <w:i/>
      <w:iCs/>
      <w:sz w:val="24"/>
      <w:szCs w:val="24"/>
      <w:lang w:val="ru-RU" w:eastAsia="ru-RU" w:bidi="ar-SA"/>
    </w:rPr>
  </w:style>
  <w:style w:type="paragraph" w:styleId="afa">
    <w:name w:val="header"/>
    <w:aliases w:val="ВерхКолонтитул"/>
    <w:basedOn w:val="a1"/>
    <w:link w:val="afb"/>
    <w:uiPriority w:val="99"/>
    <w:unhideWhenUsed/>
    <w:rsid w:val="00561CF1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aliases w:val="ВерхКолонтитул Знак"/>
    <w:basedOn w:val="a2"/>
    <w:link w:val="afa"/>
    <w:uiPriority w:val="99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footer"/>
    <w:basedOn w:val="a1"/>
    <w:link w:val="afd"/>
    <w:uiPriority w:val="99"/>
    <w:unhideWhenUsed/>
    <w:rsid w:val="00561CF1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12">
    <w:name w:val="Style12"/>
    <w:basedOn w:val="a1"/>
    <w:uiPriority w:val="99"/>
    <w:rsid w:val="00561CF1"/>
    <w:pPr>
      <w:widowControl w:val="0"/>
      <w:autoSpaceDE w:val="0"/>
      <w:autoSpaceDN w:val="0"/>
      <w:adjustRightInd w:val="0"/>
      <w:spacing w:line="384" w:lineRule="exact"/>
      <w:ind w:firstLine="0"/>
      <w:jc w:val="left"/>
    </w:pPr>
    <w:rPr>
      <w:rFonts w:ascii="Cambria" w:hAnsi="Cambria"/>
    </w:rPr>
  </w:style>
  <w:style w:type="character" w:customStyle="1" w:styleId="FontStyle28">
    <w:name w:val="Font Style28"/>
    <w:basedOn w:val="a2"/>
    <w:uiPriority w:val="99"/>
    <w:rsid w:val="00561CF1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2"/>
    <w:uiPriority w:val="99"/>
    <w:rsid w:val="00561CF1"/>
    <w:rPr>
      <w:rFonts w:ascii="Bookman Old Style" w:hAnsi="Bookman Old Style" w:cs="Bookman Old Style"/>
      <w:sz w:val="16"/>
      <w:szCs w:val="16"/>
    </w:rPr>
  </w:style>
  <w:style w:type="character" w:styleId="afe">
    <w:name w:val="Emphasis"/>
    <w:basedOn w:val="a2"/>
    <w:uiPriority w:val="99"/>
    <w:qFormat/>
    <w:rsid w:val="00561CF1"/>
    <w:rPr>
      <w:rFonts w:ascii="Times New Roman" w:hAnsi="Times New Roman" w:cs="Times New Roman"/>
      <w:color w:val="auto"/>
      <w:sz w:val="20"/>
    </w:rPr>
  </w:style>
  <w:style w:type="paragraph" w:customStyle="1" w:styleId="14">
    <w:name w:val="Знак Знак Знак1"/>
    <w:basedOn w:val="a1"/>
    <w:uiPriority w:val="99"/>
    <w:rsid w:val="00561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">
    <w:name w:val="Знак Знак Знак"/>
    <w:basedOn w:val="a1"/>
    <w:uiPriority w:val="99"/>
    <w:rsid w:val="00561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Body Text"/>
    <w:basedOn w:val="a1"/>
    <w:link w:val="aff1"/>
    <w:qFormat/>
    <w:rsid w:val="00561CF1"/>
  </w:style>
  <w:style w:type="character" w:customStyle="1" w:styleId="aff1">
    <w:name w:val="Основной текст Знак"/>
    <w:basedOn w:val="a2"/>
    <w:link w:val="aff0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Body Text Indent"/>
    <w:basedOn w:val="a1"/>
    <w:link w:val="aff3"/>
    <w:uiPriority w:val="99"/>
    <w:rsid w:val="00561CF1"/>
    <w:pPr>
      <w:ind w:left="708"/>
    </w:pPr>
  </w:style>
  <w:style w:type="character" w:customStyle="1" w:styleId="aff3">
    <w:name w:val="Основной текст с отступом Знак"/>
    <w:basedOn w:val="a2"/>
    <w:link w:val="aff2"/>
    <w:uiPriority w:val="99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1"/>
    <w:link w:val="26"/>
    <w:uiPriority w:val="99"/>
    <w:rsid w:val="00561CF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Indent 3"/>
    <w:basedOn w:val="a1"/>
    <w:link w:val="33"/>
    <w:uiPriority w:val="99"/>
    <w:rsid w:val="00561CF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561CF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annotation reference"/>
    <w:basedOn w:val="a2"/>
    <w:uiPriority w:val="99"/>
    <w:rsid w:val="00561CF1"/>
    <w:rPr>
      <w:rFonts w:cs="Times New Roman"/>
      <w:sz w:val="16"/>
      <w:szCs w:val="16"/>
    </w:rPr>
  </w:style>
  <w:style w:type="paragraph" w:customStyle="1" w:styleId="CharChar3">
    <w:name w:val="Char Char3 Знак Знак"/>
    <w:basedOn w:val="a1"/>
    <w:uiPriority w:val="99"/>
    <w:rsid w:val="00561CF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0">
    <w:name w:val="0 Основной текст Знак"/>
    <w:basedOn w:val="a2"/>
    <w:link w:val="00"/>
    <w:uiPriority w:val="99"/>
    <w:locked/>
    <w:rsid w:val="00561CF1"/>
    <w:rPr>
      <w:color w:val="000000"/>
      <w:sz w:val="28"/>
      <w:szCs w:val="28"/>
    </w:rPr>
  </w:style>
  <w:style w:type="paragraph" w:customStyle="1" w:styleId="00">
    <w:name w:val="0 Основной текст"/>
    <w:basedOn w:val="a1"/>
    <w:link w:val="0"/>
    <w:uiPriority w:val="99"/>
    <w:rsid w:val="00561CF1"/>
    <w:pPr>
      <w:ind w:left="284"/>
    </w:pPr>
    <w:rPr>
      <w:rFonts w:asciiTheme="minorHAnsi" w:eastAsiaTheme="minorHAnsi" w:hAnsiTheme="minorHAnsi" w:cstheme="minorBidi"/>
      <w:color w:val="000000"/>
      <w:szCs w:val="28"/>
      <w:lang w:eastAsia="en-US"/>
    </w:rPr>
  </w:style>
  <w:style w:type="paragraph" w:styleId="34">
    <w:name w:val="Body Text 3"/>
    <w:basedOn w:val="a1"/>
    <w:link w:val="35"/>
    <w:uiPriority w:val="99"/>
    <w:rsid w:val="00561CF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561C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561CF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1"/>
    <w:uiPriority w:val="99"/>
    <w:rsid w:val="00561CF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aff5">
    <w:name w:val="Таблица_Н"/>
    <w:basedOn w:val="a1"/>
    <w:next w:val="af3"/>
    <w:uiPriority w:val="99"/>
    <w:rsid w:val="00561CF1"/>
    <w:pPr>
      <w:keepNext/>
      <w:spacing w:before="240" w:after="240"/>
    </w:pPr>
    <w:rPr>
      <w:i/>
      <w:u w:val="single"/>
    </w:rPr>
  </w:style>
  <w:style w:type="paragraph" w:customStyle="1" w:styleId="S0">
    <w:name w:val="S_Обычный"/>
    <w:basedOn w:val="a1"/>
    <w:link w:val="S5"/>
    <w:uiPriority w:val="99"/>
    <w:rsid w:val="00561CF1"/>
    <w:pPr>
      <w:spacing w:before="120"/>
    </w:pPr>
  </w:style>
  <w:style w:type="character" w:customStyle="1" w:styleId="S5">
    <w:name w:val="S_Обычный Знак"/>
    <w:basedOn w:val="a2"/>
    <w:link w:val="S0"/>
    <w:uiPriority w:val="99"/>
    <w:locked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8">
    <w:name w:val="Style8"/>
    <w:basedOn w:val="a1"/>
    <w:uiPriority w:val="99"/>
    <w:rsid w:val="00561CF1"/>
    <w:pPr>
      <w:widowControl w:val="0"/>
      <w:autoSpaceDE w:val="0"/>
      <w:autoSpaceDN w:val="0"/>
      <w:adjustRightInd w:val="0"/>
      <w:spacing w:line="365" w:lineRule="exact"/>
      <w:ind w:firstLine="528"/>
    </w:pPr>
    <w:rPr>
      <w:rFonts w:ascii="Book Antiqua" w:hAnsi="Book Antiqua"/>
    </w:rPr>
  </w:style>
  <w:style w:type="paragraph" w:customStyle="1" w:styleId="Style9">
    <w:name w:val="Style9"/>
    <w:basedOn w:val="a1"/>
    <w:uiPriority w:val="99"/>
    <w:rsid w:val="00561CF1"/>
    <w:pPr>
      <w:widowControl w:val="0"/>
      <w:autoSpaceDE w:val="0"/>
      <w:autoSpaceDN w:val="0"/>
      <w:adjustRightInd w:val="0"/>
      <w:spacing w:line="367" w:lineRule="exact"/>
      <w:ind w:firstLine="504"/>
    </w:pPr>
    <w:rPr>
      <w:rFonts w:ascii="Book Antiqua" w:hAnsi="Book Antiqua"/>
    </w:rPr>
  </w:style>
  <w:style w:type="character" w:customStyle="1" w:styleId="FontStyle68">
    <w:name w:val="Font Style68"/>
    <w:basedOn w:val="a2"/>
    <w:uiPriority w:val="99"/>
    <w:rsid w:val="00561CF1"/>
    <w:rPr>
      <w:rFonts w:ascii="Book Antiqua" w:hAnsi="Book Antiqua" w:cs="Book Antiqua"/>
      <w:b/>
      <w:bCs/>
      <w:sz w:val="24"/>
      <w:szCs w:val="24"/>
    </w:rPr>
  </w:style>
  <w:style w:type="paragraph" w:customStyle="1" w:styleId="Style2">
    <w:name w:val="Style2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3">
    <w:name w:val="Style3"/>
    <w:basedOn w:val="a1"/>
    <w:uiPriority w:val="99"/>
    <w:rsid w:val="00561CF1"/>
    <w:pPr>
      <w:widowControl w:val="0"/>
      <w:autoSpaceDE w:val="0"/>
      <w:autoSpaceDN w:val="0"/>
      <w:adjustRightInd w:val="0"/>
      <w:spacing w:line="364" w:lineRule="exact"/>
      <w:ind w:firstLine="144"/>
    </w:pPr>
    <w:rPr>
      <w:rFonts w:ascii="Book Antiqua" w:hAnsi="Book Antiqua"/>
    </w:rPr>
  </w:style>
  <w:style w:type="paragraph" w:customStyle="1" w:styleId="Style4">
    <w:name w:val="Style4"/>
    <w:basedOn w:val="a1"/>
    <w:uiPriority w:val="99"/>
    <w:rsid w:val="00561CF1"/>
    <w:pPr>
      <w:widowControl w:val="0"/>
      <w:autoSpaceDE w:val="0"/>
      <w:autoSpaceDN w:val="0"/>
      <w:adjustRightInd w:val="0"/>
      <w:spacing w:line="363" w:lineRule="exact"/>
      <w:ind w:firstLine="302"/>
    </w:pPr>
    <w:rPr>
      <w:rFonts w:ascii="Book Antiqua" w:hAnsi="Book Antiqua"/>
    </w:rPr>
  </w:style>
  <w:style w:type="paragraph" w:customStyle="1" w:styleId="Style5">
    <w:name w:val="Style5"/>
    <w:basedOn w:val="a1"/>
    <w:uiPriority w:val="99"/>
    <w:rsid w:val="00561CF1"/>
    <w:pPr>
      <w:widowControl w:val="0"/>
      <w:autoSpaceDE w:val="0"/>
      <w:autoSpaceDN w:val="0"/>
      <w:adjustRightInd w:val="0"/>
      <w:spacing w:line="360" w:lineRule="exact"/>
    </w:pPr>
    <w:rPr>
      <w:rFonts w:ascii="Book Antiqua" w:hAnsi="Book Antiqua"/>
    </w:rPr>
  </w:style>
  <w:style w:type="character" w:customStyle="1" w:styleId="FontStyle45">
    <w:name w:val="Font Style45"/>
    <w:basedOn w:val="a2"/>
    <w:uiPriority w:val="99"/>
    <w:rsid w:val="00561CF1"/>
    <w:rPr>
      <w:rFonts w:ascii="Book Antiqua" w:hAnsi="Book Antiqua" w:cs="Book Antiqua"/>
      <w:i/>
      <w:iCs/>
      <w:spacing w:val="-20"/>
      <w:sz w:val="24"/>
      <w:szCs w:val="24"/>
    </w:rPr>
  </w:style>
  <w:style w:type="paragraph" w:customStyle="1" w:styleId="Style18">
    <w:name w:val="Style18"/>
    <w:basedOn w:val="a1"/>
    <w:uiPriority w:val="99"/>
    <w:rsid w:val="00561CF1"/>
    <w:pPr>
      <w:widowControl w:val="0"/>
      <w:autoSpaceDE w:val="0"/>
      <w:autoSpaceDN w:val="0"/>
      <w:adjustRightInd w:val="0"/>
      <w:spacing w:line="365" w:lineRule="exact"/>
      <w:ind w:firstLine="182"/>
    </w:pPr>
    <w:rPr>
      <w:rFonts w:ascii="Book Antiqua" w:hAnsi="Book Antiqua"/>
    </w:rPr>
  </w:style>
  <w:style w:type="paragraph" w:customStyle="1" w:styleId="Style22">
    <w:name w:val="Style22"/>
    <w:basedOn w:val="a1"/>
    <w:uiPriority w:val="99"/>
    <w:rsid w:val="00561CF1"/>
    <w:pPr>
      <w:widowControl w:val="0"/>
      <w:autoSpaceDE w:val="0"/>
      <w:autoSpaceDN w:val="0"/>
      <w:adjustRightInd w:val="0"/>
      <w:spacing w:line="370" w:lineRule="exact"/>
    </w:pPr>
    <w:rPr>
      <w:rFonts w:ascii="Book Antiqua" w:hAnsi="Book Antiqua"/>
    </w:rPr>
  </w:style>
  <w:style w:type="paragraph" w:customStyle="1" w:styleId="Style23">
    <w:name w:val="Style23"/>
    <w:basedOn w:val="a1"/>
    <w:uiPriority w:val="99"/>
    <w:rsid w:val="00561CF1"/>
    <w:pPr>
      <w:widowControl w:val="0"/>
      <w:autoSpaceDE w:val="0"/>
      <w:autoSpaceDN w:val="0"/>
      <w:adjustRightInd w:val="0"/>
      <w:spacing w:line="360" w:lineRule="exact"/>
      <w:ind w:hanging="110"/>
    </w:pPr>
    <w:rPr>
      <w:rFonts w:ascii="Book Antiqua" w:hAnsi="Book Antiqua"/>
    </w:rPr>
  </w:style>
  <w:style w:type="character" w:customStyle="1" w:styleId="FontStyle69">
    <w:name w:val="Font Style69"/>
    <w:basedOn w:val="a2"/>
    <w:uiPriority w:val="99"/>
    <w:rsid w:val="00561CF1"/>
    <w:rPr>
      <w:rFonts w:ascii="Book Antiqua" w:hAnsi="Book Antiqua" w:cs="Book Antiqua"/>
      <w:sz w:val="24"/>
      <w:szCs w:val="24"/>
    </w:rPr>
  </w:style>
  <w:style w:type="paragraph" w:customStyle="1" w:styleId="Style6">
    <w:name w:val="Style6"/>
    <w:basedOn w:val="a1"/>
    <w:uiPriority w:val="99"/>
    <w:rsid w:val="00561CF1"/>
    <w:pPr>
      <w:widowControl w:val="0"/>
      <w:autoSpaceDE w:val="0"/>
      <w:autoSpaceDN w:val="0"/>
      <w:adjustRightInd w:val="0"/>
      <w:spacing w:line="365" w:lineRule="exact"/>
      <w:ind w:hanging="178"/>
    </w:pPr>
    <w:rPr>
      <w:rFonts w:ascii="Book Antiqua" w:hAnsi="Book Antiqua"/>
    </w:rPr>
  </w:style>
  <w:style w:type="paragraph" w:customStyle="1" w:styleId="Style14">
    <w:name w:val="Style14"/>
    <w:basedOn w:val="a1"/>
    <w:uiPriority w:val="99"/>
    <w:rsid w:val="00561CF1"/>
    <w:pPr>
      <w:widowControl w:val="0"/>
      <w:autoSpaceDE w:val="0"/>
      <w:autoSpaceDN w:val="0"/>
      <w:adjustRightInd w:val="0"/>
      <w:spacing w:line="365" w:lineRule="exact"/>
      <w:ind w:firstLine="528"/>
    </w:pPr>
    <w:rPr>
      <w:rFonts w:ascii="Book Antiqua" w:hAnsi="Book Antiqua"/>
    </w:rPr>
  </w:style>
  <w:style w:type="paragraph" w:customStyle="1" w:styleId="Style33">
    <w:name w:val="Style33"/>
    <w:basedOn w:val="a1"/>
    <w:uiPriority w:val="99"/>
    <w:rsid w:val="00561CF1"/>
    <w:pPr>
      <w:widowControl w:val="0"/>
      <w:autoSpaceDE w:val="0"/>
      <w:autoSpaceDN w:val="0"/>
      <w:adjustRightInd w:val="0"/>
      <w:spacing w:line="744" w:lineRule="exact"/>
      <w:ind w:firstLine="878"/>
    </w:pPr>
    <w:rPr>
      <w:rFonts w:ascii="Book Antiqua" w:hAnsi="Book Antiqua"/>
    </w:rPr>
  </w:style>
  <w:style w:type="character" w:customStyle="1" w:styleId="FontStyle50">
    <w:name w:val="Font Style50"/>
    <w:basedOn w:val="a2"/>
    <w:uiPriority w:val="99"/>
    <w:rsid w:val="00561CF1"/>
    <w:rPr>
      <w:rFonts w:ascii="Consolas" w:hAnsi="Consolas" w:cs="Consolas"/>
      <w:i/>
      <w:iCs/>
      <w:sz w:val="28"/>
      <w:szCs w:val="28"/>
    </w:rPr>
  </w:style>
  <w:style w:type="paragraph" w:customStyle="1" w:styleId="Style35">
    <w:name w:val="Style35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57">
    <w:name w:val="Font Style57"/>
    <w:basedOn w:val="a2"/>
    <w:uiPriority w:val="99"/>
    <w:rsid w:val="00561CF1"/>
    <w:rPr>
      <w:rFonts w:ascii="Times New Roman" w:hAnsi="Times New Roman" w:cs="Times New Roman"/>
      <w:b/>
      <w:bCs/>
      <w:spacing w:val="-20"/>
      <w:sz w:val="30"/>
      <w:szCs w:val="30"/>
    </w:rPr>
  </w:style>
  <w:style w:type="paragraph" w:customStyle="1" w:styleId="Style16">
    <w:name w:val="Style16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paragraph" w:customStyle="1" w:styleId="Style17">
    <w:name w:val="Style17"/>
    <w:basedOn w:val="a1"/>
    <w:uiPriority w:val="99"/>
    <w:rsid w:val="00561CF1"/>
    <w:pPr>
      <w:widowControl w:val="0"/>
      <w:autoSpaceDE w:val="0"/>
      <w:autoSpaceDN w:val="0"/>
      <w:adjustRightInd w:val="0"/>
      <w:spacing w:line="360" w:lineRule="exact"/>
      <w:ind w:hanging="413"/>
    </w:pPr>
    <w:rPr>
      <w:rFonts w:ascii="Book Antiqua" w:hAnsi="Book Antiqua"/>
    </w:rPr>
  </w:style>
  <w:style w:type="paragraph" w:customStyle="1" w:styleId="Style31">
    <w:name w:val="Style31"/>
    <w:basedOn w:val="a1"/>
    <w:uiPriority w:val="99"/>
    <w:rsid w:val="00561CF1"/>
    <w:pPr>
      <w:widowControl w:val="0"/>
      <w:autoSpaceDE w:val="0"/>
      <w:autoSpaceDN w:val="0"/>
      <w:adjustRightInd w:val="0"/>
      <w:spacing w:line="368" w:lineRule="exact"/>
      <w:ind w:firstLine="446"/>
    </w:pPr>
    <w:rPr>
      <w:rFonts w:ascii="Book Antiqua" w:hAnsi="Book Antiqua"/>
    </w:rPr>
  </w:style>
  <w:style w:type="character" w:customStyle="1" w:styleId="FontStyle52">
    <w:name w:val="Font Style52"/>
    <w:basedOn w:val="a2"/>
    <w:uiPriority w:val="99"/>
    <w:rsid w:val="00561CF1"/>
    <w:rPr>
      <w:rFonts w:ascii="Bookman Old Style" w:hAnsi="Bookman Old Style" w:cs="Bookman Old Style"/>
      <w:sz w:val="34"/>
      <w:szCs w:val="34"/>
    </w:rPr>
  </w:style>
  <w:style w:type="paragraph" w:customStyle="1" w:styleId="Style27">
    <w:name w:val="Style27"/>
    <w:basedOn w:val="a1"/>
    <w:uiPriority w:val="99"/>
    <w:rsid w:val="00561CF1"/>
    <w:pPr>
      <w:widowControl w:val="0"/>
      <w:autoSpaceDE w:val="0"/>
      <w:autoSpaceDN w:val="0"/>
      <w:adjustRightInd w:val="0"/>
      <w:spacing w:line="366" w:lineRule="exact"/>
      <w:ind w:firstLine="336"/>
    </w:pPr>
    <w:rPr>
      <w:rFonts w:ascii="Book Antiqua" w:hAnsi="Book Antiqua"/>
    </w:rPr>
  </w:style>
  <w:style w:type="paragraph" w:customStyle="1" w:styleId="Style34">
    <w:name w:val="Style34"/>
    <w:basedOn w:val="a1"/>
    <w:uiPriority w:val="99"/>
    <w:rsid w:val="00561CF1"/>
    <w:pPr>
      <w:widowControl w:val="0"/>
      <w:autoSpaceDE w:val="0"/>
      <w:autoSpaceDN w:val="0"/>
      <w:adjustRightInd w:val="0"/>
      <w:spacing w:line="350" w:lineRule="exact"/>
      <w:ind w:hanging="264"/>
    </w:pPr>
    <w:rPr>
      <w:rFonts w:ascii="Book Antiqua" w:hAnsi="Book Antiqua"/>
    </w:rPr>
  </w:style>
  <w:style w:type="character" w:customStyle="1" w:styleId="FontStyle60">
    <w:name w:val="Font Style60"/>
    <w:basedOn w:val="a2"/>
    <w:uiPriority w:val="99"/>
    <w:rsid w:val="00561C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a2"/>
    <w:uiPriority w:val="99"/>
    <w:rsid w:val="00561CF1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71">
    <w:name w:val="Font Style71"/>
    <w:basedOn w:val="a2"/>
    <w:uiPriority w:val="99"/>
    <w:rsid w:val="00561CF1"/>
    <w:rPr>
      <w:rFonts w:ascii="Bookman Old Style" w:hAnsi="Bookman Old Style" w:cs="Bookman Old Style"/>
      <w:b/>
      <w:bCs/>
      <w:sz w:val="16"/>
      <w:szCs w:val="16"/>
    </w:rPr>
  </w:style>
  <w:style w:type="paragraph" w:customStyle="1" w:styleId="Style26">
    <w:name w:val="Style26"/>
    <w:basedOn w:val="a1"/>
    <w:uiPriority w:val="99"/>
    <w:rsid w:val="00561CF1"/>
    <w:pPr>
      <w:widowControl w:val="0"/>
      <w:autoSpaceDE w:val="0"/>
      <w:autoSpaceDN w:val="0"/>
      <w:adjustRightInd w:val="0"/>
      <w:spacing w:line="365" w:lineRule="exact"/>
    </w:pPr>
    <w:rPr>
      <w:rFonts w:ascii="Book Antiqua" w:hAnsi="Book Antiqua"/>
    </w:rPr>
  </w:style>
  <w:style w:type="paragraph" w:customStyle="1" w:styleId="Style7">
    <w:name w:val="Style7"/>
    <w:basedOn w:val="a1"/>
    <w:uiPriority w:val="99"/>
    <w:rsid w:val="00561CF1"/>
    <w:pPr>
      <w:widowControl w:val="0"/>
      <w:autoSpaceDE w:val="0"/>
      <w:autoSpaceDN w:val="0"/>
      <w:adjustRightInd w:val="0"/>
      <w:spacing w:line="368" w:lineRule="exact"/>
      <w:ind w:firstLine="504"/>
    </w:pPr>
    <w:rPr>
      <w:rFonts w:ascii="Cambria" w:hAnsi="Cambria"/>
    </w:rPr>
  </w:style>
  <w:style w:type="character" w:customStyle="1" w:styleId="FontStyle51">
    <w:name w:val="Font Style51"/>
    <w:basedOn w:val="a2"/>
    <w:uiPriority w:val="99"/>
    <w:rsid w:val="00561CF1"/>
    <w:rPr>
      <w:rFonts w:ascii="Cambria" w:hAnsi="Cambria" w:cs="Cambria"/>
      <w:b/>
      <w:bCs/>
      <w:spacing w:val="-10"/>
      <w:sz w:val="24"/>
      <w:szCs w:val="24"/>
    </w:rPr>
  </w:style>
  <w:style w:type="paragraph" w:customStyle="1" w:styleId="Style13">
    <w:name w:val="Style13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5">
    <w:name w:val="Font Style35"/>
    <w:basedOn w:val="a2"/>
    <w:uiPriority w:val="99"/>
    <w:rsid w:val="00561CF1"/>
    <w:rPr>
      <w:rFonts w:ascii="Cambria" w:hAnsi="Cambria" w:cs="Cambria"/>
      <w:b/>
      <w:bCs/>
      <w:spacing w:val="-20"/>
      <w:w w:val="66"/>
      <w:sz w:val="30"/>
      <w:szCs w:val="30"/>
    </w:rPr>
  </w:style>
  <w:style w:type="character" w:customStyle="1" w:styleId="FontStyle36">
    <w:name w:val="Font Style36"/>
    <w:basedOn w:val="a2"/>
    <w:uiPriority w:val="99"/>
    <w:rsid w:val="00561CF1"/>
    <w:rPr>
      <w:rFonts w:ascii="Cambria" w:hAnsi="Cambria" w:cs="Cambria"/>
      <w:sz w:val="26"/>
      <w:szCs w:val="26"/>
    </w:rPr>
  </w:style>
  <w:style w:type="character" w:customStyle="1" w:styleId="FontStyle24">
    <w:name w:val="Font Style24"/>
    <w:basedOn w:val="a2"/>
    <w:uiPriority w:val="99"/>
    <w:rsid w:val="00561CF1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5">
    <w:name w:val="Font Style25"/>
    <w:basedOn w:val="a2"/>
    <w:uiPriority w:val="99"/>
    <w:rsid w:val="00561CF1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6">
    <w:name w:val="Font Style26"/>
    <w:basedOn w:val="a2"/>
    <w:uiPriority w:val="99"/>
    <w:rsid w:val="00561CF1"/>
    <w:rPr>
      <w:rFonts w:ascii="Times New Roman" w:hAnsi="Times New Roman" w:cs="Times New Roman"/>
      <w:smallCaps/>
      <w:spacing w:val="10"/>
      <w:sz w:val="22"/>
      <w:szCs w:val="22"/>
    </w:rPr>
  </w:style>
  <w:style w:type="character" w:customStyle="1" w:styleId="FontStyle31">
    <w:name w:val="Font Style31"/>
    <w:basedOn w:val="a2"/>
    <w:uiPriority w:val="99"/>
    <w:rsid w:val="00561CF1"/>
    <w:rPr>
      <w:rFonts w:ascii="Cambria" w:hAnsi="Cambria" w:cs="Cambria"/>
      <w:smallCaps/>
      <w:sz w:val="24"/>
      <w:szCs w:val="24"/>
    </w:rPr>
  </w:style>
  <w:style w:type="paragraph" w:customStyle="1" w:styleId="Style11">
    <w:name w:val="Style11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5">
    <w:name w:val="Style15"/>
    <w:basedOn w:val="a1"/>
    <w:uiPriority w:val="99"/>
    <w:rsid w:val="00561CF1"/>
    <w:pPr>
      <w:widowControl w:val="0"/>
      <w:autoSpaceDE w:val="0"/>
      <w:autoSpaceDN w:val="0"/>
      <w:adjustRightInd w:val="0"/>
      <w:spacing w:line="365" w:lineRule="exact"/>
      <w:ind w:firstLine="283"/>
    </w:pPr>
    <w:rPr>
      <w:rFonts w:ascii="Cambria" w:hAnsi="Cambria"/>
    </w:rPr>
  </w:style>
  <w:style w:type="paragraph" w:customStyle="1" w:styleId="Style19">
    <w:name w:val="Style19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9">
    <w:name w:val="Style29"/>
    <w:basedOn w:val="a1"/>
    <w:uiPriority w:val="99"/>
    <w:rsid w:val="00561CF1"/>
    <w:pPr>
      <w:widowControl w:val="0"/>
      <w:autoSpaceDE w:val="0"/>
      <w:autoSpaceDN w:val="0"/>
      <w:adjustRightInd w:val="0"/>
    </w:pPr>
    <w:rPr>
      <w:rFonts w:ascii="Cambria" w:hAnsi="Cambria"/>
    </w:rPr>
  </w:style>
  <w:style w:type="character" w:customStyle="1" w:styleId="FontStyle37">
    <w:name w:val="Font Style37"/>
    <w:basedOn w:val="a2"/>
    <w:uiPriority w:val="99"/>
    <w:rsid w:val="00561CF1"/>
    <w:rPr>
      <w:rFonts w:ascii="Cambria" w:hAnsi="Cambria" w:cs="Cambria"/>
      <w:spacing w:val="-20"/>
      <w:sz w:val="18"/>
      <w:szCs w:val="18"/>
    </w:rPr>
  </w:style>
  <w:style w:type="character" w:customStyle="1" w:styleId="FontStyle41">
    <w:name w:val="Font Style41"/>
    <w:basedOn w:val="a2"/>
    <w:uiPriority w:val="99"/>
    <w:rsid w:val="00561CF1"/>
    <w:rPr>
      <w:rFonts w:ascii="Cambria" w:hAnsi="Cambria" w:cs="Cambria"/>
      <w:spacing w:val="-20"/>
      <w:sz w:val="30"/>
      <w:szCs w:val="30"/>
    </w:rPr>
  </w:style>
  <w:style w:type="character" w:customStyle="1" w:styleId="FontStyle43">
    <w:name w:val="Font Style43"/>
    <w:basedOn w:val="a2"/>
    <w:uiPriority w:val="99"/>
    <w:rsid w:val="00561CF1"/>
    <w:rPr>
      <w:rFonts w:ascii="Impact" w:hAnsi="Impact" w:cs="Impact"/>
      <w:i/>
      <w:iCs/>
      <w:sz w:val="22"/>
      <w:szCs w:val="22"/>
    </w:rPr>
  </w:style>
  <w:style w:type="character" w:customStyle="1" w:styleId="FontStyle46">
    <w:name w:val="Font Style46"/>
    <w:basedOn w:val="a2"/>
    <w:uiPriority w:val="99"/>
    <w:rsid w:val="00561CF1"/>
    <w:rPr>
      <w:rFonts w:ascii="Cambria" w:hAnsi="Cambria" w:cs="Cambria"/>
      <w:b/>
      <w:bCs/>
      <w:spacing w:val="-10"/>
      <w:sz w:val="26"/>
      <w:szCs w:val="26"/>
    </w:rPr>
  </w:style>
  <w:style w:type="character" w:customStyle="1" w:styleId="FontStyle47">
    <w:name w:val="Font Style47"/>
    <w:basedOn w:val="a2"/>
    <w:uiPriority w:val="99"/>
    <w:rsid w:val="00561CF1"/>
    <w:rPr>
      <w:rFonts w:ascii="Bookman Old Style" w:hAnsi="Bookman Old Style" w:cs="Bookman Old Style"/>
      <w:b/>
      <w:bCs/>
      <w:i/>
      <w:iCs/>
      <w:sz w:val="26"/>
      <w:szCs w:val="26"/>
    </w:rPr>
  </w:style>
  <w:style w:type="character" w:customStyle="1" w:styleId="FontStyle48">
    <w:name w:val="Font Style48"/>
    <w:basedOn w:val="a2"/>
    <w:uiPriority w:val="99"/>
    <w:rsid w:val="00561CF1"/>
    <w:rPr>
      <w:rFonts w:ascii="Consolas" w:hAnsi="Consolas" w:cs="Consolas"/>
      <w:b/>
      <w:bCs/>
      <w:i/>
      <w:iCs/>
      <w:sz w:val="44"/>
      <w:szCs w:val="44"/>
    </w:rPr>
  </w:style>
  <w:style w:type="character" w:customStyle="1" w:styleId="FontStyle49">
    <w:name w:val="Font Style49"/>
    <w:basedOn w:val="a2"/>
    <w:uiPriority w:val="99"/>
    <w:rsid w:val="00561CF1"/>
    <w:rPr>
      <w:rFonts w:ascii="Impact" w:hAnsi="Impact" w:cs="Impact"/>
      <w:sz w:val="40"/>
      <w:szCs w:val="40"/>
    </w:rPr>
  </w:style>
  <w:style w:type="paragraph" w:styleId="41">
    <w:name w:val="toc 4"/>
    <w:basedOn w:val="a1"/>
    <w:next w:val="a1"/>
    <w:autoRedefine/>
    <w:uiPriority w:val="99"/>
    <w:rsid w:val="00561CF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rsid w:val="00561CF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rsid w:val="00561CF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rsid w:val="00561CF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rsid w:val="00561CF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rsid w:val="00561CF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6">
    <w:name w:val="page number"/>
    <w:basedOn w:val="a2"/>
    <w:uiPriority w:val="99"/>
    <w:rsid w:val="00561CF1"/>
    <w:rPr>
      <w:rFonts w:cs="Times New Roman"/>
    </w:rPr>
  </w:style>
  <w:style w:type="paragraph" w:customStyle="1" w:styleId="xl22">
    <w:name w:val="xl22"/>
    <w:basedOn w:val="a1"/>
    <w:uiPriority w:val="99"/>
    <w:semiHidden/>
    <w:rsid w:val="00561CF1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styleId="aff7">
    <w:name w:val="Block Text"/>
    <w:basedOn w:val="a1"/>
    <w:uiPriority w:val="99"/>
    <w:rsid w:val="00561CF1"/>
    <w:pPr>
      <w:spacing w:before="120"/>
      <w:ind w:left="360" w:right="-8"/>
    </w:pPr>
    <w:rPr>
      <w:bCs/>
      <w:szCs w:val="28"/>
    </w:rPr>
  </w:style>
  <w:style w:type="paragraph" w:customStyle="1" w:styleId="ConsNormal">
    <w:name w:val="ConsNormal"/>
    <w:uiPriority w:val="99"/>
    <w:semiHidden/>
    <w:rsid w:val="00561C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Îáû÷íûé"/>
    <w:uiPriority w:val="99"/>
    <w:semiHidden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nformat">
    <w:name w:val="ConsNonformat"/>
    <w:uiPriority w:val="99"/>
    <w:semiHidden/>
    <w:rsid w:val="00561CF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9">
    <w:name w:val="Заглавие раздела"/>
    <w:basedOn w:val="20"/>
    <w:uiPriority w:val="99"/>
    <w:semiHidden/>
    <w:rsid w:val="00561CF1"/>
    <w:pPr>
      <w:tabs>
        <w:tab w:val="num" w:pos="555"/>
        <w:tab w:val="num" w:pos="1789"/>
      </w:tabs>
      <w:spacing w:after="240"/>
      <w:ind w:left="1789" w:hanging="360"/>
      <w:jc w:val="center"/>
    </w:pPr>
    <w:rPr>
      <w:b w:val="0"/>
      <w:bCs/>
      <w:i/>
      <w:iCs/>
      <w:szCs w:val="28"/>
    </w:rPr>
  </w:style>
  <w:style w:type="paragraph" w:customStyle="1" w:styleId="16">
    <w:name w:val="Заголовок_1 Знак"/>
    <w:basedOn w:val="a1"/>
    <w:link w:val="17"/>
    <w:uiPriority w:val="99"/>
    <w:semiHidden/>
    <w:rsid w:val="00561CF1"/>
    <w:pPr>
      <w:spacing w:after="360"/>
      <w:ind w:left="1134"/>
    </w:pPr>
    <w:rPr>
      <w:b/>
      <w:caps/>
    </w:rPr>
  </w:style>
  <w:style w:type="character" w:customStyle="1" w:styleId="17">
    <w:name w:val="Заголовок_1 Знак Знак"/>
    <w:basedOn w:val="a2"/>
    <w:link w:val="16"/>
    <w:uiPriority w:val="99"/>
    <w:semiHidden/>
    <w:locked/>
    <w:rsid w:val="00561CF1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styleId="affa">
    <w:name w:val="FollowedHyperlink"/>
    <w:basedOn w:val="a2"/>
    <w:uiPriority w:val="99"/>
    <w:rsid w:val="00561CF1"/>
    <w:rPr>
      <w:rFonts w:cs="Times New Roman"/>
      <w:color w:val="800080"/>
      <w:u w:val="single"/>
    </w:rPr>
  </w:style>
  <w:style w:type="paragraph" w:customStyle="1" w:styleId="affb">
    <w:name w:val="Неразрывный основной текст"/>
    <w:basedOn w:val="aff0"/>
    <w:uiPriority w:val="99"/>
    <w:semiHidden/>
    <w:rsid w:val="00561CF1"/>
    <w:pPr>
      <w:keepNext/>
      <w:spacing w:before="120" w:after="240" w:line="240" w:lineRule="atLeast"/>
      <w:ind w:left="1080" w:firstLine="405"/>
    </w:pPr>
    <w:rPr>
      <w:rFonts w:ascii="Arial" w:hAnsi="Arial" w:cs="Arial"/>
      <w:color w:val="000000"/>
      <w:spacing w:val="-5"/>
      <w:sz w:val="20"/>
      <w:szCs w:val="20"/>
      <w:lang w:eastAsia="en-US"/>
    </w:rPr>
  </w:style>
  <w:style w:type="paragraph" w:customStyle="1" w:styleId="affc">
    <w:name w:val="Рисунок"/>
    <w:basedOn w:val="a1"/>
    <w:next w:val="affd"/>
    <w:uiPriority w:val="99"/>
    <w:rsid w:val="00561CF1"/>
    <w:pPr>
      <w:keepNext/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d">
    <w:name w:val="caption"/>
    <w:basedOn w:val="a1"/>
    <w:next w:val="a1"/>
    <w:uiPriority w:val="99"/>
    <w:qFormat/>
    <w:rsid w:val="00561CF1"/>
    <w:pPr>
      <w:keepNext/>
      <w:spacing w:before="240" w:after="120"/>
      <w:jc w:val="center"/>
    </w:pPr>
    <w:rPr>
      <w:bCs/>
      <w:szCs w:val="20"/>
      <w:u w:val="single"/>
    </w:rPr>
  </w:style>
  <w:style w:type="paragraph" w:customStyle="1" w:styleId="affe">
    <w:name w:val="Название части"/>
    <w:basedOn w:val="a1"/>
    <w:uiPriority w:val="99"/>
    <w:semiHidden/>
    <w:rsid w:val="00561CF1"/>
    <w:pPr>
      <w:shd w:val="solid" w:color="auto" w:fill="auto"/>
      <w:spacing w:before="120" w:line="360" w:lineRule="exact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styleId="afff">
    <w:name w:val="Subtitle"/>
    <w:basedOn w:val="a5"/>
    <w:next w:val="aff0"/>
    <w:link w:val="afff0"/>
    <w:uiPriority w:val="99"/>
    <w:qFormat/>
    <w:rsid w:val="00561CF1"/>
    <w:pPr>
      <w:keepNext/>
      <w:keepLine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8"/>
      <w:sz w:val="32"/>
      <w:szCs w:val="32"/>
      <w:lang w:eastAsia="en-US"/>
    </w:rPr>
  </w:style>
  <w:style w:type="character" w:customStyle="1" w:styleId="afff0">
    <w:name w:val="Подзаголовок Знак"/>
    <w:basedOn w:val="a2"/>
    <w:link w:val="afff"/>
    <w:uiPriority w:val="99"/>
    <w:rsid w:val="00561CF1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f1">
    <w:name w:val="Подзаголовок главы"/>
    <w:basedOn w:val="afff"/>
    <w:uiPriority w:val="99"/>
    <w:semiHidden/>
    <w:rsid w:val="00561CF1"/>
  </w:style>
  <w:style w:type="paragraph" w:customStyle="1" w:styleId="afff2">
    <w:name w:val="Название предприятия"/>
    <w:basedOn w:val="a1"/>
    <w:uiPriority w:val="99"/>
    <w:semiHidden/>
    <w:rsid w:val="00561CF1"/>
    <w:pPr>
      <w:keepNext/>
      <w:keepLines/>
      <w:spacing w:before="120" w:line="220" w:lineRule="atLeast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10">
    <w:name w:val="Маркированный_1"/>
    <w:basedOn w:val="a1"/>
    <w:link w:val="18"/>
    <w:uiPriority w:val="99"/>
    <w:semiHidden/>
    <w:rsid w:val="00561CF1"/>
    <w:pPr>
      <w:numPr>
        <w:ilvl w:val="1"/>
        <w:numId w:val="19"/>
      </w:numPr>
      <w:tabs>
        <w:tab w:val="clear" w:pos="2149"/>
        <w:tab w:val="left" w:pos="900"/>
      </w:tabs>
      <w:spacing w:before="120"/>
      <w:ind w:left="0" w:firstLine="720"/>
    </w:pPr>
  </w:style>
  <w:style w:type="character" w:customStyle="1" w:styleId="18">
    <w:name w:val="Маркированный_1 Знак"/>
    <w:basedOn w:val="a2"/>
    <w:link w:val="10"/>
    <w:uiPriority w:val="99"/>
    <w:semiHidden/>
    <w:locked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3">
    <w:name w:val="Текст таблицы"/>
    <w:basedOn w:val="a1"/>
    <w:uiPriority w:val="99"/>
    <w:semiHidden/>
    <w:rsid w:val="00561CF1"/>
    <w:pPr>
      <w:spacing w:before="60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4">
    <w:name w:val="Подчеркнутый"/>
    <w:basedOn w:val="a1"/>
    <w:link w:val="afff5"/>
    <w:uiPriority w:val="99"/>
    <w:semiHidden/>
    <w:rsid w:val="00561CF1"/>
    <w:pPr>
      <w:spacing w:before="120"/>
    </w:pPr>
    <w:rPr>
      <w:u w:val="single"/>
    </w:rPr>
  </w:style>
  <w:style w:type="character" w:customStyle="1" w:styleId="afff5">
    <w:name w:val="Подчеркнутый Знак"/>
    <w:basedOn w:val="a2"/>
    <w:link w:val="afff4"/>
    <w:uiPriority w:val="99"/>
    <w:semiHidden/>
    <w:locked/>
    <w:rsid w:val="00561C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ff6">
    <w:name w:val="Название документа"/>
    <w:basedOn w:val="a1"/>
    <w:uiPriority w:val="99"/>
    <w:semiHidden/>
    <w:rsid w:val="00561CF1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 w:cs="Arial Black"/>
      <w:b/>
      <w:bCs/>
      <w:spacing w:val="-48"/>
      <w:kern w:val="28"/>
      <w:sz w:val="64"/>
      <w:szCs w:val="64"/>
      <w:lang w:eastAsia="en-US"/>
    </w:rPr>
  </w:style>
  <w:style w:type="paragraph" w:customStyle="1" w:styleId="afff7">
    <w:name w:val="Нижний колонтитул (четный)"/>
    <w:basedOn w:val="afc"/>
    <w:uiPriority w:val="99"/>
    <w:semiHidden/>
    <w:rsid w:val="00561CF1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8">
    <w:name w:val="Нижний колонтитул (первый)"/>
    <w:basedOn w:val="afc"/>
    <w:uiPriority w:val="99"/>
    <w:semiHidden/>
    <w:rsid w:val="00561CF1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9">
    <w:name w:val="Нижний колонтитул (нечетный)"/>
    <w:basedOn w:val="afc"/>
    <w:uiPriority w:val="99"/>
    <w:semiHidden/>
    <w:rsid w:val="00561CF1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character" w:styleId="afffa">
    <w:name w:val="line number"/>
    <w:basedOn w:val="a2"/>
    <w:uiPriority w:val="99"/>
    <w:rsid w:val="00561CF1"/>
    <w:rPr>
      <w:rFonts w:cs="Times New Roman"/>
      <w:sz w:val="18"/>
      <w:szCs w:val="18"/>
    </w:rPr>
  </w:style>
  <w:style w:type="paragraph" w:styleId="afffb">
    <w:name w:val="List"/>
    <w:basedOn w:val="aff0"/>
    <w:uiPriority w:val="99"/>
    <w:rsid w:val="00561CF1"/>
    <w:pPr>
      <w:spacing w:before="120" w:after="240" w:line="240" w:lineRule="atLeast"/>
      <w:ind w:left="1440" w:hanging="360"/>
    </w:pPr>
    <w:rPr>
      <w:rFonts w:ascii="Arial" w:hAnsi="Arial" w:cs="Arial"/>
      <w:color w:val="000000"/>
      <w:spacing w:val="-5"/>
      <w:sz w:val="20"/>
      <w:szCs w:val="20"/>
      <w:lang w:eastAsia="en-US"/>
    </w:rPr>
  </w:style>
  <w:style w:type="paragraph" w:styleId="27">
    <w:name w:val="List 2"/>
    <w:basedOn w:val="afffb"/>
    <w:uiPriority w:val="99"/>
    <w:rsid w:val="00561CF1"/>
    <w:pPr>
      <w:ind w:left="1800"/>
    </w:pPr>
  </w:style>
  <w:style w:type="paragraph" w:styleId="36">
    <w:name w:val="List 3"/>
    <w:basedOn w:val="afffb"/>
    <w:uiPriority w:val="99"/>
    <w:rsid w:val="00561CF1"/>
    <w:pPr>
      <w:ind w:left="2160"/>
    </w:pPr>
  </w:style>
  <w:style w:type="paragraph" w:styleId="42">
    <w:name w:val="List 4"/>
    <w:basedOn w:val="afffb"/>
    <w:uiPriority w:val="99"/>
    <w:rsid w:val="00561CF1"/>
    <w:pPr>
      <w:ind w:left="2520"/>
    </w:pPr>
  </w:style>
  <w:style w:type="paragraph" w:styleId="52">
    <w:name w:val="List 5"/>
    <w:basedOn w:val="afffb"/>
    <w:uiPriority w:val="99"/>
    <w:rsid w:val="00561CF1"/>
    <w:pPr>
      <w:ind w:left="2880"/>
    </w:pPr>
  </w:style>
  <w:style w:type="paragraph" w:styleId="28">
    <w:name w:val="List Bullet 2"/>
    <w:basedOn w:val="a1"/>
    <w:autoRedefine/>
    <w:uiPriority w:val="99"/>
    <w:rsid w:val="00561CF1"/>
    <w:pPr>
      <w:tabs>
        <w:tab w:val="num" w:pos="552"/>
      </w:tabs>
      <w:spacing w:before="120" w:after="240" w:line="240" w:lineRule="atLeast"/>
      <w:ind w:left="180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37">
    <w:name w:val="List Bullet 3"/>
    <w:basedOn w:val="a1"/>
    <w:autoRedefine/>
    <w:uiPriority w:val="99"/>
    <w:rsid w:val="00561CF1"/>
    <w:pPr>
      <w:tabs>
        <w:tab w:val="num" w:pos="552"/>
      </w:tabs>
      <w:spacing w:before="120" w:after="240" w:line="240" w:lineRule="atLeast"/>
      <w:ind w:left="216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43">
    <w:name w:val="List Bullet 4"/>
    <w:basedOn w:val="a1"/>
    <w:autoRedefine/>
    <w:uiPriority w:val="99"/>
    <w:rsid w:val="00561CF1"/>
    <w:pPr>
      <w:tabs>
        <w:tab w:val="num" w:pos="552"/>
      </w:tabs>
      <w:spacing w:before="120" w:after="240" w:line="240" w:lineRule="atLeast"/>
      <w:ind w:left="252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Bullet 5"/>
    <w:basedOn w:val="a1"/>
    <w:autoRedefine/>
    <w:uiPriority w:val="99"/>
    <w:rsid w:val="00561CF1"/>
    <w:pPr>
      <w:tabs>
        <w:tab w:val="num" w:pos="552"/>
      </w:tabs>
      <w:spacing w:before="120" w:after="240" w:line="240" w:lineRule="atLeast"/>
      <w:ind w:left="2880" w:hanging="552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c">
    <w:name w:val="List Continue"/>
    <w:basedOn w:val="afffb"/>
    <w:uiPriority w:val="99"/>
    <w:rsid w:val="00561CF1"/>
    <w:pPr>
      <w:ind w:firstLine="0"/>
    </w:pPr>
  </w:style>
  <w:style w:type="paragraph" w:styleId="29">
    <w:name w:val="List Continue 2"/>
    <w:basedOn w:val="afffc"/>
    <w:uiPriority w:val="99"/>
    <w:rsid w:val="00561CF1"/>
    <w:pPr>
      <w:ind w:left="2160"/>
    </w:pPr>
  </w:style>
  <w:style w:type="paragraph" w:styleId="38">
    <w:name w:val="List Continue 3"/>
    <w:basedOn w:val="afffc"/>
    <w:uiPriority w:val="99"/>
    <w:rsid w:val="00561CF1"/>
    <w:pPr>
      <w:ind w:left="2520"/>
    </w:pPr>
  </w:style>
  <w:style w:type="paragraph" w:styleId="44">
    <w:name w:val="List Continue 4"/>
    <w:basedOn w:val="afffc"/>
    <w:uiPriority w:val="99"/>
    <w:rsid w:val="00561CF1"/>
    <w:pPr>
      <w:ind w:left="2880"/>
    </w:pPr>
  </w:style>
  <w:style w:type="paragraph" w:styleId="54">
    <w:name w:val="List Continue 5"/>
    <w:basedOn w:val="afffc"/>
    <w:uiPriority w:val="99"/>
    <w:rsid w:val="00561CF1"/>
    <w:pPr>
      <w:ind w:left="3240"/>
    </w:pPr>
  </w:style>
  <w:style w:type="paragraph" w:styleId="afffd">
    <w:name w:val="List Number"/>
    <w:basedOn w:val="a1"/>
    <w:uiPriority w:val="99"/>
    <w:rsid w:val="00561CF1"/>
    <w:pPr>
      <w:spacing w:before="100" w:beforeAutospacing="1" w:after="100" w:afterAutospacing="1"/>
    </w:pPr>
    <w:rPr>
      <w:szCs w:val="28"/>
    </w:rPr>
  </w:style>
  <w:style w:type="paragraph" w:styleId="2a">
    <w:name w:val="List Number 2"/>
    <w:basedOn w:val="afffd"/>
    <w:uiPriority w:val="99"/>
    <w:rsid w:val="00561CF1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fd"/>
    <w:uiPriority w:val="99"/>
    <w:rsid w:val="00561CF1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d"/>
    <w:uiPriority w:val="99"/>
    <w:rsid w:val="00561CF1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d"/>
    <w:uiPriority w:val="99"/>
    <w:rsid w:val="00561CF1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e">
    <w:name w:val="Normal Indent"/>
    <w:basedOn w:val="a1"/>
    <w:uiPriority w:val="99"/>
    <w:rsid w:val="00561CF1"/>
    <w:pPr>
      <w:spacing w:before="120"/>
      <w:ind w:left="144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">
    <w:name w:val="Подзаголовок части"/>
    <w:basedOn w:val="a1"/>
    <w:next w:val="aff0"/>
    <w:uiPriority w:val="99"/>
    <w:semiHidden/>
    <w:rsid w:val="00561CF1"/>
    <w:pPr>
      <w:keepNext/>
      <w:spacing w:before="360" w:after="120"/>
      <w:ind w:left="1080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f0">
    <w:name w:val="Обратный адрес"/>
    <w:basedOn w:val="a1"/>
    <w:uiPriority w:val="99"/>
    <w:semiHidden/>
    <w:rsid w:val="00561CF1"/>
    <w:pPr>
      <w:keepLines/>
      <w:framePr w:w="5160" w:h="840" w:wrap="notBeside" w:vAnchor="page" w:hAnchor="page" w:x="6121" w:y="915" w:anchorLock="1"/>
      <w:tabs>
        <w:tab w:val="left" w:pos="2160"/>
      </w:tabs>
      <w:spacing w:before="120" w:line="160" w:lineRule="atLeast"/>
    </w:pPr>
    <w:rPr>
      <w:rFonts w:ascii="Arial" w:hAnsi="Arial" w:cs="Arial"/>
      <w:sz w:val="14"/>
      <w:szCs w:val="14"/>
      <w:lang w:eastAsia="en-US"/>
    </w:rPr>
  </w:style>
  <w:style w:type="paragraph" w:customStyle="1" w:styleId="affff1">
    <w:name w:val="Название раздела"/>
    <w:basedOn w:val="a1"/>
    <w:next w:val="aff0"/>
    <w:uiPriority w:val="99"/>
    <w:semiHidden/>
    <w:rsid w:val="00561CF1"/>
    <w:pPr>
      <w:pBdr>
        <w:bottom w:val="single" w:sz="6" w:space="2" w:color="auto"/>
      </w:pBdr>
      <w:spacing w:before="360" w:after="960"/>
    </w:pPr>
    <w:rPr>
      <w:rFonts w:ascii="Arial Black" w:hAnsi="Arial Black" w:cs="Arial Black"/>
      <w:spacing w:val="-35"/>
      <w:sz w:val="54"/>
      <w:szCs w:val="54"/>
    </w:rPr>
  </w:style>
  <w:style w:type="paragraph" w:customStyle="1" w:styleId="affff2">
    <w:name w:val="Подзаголовок титульного листа"/>
    <w:basedOn w:val="a1"/>
    <w:next w:val="aff0"/>
    <w:uiPriority w:val="99"/>
    <w:semiHidden/>
    <w:rsid w:val="00561CF1"/>
    <w:pPr>
      <w:pBdr>
        <w:top w:val="single" w:sz="6" w:space="24" w:color="auto"/>
      </w:pBdr>
      <w:spacing w:before="120" w:line="480" w:lineRule="atLeast"/>
      <w:ind w:left="835" w:right="835"/>
    </w:pPr>
    <w:rPr>
      <w:rFonts w:ascii="Arial" w:hAnsi="Arial" w:cs="Arial"/>
      <w:b/>
      <w:bCs/>
      <w:spacing w:val="-30"/>
      <w:sz w:val="48"/>
      <w:szCs w:val="48"/>
    </w:rPr>
  </w:style>
  <w:style w:type="character" w:customStyle="1" w:styleId="affff3">
    <w:name w:val="Надстрочный"/>
    <w:uiPriority w:val="99"/>
    <w:semiHidden/>
    <w:rsid w:val="00561CF1"/>
    <w:rPr>
      <w:b/>
      <w:vertAlign w:val="superscript"/>
    </w:rPr>
  </w:style>
  <w:style w:type="character" w:styleId="HTML">
    <w:name w:val="HTML Sample"/>
    <w:basedOn w:val="a2"/>
    <w:uiPriority w:val="99"/>
    <w:rsid w:val="00561CF1"/>
    <w:rPr>
      <w:rFonts w:ascii="Courier New" w:hAnsi="Courier New" w:cs="Courier New"/>
      <w:lang w:val="ru-RU"/>
    </w:rPr>
  </w:style>
  <w:style w:type="paragraph" w:styleId="2b">
    <w:name w:val="envelope return"/>
    <w:basedOn w:val="a1"/>
    <w:uiPriority w:val="99"/>
    <w:rsid w:val="00561CF1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0">
    <w:name w:val="HTML Definition"/>
    <w:basedOn w:val="a2"/>
    <w:uiPriority w:val="99"/>
    <w:rsid w:val="00561CF1"/>
    <w:rPr>
      <w:rFonts w:cs="Times New Roman"/>
      <w:i/>
      <w:iCs/>
      <w:lang w:val="ru-RU"/>
    </w:rPr>
  </w:style>
  <w:style w:type="character" w:styleId="HTML1">
    <w:name w:val="HTML Variable"/>
    <w:basedOn w:val="a2"/>
    <w:uiPriority w:val="99"/>
    <w:rsid w:val="00561CF1"/>
    <w:rPr>
      <w:rFonts w:cs="Times New Roman"/>
      <w:i/>
      <w:iCs/>
      <w:lang w:val="ru-RU"/>
    </w:rPr>
  </w:style>
  <w:style w:type="character" w:styleId="HTML2">
    <w:name w:val="HTML Typewriter"/>
    <w:basedOn w:val="a2"/>
    <w:uiPriority w:val="99"/>
    <w:rsid w:val="00561CF1"/>
    <w:rPr>
      <w:rFonts w:ascii="Courier New" w:hAnsi="Courier New" w:cs="Courier New"/>
      <w:sz w:val="20"/>
      <w:szCs w:val="20"/>
      <w:lang w:val="ru-RU"/>
    </w:rPr>
  </w:style>
  <w:style w:type="paragraph" w:styleId="affff4">
    <w:name w:val="Signature"/>
    <w:basedOn w:val="a1"/>
    <w:link w:val="affff5"/>
    <w:uiPriority w:val="99"/>
    <w:rsid w:val="00561CF1"/>
    <w:pPr>
      <w:spacing w:before="120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5">
    <w:name w:val="Подпись Знак"/>
    <w:basedOn w:val="a2"/>
    <w:link w:val="affff4"/>
    <w:uiPriority w:val="99"/>
    <w:rsid w:val="00561CF1"/>
    <w:rPr>
      <w:rFonts w:ascii="Arial" w:eastAsia="Times New Roman" w:hAnsi="Arial" w:cs="Arial"/>
      <w:spacing w:val="-5"/>
      <w:sz w:val="20"/>
      <w:szCs w:val="20"/>
    </w:rPr>
  </w:style>
  <w:style w:type="paragraph" w:styleId="affff6">
    <w:name w:val="Salutation"/>
    <w:basedOn w:val="a1"/>
    <w:next w:val="a1"/>
    <w:link w:val="affff7"/>
    <w:uiPriority w:val="99"/>
    <w:rsid w:val="00561CF1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7">
    <w:name w:val="Приветствие Знак"/>
    <w:basedOn w:val="a2"/>
    <w:link w:val="affff6"/>
    <w:uiPriority w:val="99"/>
    <w:rsid w:val="00561CF1"/>
    <w:rPr>
      <w:rFonts w:ascii="Arial" w:eastAsia="Times New Roman" w:hAnsi="Arial" w:cs="Arial"/>
      <w:spacing w:val="-5"/>
      <w:sz w:val="20"/>
      <w:szCs w:val="20"/>
    </w:rPr>
  </w:style>
  <w:style w:type="paragraph" w:styleId="affff8">
    <w:name w:val="Closing"/>
    <w:basedOn w:val="a1"/>
    <w:link w:val="affff9"/>
    <w:uiPriority w:val="99"/>
    <w:rsid w:val="00561CF1"/>
    <w:pPr>
      <w:spacing w:before="120"/>
      <w:ind w:left="4252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9">
    <w:name w:val="Прощание Знак"/>
    <w:basedOn w:val="a2"/>
    <w:link w:val="affff8"/>
    <w:uiPriority w:val="99"/>
    <w:rsid w:val="00561CF1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1"/>
    <w:link w:val="HTML4"/>
    <w:uiPriority w:val="99"/>
    <w:rsid w:val="00561CF1"/>
    <w:pPr>
      <w:spacing w:before="120"/>
      <w:ind w:left="1080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HTML4">
    <w:name w:val="Стандартный HTML Знак"/>
    <w:basedOn w:val="a2"/>
    <w:link w:val="HTML3"/>
    <w:uiPriority w:val="99"/>
    <w:rsid w:val="00561CF1"/>
    <w:rPr>
      <w:rFonts w:ascii="Courier New" w:eastAsia="Times New Roman" w:hAnsi="Courier New" w:cs="Courier New"/>
      <w:spacing w:val="-5"/>
      <w:sz w:val="20"/>
      <w:szCs w:val="20"/>
    </w:rPr>
  </w:style>
  <w:style w:type="paragraph" w:styleId="affffa">
    <w:name w:val="E-mail Signature"/>
    <w:basedOn w:val="a1"/>
    <w:link w:val="affffb"/>
    <w:uiPriority w:val="99"/>
    <w:rsid w:val="00561CF1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b">
    <w:name w:val="Электронная подпись Знак"/>
    <w:basedOn w:val="a2"/>
    <w:link w:val="affffa"/>
    <w:uiPriority w:val="99"/>
    <w:rsid w:val="00561CF1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c">
    <w:name w:val="Обычный в таблице"/>
    <w:basedOn w:val="a1"/>
    <w:link w:val="affffd"/>
    <w:uiPriority w:val="99"/>
    <w:semiHidden/>
    <w:rsid w:val="00561CF1"/>
    <w:pPr>
      <w:spacing w:before="120"/>
    </w:pPr>
    <w:rPr>
      <w:szCs w:val="28"/>
    </w:rPr>
  </w:style>
  <w:style w:type="character" w:customStyle="1" w:styleId="19">
    <w:name w:val="Заголовок_1 Знак Знак Знак"/>
    <w:basedOn w:val="a2"/>
    <w:uiPriority w:val="99"/>
    <w:semiHidden/>
    <w:rsid w:val="00561CF1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ConsTitle">
    <w:name w:val="ConsTitle"/>
    <w:uiPriority w:val="99"/>
    <w:semiHidden/>
    <w:rsid w:val="00561CF1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a">
    <w:name w:val="Стиль1"/>
    <w:basedOn w:val="a1"/>
    <w:uiPriority w:val="99"/>
    <w:semiHidden/>
    <w:rsid w:val="00561CF1"/>
    <w:pPr>
      <w:spacing w:before="120"/>
      <w:ind w:firstLine="540"/>
      <w:jc w:val="center"/>
    </w:pPr>
    <w:rPr>
      <w:b/>
    </w:rPr>
  </w:style>
  <w:style w:type="paragraph" w:customStyle="1" w:styleId="2c">
    <w:name w:val="Стиль2"/>
    <w:basedOn w:val="a1"/>
    <w:next w:val="1a"/>
    <w:uiPriority w:val="99"/>
    <w:semiHidden/>
    <w:rsid w:val="00561CF1"/>
    <w:pPr>
      <w:spacing w:before="120"/>
      <w:ind w:right="-8" w:firstLine="720"/>
      <w:jc w:val="center"/>
    </w:pPr>
    <w:rPr>
      <w:b/>
      <w:caps/>
    </w:rPr>
  </w:style>
  <w:style w:type="paragraph" w:customStyle="1" w:styleId="1b">
    <w:name w:val="Заголовок1"/>
    <w:basedOn w:val="a1"/>
    <w:uiPriority w:val="99"/>
    <w:semiHidden/>
    <w:rsid w:val="00561CF1"/>
    <w:pPr>
      <w:tabs>
        <w:tab w:val="left" w:pos="8460"/>
      </w:tabs>
      <w:spacing w:before="120"/>
      <w:ind w:firstLine="540"/>
      <w:jc w:val="center"/>
    </w:pPr>
    <w:rPr>
      <w:caps/>
    </w:rPr>
  </w:style>
  <w:style w:type="paragraph" w:styleId="affffe">
    <w:name w:val="Document Map"/>
    <w:basedOn w:val="a1"/>
    <w:link w:val="afffff"/>
    <w:uiPriority w:val="99"/>
    <w:rsid w:val="00561CF1"/>
    <w:pPr>
      <w:shd w:val="clear" w:color="auto" w:fill="000080"/>
      <w:spacing w:before="120"/>
    </w:pPr>
    <w:rPr>
      <w:rFonts w:ascii="Tahoma" w:hAnsi="Tahoma" w:cs="Tahoma"/>
      <w:szCs w:val="28"/>
    </w:rPr>
  </w:style>
  <w:style w:type="character" w:customStyle="1" w:styleId="afffff">
    <w:name w:val="Схема документа Знак"/>
    <w:basedOn w:val="a2"/>
    <w:link w:val="affffe"/>
    <w:uiPriority w:val="99"/>
    <w:rsid w:val="00561CF1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f0">
    <w:name w:val="База заголовка"/>
    <w:basedOn w:val="a1"/>
    <w:next w:val="aff0"/>
    <w:uiPriority w:val="99"/>
    <w:semiHidden/>
    <w:rsid w:val="00561CF1"/>
    <w:pPr>
      <w:keepNext/>
      <w:keepLines/>
      <w:spacing w:before="140" w:line="220" w:lineRule="atLeast"/>
      <w:ind w:left="1080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paragraph" w:customStyle="1" w:styleId="afffff1">
    <w:name w:val="Цитаты"/>
    <w:basedOn w:val="a1"/>
    <w:uiPriority w:val="99"/>
    <w:semiHidden/>
    <w:rsid w:val="00561CF1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120" w:after="240" w:line="220" w:lineRule="atLeast"/>
      <w:ind w:left="1368" w:right="240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ffff2">
    <w:name w:val="Заголовок части"/>
    <w:basedOn w:val="a1"/>
    <w:uiPriority w:val="99"/>
    <w:semiHidden/>
    <w:rsid w:val="00561CF1"/>
    <w:pPr>
      <w:shd w:val="solid" w:color="auto" w:fill="auto"/>
      <w:spacing w:before="120" w:line="660" w:lineRule="exact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fff3">
    <w:name w:val="Заголовок главы"/>
    <w:basedOn w:val="a1"/>
    <w:uiPriority w:val="99"/>
    <w:semiHidden/>
    <w:rsid w:val="00561CF1"/>
    <w:pPr>
      <w:spacing w:before="120"/>
      <w:jc w:val="center"/>
    </w:pPr>
    <w:rPr>
      <w:caps/>
    </w:rPr>
  </w:style>
  <w:style w:type="paragraph" w:customStyle="1" w:styleId="afffff4">
    <w:name w:val="База сноски"/>
    <w:basedOn w:val="a1"/>
    <w:uiPriority w:val="99"/>
    <w:semiHidden/>
    <w:rsid w:val="00561CF1"/>
    <w:pPr>
      <w:keepLines/>
      <w:spacing w:before="120" w:line="200" w:lineRule="atLeast"/>
      <w:ind w:left="1080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fff5">
    <w:name w:val="Заголовок титульного листа"/>
    <w:basedOn w:val="afffff0"/>
    <w:next w:val="a1"/>
    <w:uiPriority w:val="99"/>
    <w:semiHidden/>
    <w:rsid w:val="00561CF1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6">
    <w:name w:val="База верхнего колонтитула"/>
    <w:basedOn w:val="a1"/>
    <w:uiPriority w:val="99"/>
    <w:semiHidden/>
    <w:rsid w:val="00561CF1"/>
    <w:pPr>
      <w:keepLines/>
      <w:tabs>
        <w:tab w:val="center" w:pos="4320"/>
        <w:tab w:val="right" w:pos="8640"/>
      </w:tabs>
      <w:spacing w:before="12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7">
    <w:name w:val="Верхний колонтитул (четный)"/>
    <w:basedOn w:val="afa"/>
    <w:uiPriority w:val="99"/>
    <w:semiHidden/>
    <w:rsid w:val="00561CF1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8">
    <w:name w:val="Верхний колонтитул (первый)"/>
    <w:basedOn w:val="afa"/>
    <w:uiPriority w:val="99"/>
    <w:semiHidden/>
    <w:rsid w:val="00561CF1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120" w:line="190" w:lineRule="atLeast"/>
      <w:ind w:left="1080"/>
      <w:jc w:val="right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9">
    <w:name w:val="Верхний колонтитул (нечетный)"/>
    <w:basedOn w:val="afa"/>
    <w:uiPriority w:val="99"/>
    <w:semiHidden/>
    <w:rsid w:val="00561CF1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600" w:line="190" w:lineRule="atLeast"/>
      <w:ind w:left="1080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fffa">
    <w:name w:val="База указателя"/>
    <w:basedOn w:val="a1"/>
    <w:uiPriority w:val="99"/>
    <w:semiHidden/>
    <w:rsid w:val="00561CF1"/>
    <w:pPr>
      <w:spacing w:before="120" w:line="240" w:lineRule="atLeast"/>
      <w:ind w:left="360" w:hanging="360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ffb">
    <w:name w:val="Вступление"/>
    <w:uiPriority w:val="99"/>
    <w:semiHidden/>
    <w:rsid w:val="00561CF1"/>
    <w:rPr>
      <w:rFonts w:ascii="Arial Black" w:hAnsi="Arial Black"/>
      <w:spacing w:val="-4"/>
      <w:sz w:val="18"/>
    </w:rPr>
  </w:style>
  <w:style w:type="paragraph" w:styleId="a">
    <w:name w:val="List Bullet"/>
    <w:basedOn w:val="10"/>
    <w:autoRedefine/>
    <w:uiPriority w:val="99"/>
    <w:rsid w:val="00561CF1"/>
    <w:pPr>
      <w:numPr>
        <w:ilvl w:val="0"/>
        <w:numId w:val="26"/>
      </w:numPr>
      <w:tabs>
        <w:tab w:val="clear" w:pos="900"/>
      </w:tabs>
    </w:pPr>
  </w:style>
  <w:style w:type="paragraph" w:customStyle="1" w:styleId="afffffc">
    <w:name w:val="Заголовок таблицы"/>
    <w:basedOn w:val="a1"/>
    <w:uiPriority w:val="99"/>
    <w:semiHidden/>
    <w:rsid w:val="00561CF1"/>
    <w:pPr>
      <w:spacing w:before="60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ffd">
    <w:name w:val="Message Header"/>
    <w:basedOn w:val="aff0"/>
    <w:link w:val="afffffe"/>
    <w:uiPriority w:val="99"/>
    <w:rsid w:val="00561CF1"/>
    <w:pPr>
      <w:keepLines/>
      <w:tabs>
        <w:tab w:val="left" w:pos="3600"/>
        <w:tab w:val="left" w:pos="4680"/>
      </w:tabs>
      <w:spacing w:before="120" w:after="120" w:line="280" w:lineRule="exact"/>
      <w:ind w:left="1080" w:right="2160" w:hanging="1080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ffffe">
    <w:name w:val="Шапка Знак"/>
    <w:basedOn w:val="a2"/>
    <w:link w:val="afffffd"/>
    <w:uiPriority w:val="99"/>
    <w:rsid w:val="00561CF1"/>
    <w:rPr>
      <w:rFonts w:ascii="Arial" w:eastAsia="Times New Roman" w:hAnsi="Arial" w:cs="Arial"/>
      <w:color w:val="000000"/>
    </w:rPr>
  </w:style>
  <w:style w:type="character" w:customStyle="1" w:styleId="affffff">
    <w:name w:val="Девиз"/>
    <w:basedOn w:val="a2"/>
    <w:uiPriority w:val="99"/>
    <w:semiHidden/>
    <w:rsid w:val="00561CF1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0">
    <w:name w:val="База оглавления"/>
    <w:basedOn w:val="a1"/>
    <w:uiPriority w:val="99"/>
    <w:semiHidden/>
    <w:rsid w:val="00561CF1"/>
    <w:pPr>
      <w:tabs>
        <w:tab w:val="right" w:leader="dot" w:pos="6480"/>
      </w:tabs>
      <w:spacing w:before="120" w:after="240" w:line="240" w:lineRule="atLeast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5">
    <w:name w:val="HTML Address"/>
    <w:basedOn w:val="a1"/>
    <w:link w:val="HTML6"/>
    <w:uiPriority w:val="99"/>
    <w:rsid w:val="00561CF1"/>
    <w:pPr>
      <w:spacing w:before="120"/>
      <w:ind w:left="1080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character" w:customStyle="1" w:styleId="HTML6">
    <w:name w:val="Адрес HTML Знак"/>
    <w:basedOn w:val="a2"/>
    <w:link w:val="HTML5"/>
    <w:uiPriority w:val="99"/>
    <w:rsid w:val="00561CF1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f1">
    <w:name w:val="envelope address"/>
    <w:basedOn w:val="a1"/>
    <w:uiPriority w:val="99"/>
    <w:rsid w:val="00561CF1"/>
    <w:pPr>
      <w:framePr w:w="7920" w:h="1980" w:hRule="exact" w:hSpace="180" w:wrap="auto" w:hAnchor="page" w:xAlign="center" w:yAlign="bottom"/>
      <w:spacing w:before="120"/>
      <w:ind w:left="2880"/>
    </w:pPr>
    <w:rPr>
      <w:rFonts w:ascii="Arial" w:hAnsi="Arial" w:cs="Arial"/>
      <w:spacing w:val="-5"/>
      <w:szCs w:val="28"/>
      <w:lang w:eastAsia="en-US"/>
    </w:rPr>
  </w:style>
  <w:style w:type="character" w:styleId="HTML7">
    <w:name w:val="HTML Acronym"/>
    <w:basedOn w:val="a2"/>
    <w:uiPriority w:val="99"/>
    <w:rsid w:val="00561CF1"/>
    <w:rPr>
      <w:rFonts w:cs="Times New Roman"/>
      <w:lang w:val="ru-RU"/>
    </w:rPr>
  </w:style>
  <w:style w:type="paragraph" w:styleId="affffff2">
    <w:name w:val="Date"/>
    <w:basedOn w:val="a1"/>
    <w:next w:val="a1"/>
    <w:link w:val="affffff3"/>
    <w:uiPriority w:val="99"/>
    <w:rsid w:val="00561CF1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Дата Знак"/>
    <w:basedOn w:val="a2"/>
    <w:link w:val="affffff2"/>
    <w:uiPriority w:val="99"/>
    <w:rsid w:val="00561CF1"/>
    <w:rPr>
      <w:rFonts w:ascii="Arial" w:eastAsia="Times New Roman" w:hAnsi="Arial" w:cs="Arial"/>
      <w:spacing w:val="-5"/>
      <w:sz w:val="20"/>
      <w:szCs w:val="20"/>
    </w:rPr>
  </w:style>
  <w:style w:type="paragraph" w:styleId="affffff4">
    <w:name w:val="Note Heading"/>
    <w:basedOn w:val="a1"/>
    <w:next w:val="a1"/>
    <w:link w:val="affffff5"/>
    <w:uiPriority w:val="99"/>
    <w:rsid w:val="00561CF1"/>
    <w:pPr>
      <w:spacing w:before="120"/>
      <w:ind w:left="108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5">
    <w:name w:val="Заголовок записки Знак"/>
    <w:basedOn w:val="a2"/>
    <w:link w:val="affffff4"/>
    <w:uiPriority w:val="99"/>
    <w:rsid w:val="00561CF1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basedOn w:val="a2"/>
    <w:uiPriority w:val="99"/>
    <w:rsid w:val="00561CF1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uiPriority w:val="99"/>
    <w:rsid w:val="00561CF1"/>
    <w:rPr>
      <w:rFonts w:ascii="Courier New" w:hAnsi="Courier New" w:cs="Courier New"/>
      <w:sz w:val="20"/>
      <w:szCs w:val="20"/>
      <w:lang w:val="ru-RU"/>
    </w:rPr>
  </w:style>
  <w:style w:type="paragraph" w:styleId="affffff6">
    <w:name w:val="Body Text First Indent"/>
    <w:basedOn w:val="aff0"/>
    <w:link w:val="affffff7"/>
    <w:uiPriority w:val="99"/>
    <w:rsid w:val="00561CF1"/>
    <w:pPr>
      <w:spacing w:before="120" w:after="120"/>
      <w:ind w:left="1080" w:firstLine="210"/>
    </w:pPr>
    <w:rPr>
      <w:rFonts w:ascii="Arial" w:hAnsi="Arial" w:cs="Arial"/>
      <w:color w:val="000000"/>
      <w:spacing w:val="-5"/>
      <w:sz w:val="20"/>
      <w:szCs w:val="20"/>
      <w:lang w:eastAsia="en-US"/>
    </w:rPr>
  </w:style>
  <w:style w:type="character" w:customStyle="1" w:styleId="affffff7">
    <w:name w:val="Красная строка Знак"/>
    <w:basedOn w:val="aff1"/>
    <w:link w:val="affffff6"/>
    <w:uiPriority w:val="99"/>
    <w:rsid w:val="00561CF1"/>
    <w:rPr>
      <w:rFonts w:ascii="Arial" w:hAnsi="Arial" w:cs="Arial"/>
      <w:color w:val="000000"/>
      <w:spacing w:val="-5"/>
      <w:sz w:val="20"/>
      <w:szCs w:val="20"/>
    </w:rPr>
  </w:style>
  <w:style w:type="paragraph" w:styleId="2d">
    <w:name w:val="Body Text First Indent 2"/>
    <w:basedOn w:val="aff2"/>
    <w:link w:val="2e"/>
    <w:uiPriority w:val="99"/>
    <w:rsid w:val="00561CF1"/>
    <w:pPr>
      <w:spacing w:before="120" w:after="120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2e">
    <w:name w:val="Красная строка 2 Знак"/>
    <w:basedOn w:val="aff3"/>
    <w:link w:val="2d"/>
    <w:uiPriority w:val="99"/>
    <w:rsid w:val="00561CF1"/>
    <w:rPr>
      <w:rFonts w:ascii="Arial" w:hAnsi="Arial" w:cs="Arial"/>
      <w:spacing w:val="-5"/>
      <w:sz w:val="20"/>
      <w:szCs w:val="20"/>
    </w:rPr>
  </w:style>
  <w:style w:type="character" w:styleId="HTMLa">
    <w:name w:val="HTML Cite"/>
    <w:basedOn w:val="a2"/>
    <w:uiPriority w:val="99"/>
    <w:rsid w:val="00561CF1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99"/>
    <w:semiHidden/>
    <w:rsid w:val="00561CF1"/>
    <w:pPr>
      <w:spacing w:before="120"/>
      <w:ind w:left="1080"/>
    </w:pPr>
    <w:rPr>
      <w:rFonts w:ascii="Arial" w:hAnsi="Arial" w:cs="Arial"/>
      <w:spacing w:val="-5"/>
      <w:sz w:val="20"/>
      <w:szCs w:val="20"/>
    </w:rPr>
  </w:style>
  <w:style w:type="paragraph" w:customStyle="1" w:styleId="211">
    <w:name w:val="Основной текст 21"/>
    <w:basedOn w:val="a1"/>
    <w:uiPriority w:val="99"/>
    <w:semiHidden/>
    <w:rsid w:val="00561CF1"/>
    <w:pPr>
      <w:spacing w:before="120"/>
      <w:ind w:left="426" w:hanging="426"/>
    </w:pPr>
    <w:rPr>
      <w:b/>
      <w:szCs w:val="20"/>
    </w:rPr>
  </w:style>
  <w:style w:type="paragraph" w:customStyle="1" w:styleId="1c">
    <w:name w:val="Цитата1"/>
    <w:basedOn w:val="a1"/>
    <w:uiPriority w:val="99"/>
    <w:semiHidden/>
    <w:rsid w:val="00561CF1"/>
    <w:pPr>
      <w:spacing w:before="120"/>
      <w:ind w:left="526" w:right="43"/>
    </w:pPr>
    <w:rPr>
      <w:szCs w:val="20"/>
    </w:rPr>
  </w:style>
  <w:style w:type="paragraph" w:customStyle="1" w:styleId="1d">
    <w:name w:val="Маркированный список1"/>
    <w:basedOn w:val="a1"/>
    <w:uiPriority w:val="99"/>
    <w:semiHidden/>
    <w:rsid w:val="00561CF1"/>
    <w:pPr>
      <w:spacing w:before="100" w:beforeAutospacing="1" w:after="100" w:afterAutospacing="1"/>
    </w:pPr>
  </w:style>
  <w:style w:type="paragraph" w:customStyle="1" w:styleId="1e">
    <w:name w:val="Нумерованный список1"/>
    <w:basedOn w:val="a1"/>
    <w:uiPriority w:val="99"/>
    <w:semiHidden/>
    <w:rsid w:val="00561CF1"/>
    <w:pPr>
      <w:spacing w:before="100" w:beforeAutospacing="1" w:after="100" w:afterAutospacing="1"/>
    </w:pPr>
  </w:style>
  <w:style w:type="table" w:styleId="-1">
    <w:name w:val="Table Web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8">
    <w:name w:val="Table Elegant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Subtle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3D effects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Simple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Grid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9">
    <w:name w:val="Table Contemporary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a">
    <w:name w:val="Table Professional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Columns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b">
    <w:name w:val="Table Theme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5">
    <w:name w:val="Table Colorful 1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rsid w:val="00561CF1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6">
    <w:name w:val="Заголовок_1"/>
    <w:uiPriority w:val="99"/>
    <w:semiHidden/>
    <w:rsid w:val="00561CF1"/>
    <w:rPr>
      <w:caps/>
    </w:rPr>
  </w:style>
  <w:style w:type="character" w:customStyle="1" w:styleId="1f7">
    <w:name w:val="Маркированный_1 Знак Знак"/>
    <w:basedOn w:val="a2"/>
    <w:uiPriority w:val="99"/>
    <w:semiHidden/>
    <w:rsid w:val="00561CF1"/>
    <w:rPr>
      <w:rFonts w:cs="Times New Roman"/>
      <w:sz w:val="24"/>
      <w:szCs w:val="24"/>
      <w:lang w:val="ru-RU" w:eastAsia="ru-RU" w:bidi="ar-SA"/>
    </w:rPr>
  </w:style>
  <w:style w:type="character" w:customStyle="1" w:styleId="affffffc">
    <w:name w:val="Подчеркнутый Знак Знак"/>
    <w:basedOn w:val="a2"/>
    <w:uiPriority w:val="99"/>
    <w:semiHidden/>
    <w:rsid w:val="00561CF1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affffffd">
    <w:name w:val="Статья"/>
    <w:basedOn w:val="a1"/>
    <w:uiPriority w:val="99"/>
    <w:semiHidden/>
    <w:rsid w:val="00561CF1"/>
    <w:pPr>
      <w:spacing w:before="120"/>
    </w:pPr>
  </w:style>
  <w:style w:type="paragraph" w:customStyle="1" w:styleId="1f8">
    <w:name w:val="текст 1"/>
    <w:basedOn w:val="a1"/>
    <w:next w:val="a1"/>
    <w:uiPriority w:val="99"/>
    <w:semiHidden/>
    <w:rsid w:val="00561CF1"/>
    <w:pPr>
      <w:spacing w:before="120"/>
      <w:ind w:firstLine="540"/>
    </w:pPr>
    <w:rPr>
      <w:sz w:val="20"/>
    </w:rPr>
  </w:style>
  <w:style w:type="paragraph" w:customStyle="1" w:styleId="affffffe">
    <w:name w:val="Заголовок таблици"/>
    <w:basedOn w:val="1f8"/>
    <w:uiPriority w:val="99"/>
    <w:semiHidden/>
    <w:rsid w:val="00561CF1"/>
    <w:rPr>
      <w:sz w:val="22"/>
    </w:rPr>
  </w:style>
  <w:style w:type="paragraph" w:customStyle="1" w:styleId="afffffff">
    <w:name w:val="Номер таблици"/>
    <w:basedOn w:val="a1"/>
    <w:next w:val="a1"/>
    <w:uiPriority w:val="99"/>
    <w:semiHidden/>
    <w:rsid w:val="00561CF1"/>
    <w:pPr>
      <w:spacing w:before="120"/>
      <w:jc w:val="right"/>
    </w:pPr>
    <w:rPr>
      <w:b/>
      <w:sz w:val="20"/>
    </w:rPr>
  </w:style>
  <w:style w:type="paragraph" w:customStyle="1" w:styleId="afffffff0">
    <w:name w:val="Приложение"/>
    <w:basedOn w:val="a1"/>
    <w:next w:val="a1"/>
    <w:uiPriority w:val="99"/>
    <w:semiHidden/>
    <w:rsid w:val="00561CF1"/>
    <w:pPr>
      <w:spacing w:before="120"/>
      <w:jc w:val="right"/>
    </w:pPr>
    <w:rPr>
      <w:sz w:val="20"/>
    </w:rPr>
  </w:style>
  <w:style w:type="paragraph" w:customStyle="1" w:styleId="afffffff1">
    <w:name w:val="Обычный по таблице"/>
    <w:basedOn w:val="a1"/>
    <w:uiPriority w:val="99"/>
    <w:semiHidden/>
    <w:rsid w:val="00561CF1"/>
    <w:pPr>
      <w:spacing w:before="120"/>
    </w:pPr>
  </w:style>
  <w:style w:type="character" w:customStyle="1" w:styleId="affffd">
    <w:name w:val="Обычный в таблице Знак"/>
    <w:basedOn w:val="a2"/>
    <w:link w:val="affffc"/>
    <w:uiPriority w:val="99"/>
    <w:semiHidden/>
    <w:locked/>
    <w:rsid w:val="00561C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1"/>
    <w:uiPriority w:val="99"/>
    <w:rsid w:val="00561CF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1"/>
    <w:uiPriority w:val="99"/>
    <w:rsid w:val="00561CF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4">
    <w:name w:val="xl24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5">
    <w:name w:val="xl25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6">
    <w:name w:val="xl26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8">
    <w:name w:val="xl28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9">
    <w:name w:val="xl29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0">
    <w:name w:val="xl30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2">
    <w:name w:val="xl32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3">
    <w:name w:val="xl33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4">
    <w:name w:val="xl34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35">
    <w:name w:val="xl35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6">
    <w:name w:val="xl36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37">
    <w:name w:val="xl37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f9">
    <w:name w:val="Знак Знак1"/>
    <w:basedOn w:val="a2"/>
    <w:uiPriority w:val="99"/>
    <w:semiHidden/>
    <w:rsid w:val="00561CF1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a">
    <w:name w:val="Маркированный_1 Знак Знак Знак"/>
    <w:basedOn w:val="a2"/>
    <w:uiPriority w:val="99"/>
    <w:semiHidden/>
    <w:rsid w:val="00561CF1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">
    <w:name w:val="xl40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">
    <w:name w:val="xl47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1"/>
    <w:uiPriority w:val="99"/>
    <w:semiHidden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1"/>
    <w:uiPriority w:val="99"/>
    <w:semiHidden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1">
    <w:name w:val="xl51"/>
    <w:basedOn w:val="a1"/>
    <w:uiPriority w:val="99"/>
    <w:semiHidden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1"/>
    <w:uiPriority w:val="99"/>
    <w:semiHidden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1"/>
    <w:uiPriority w:val="99"/>
    <w:semiHidden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4">
    <w:name w:val="xl54"/>
    <w:basedOn w:val="a1"/>
    <w:uiPriority w:val="99"/>
    <w:semiHidden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55">
    <w:name w:val="xl55"/>
    <w:basedOn w:val="a1"/>
    <w:uiPriority w:val="99"/>
    <w:semiHidden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character" w:customStyle="1" w:styleId="afffffff2">
    <w:name w:val="Знак Знак Знак Знак"/>
    <w:basedOn w:val="a2"/>
    <w:uiPriority w:val="99"/>
    <w:semiHidden/>
    <w:rsid w:val="00561CF1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uiPriority w:val="99"/>
    <w:semiHidden/>
    <w:rsid w:val="00561C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3f0">
    <w:name w:val="Знак3 Знак Знак"/>
    <w:basedOn w:val="a2"/>
    <w:uiPriority w:val="99"/>
    <w:semiHidden/>
    <w:rsid w:val="00561CF1"/>
    <w:rPr>
      <w:rFonts w:cs="Times New Roman"/>
      <w:b/>
      <w:sz w:val="24"/>
      <w:szCs w:val="24"/>
      <w:u w:val="single"/>
      <w:lang w:val="ru-RU" w:eastAsia="ru-RU" w:bidi="ar-SA"/>
    </w:rPr>
  </w:style>
  <w:style w:type="character" w:customStyle="1" w:styleId="afffffff3">
    <w:name w:val="Подчеркнутый Знак Знак Знак"/>
    <w:basedOn w:val="a2"/>
    <w:uiPriority w:val="99"/>
    <w:semiHidden/>
    <w:rsid w:val="00561CF1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 Знак"/>
    <w:basedOn w:val="a2"/>
    <w:uiPriority w:val="99"/>
    <w:semiHidden/>
    <w:rsid w:val="00561CF1"/>
    <w:rPr>
      <w:rFonts w:cs="Times New Roman"/>
      <w:sz w:val="24"/>
      <w:szCs w:val="24"/>
      <w:lang w:val="ru-RU" w:eastAsia="ru-RU" w:bidi="ar-SA"/>
    </w:rPr>
  </w:style>
  <w:style w:type="character" w:customStyle="1" w:styleId="2f6">
    <w:name w:val="Знак2 Знак Знак"/>
    <w:basedOn w:val="a2"/>
    <w:uiPriority w:val="99"/>
    <w:semiHidden/>
    <w:rsid w:val="00561CF1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c">
    <w:name w:val="Подчеркнутый Знак Знак1"/>
    <w:basedOn w:val="a2"/>
    <w:uiPriority w:val="99"/>
    <w:semiHidden/>
    <w:rsid w:val="00561CF1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d">
    <w:name w:val="Знак1 Знак Знак"/>
    <w:basedOn w:val="a2"/>
    <w:uiPriority w:val="99"/>
    <w:semiHidden/>
    <w:rsid w:val="00561CF1"/>
    <w:rPr>
      <w:rFonts w:cs="Times New Roman"/>
      <w:sz w:val="24"/>
      <w:szCs w:val="24"/>
      <w:lang w:val="ru-RU" w:eastAsia="ru-RU" w:bidi="ar-SA"/>
    </w:rPr>
  </w:style>
  <w:style w:type="character" w:customStyle="1" w:styleId="2f7">
    <w:name w:val="Знак2"/>
    <w:basedOn w:val="a2"/>
    <w:uiPriority w:val="99"/>
    <w:semiHidden/>
    <w:rsid w:val="00561CF1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S1">
    <w:name w:val="S_Заголовок 1"/>
    <w:basedOn w:val="16"/>
    <w:next w:val="a1"/>
    <w:uiPriority w:val="99"/>
    <w:rsid w:val="00561CF1"/>
    <w:pPr>
      <w:numPr>
        <w:numId w:val="25"/>
      </w:numPr>
      <w:tabs>
        <w:tab w:val="clear" w:pos="360"/>
      </w:tabs>
      <w:spacing w:before="100" w:beforeAutospacing="1"/>
      <w:ind w:left="0" w:firstLine="357"/>
    </w:pPr>
  </w:style>
  <w:style w:type="paragraph" w:customStyle="1" w:styleId="S2">
    <w:name w:val="S_Заголовок 2"/>
    <w:basedOn w:val="20"/>
    <w:uiPriority w:val="99"/>
    <w:rsid w:val="00561CF1"/>
    <w:pPr>
      <w:numPr>
        <w:ilvl w:val="1"/>
        <w:numId w:val="25"/>
      </w:numPr>
      <w:spacing w:after="360"/>
      <w:jc w:val="center"/>
    </w:pPr>
    <w:rPr>
      <w:b w:val="0"/>
      <w:bCs/>
      <w:szCs w:val="28"/>
    </w:rPr>
  </w:style>
  <w:style w:type="paragraph" w:customStyle="1" w:styleId="S3">
    <w:name w:val="S_Заголовок 3"/>
    <w:basedOn w:val="3"/>
    <w:link w:val="S30"/>
    <w:uiPriority w:val="99"/>
    <w:rsid w:val="00561CF1"/>
    <w:pPr>
      <w:numPr>
        <w:ilvl w:val="2"/>
        <w:numId w:val="25"/>
      </w:numPr>
      <w:spacing w:after="360" w:line="240" w:lineRule="auto"/>
      <w:jc w:val="left"/>
    </w:pPr>
    <w:rPr>
      <w:b/>
      <w:szCs w:val="28"/>
      <w:u w:val="single"/>
    </w:rPr>
  </w:style>
  <w:style w:type="paragraph" w:customStyle="1" w:styleId="S4">
    <w:name w:val="S_Заголовок 4"/>
    <w:basedOn w:val="4"/>
    <w:link w:val="S40"/>
    <w:uiPriority w:val="99"/>
    <w:rsid w:val="00561CF1"/>
    <w:pPr>
      <w:keepNext w:val="0"/>
      <w:keepLines w:val="0"/>
      <w:numPr>
        <w:ilvl w:val="3"/>
        <w:numId w:val="25"/>
      </w:numPr>
      <w:spacing w:before="0"/>
      <w:jc w:val="left"/>
    </w:pPr>
    <w:rPr>
      <w:rFonts w:ascii="Times New Roman" w:hAnsi="Times New Roman"/>
      <w:b w:val="0"/>
      <w:bCs w:val="0"/>
      <w:iCs w:val="0"/>
      <w:color w:val="auto"/>
    </w:rPr>
  </w:style>
  <w:style w:type="character" w:customStyle="1" w:styleId="S40">
    <w:name w:val="S_Заголовок 4 Знак"/>
    <w:basedOn w:val="a2"/>
    <w:link w:val="S4"/>
    <w:uiPriority w:val="99"/>
    <w:locked/>
    <w:rsid w:val="00561CF1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S6">
    <w:name w:val="S_Маркированный"/>
    <w:basedOn w:val="a"/>
    <w:link w:val="S7"/>
    <w:uiPriority w:val="99"/>
    <w:rsid w:val="00561CF1"/>
  </w:style>
  <w:style w:type="paragraph" w:customStyle="1" w:styleId="S8">
    <w:name w:val="S_Обычный в таблице"/>
    <w:basedOn w:val="a1"/>
    <w:link w:val="S9"/>
    <w:uiPriority w:val="99"/>
    <w:rsid w:val="00561CF1"/>
    <w:pPr>
      <w:spacing w:before="120"/>
      <w:jc w:val="center"/>
    </w:pPr>
  </w:style>
  <w:style w:type="character" w:customStyle="1" w:styleId="S9">
    <w:name w:val="S_Обычный в таблице Знак"/>
    <w:basedOn w:val="a2"/>
    <w:link w:val="S8"/>
    <w:uiPriority w:val="99"/>
    <w:locked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a">
    <w:name w:val="S_Титульный"/>
    <w:basedOn w:val="afffff5"/>
    <w:uiPriority w:val="99"/>
    <w:rsid w:val="00561CF1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0">
    <w:name w:val="Маркированный_1 Знак1"/>
    <w:basedOn w:val="a2"/>
    <w:uiPriority w:val="99"/>
    <w:rsid w:val="00561CF1"/>
    <w:rPr>
      <w:rFonts w:cs="Times New Roman"/>
    </w:rPr>
  </w:style>
  <w:style w:type="character" w:customStyle="1" w:styleId="S30">
    <w:name w:val="S_Заголовок 3 Знак"/>
    <w:basedOn w:val="30"/>
    <w:link w:val="S3"/>
    <w:uiPriority w:val="99"/>
    <w:locked/>
    <w:rsid w:val="00561CF1"/>
    <w:rPr>
      <w:b/>
      <w:szCs w:val="28"/>
      <w:u w:val="single"/>
    </w:rPr>
  </w:style>
  <w:style w:type="paragraph" w:customStyle="1" w:styleId="S">
    <w:name w:val="S_Таблица"/>
    <w:basedOn w:val="a1"/>
    <w:link w:val="Sb"/>
    <w:uiPriority w:val="99"/>
    <w:rsid w:val="00561CF1"/>
    <w:pPr>
      <w:numPr>
        <w:numId w:val="27"/>
      </w:numPr>
      <w:spacing w:before="120"/>
      <w:ind w:right="-6"/>
      <w:jc w:val="right"/>
    </w:pPr>
  </w:style>
  <w:style w:type="paragraph" w:customStyle="1" w:styleId="ConsPlusTitle">
    <w:name w:val="ConsPlusTitle"/>
    <w:link w:val="ConsPlusTitle0"/>
    <w:uiPriority w:val="99"/>
    <w:rsid w:val="00561C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61CF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CHET00">
    <w:name w:val="OTCHET_00"/>
    <w:basedOn w:val="a1"/>
    <w:uiPriority w:val="99"/>
    <w:rsid w:val="00561CF1"/>
    <w:pPr>
      <w:tabs>
        <w:tab w:val="left" w:pos="709"/>
        <w:tab w:val="left" w:pos="3402"/>
      </w:tabs>
      <w:spacing w:before="120"/>
    </w:pPr>
    <w:rPr>
      <w:rFonts w:ascii="NTTimes/Cyrillic" w:hAnsi="NTTimes/Cyrillic" w:cs="NTTimes/Cyrillic"/>
    </w:rPr>
  </w:style>
  <w:style w:type="paragraph" w:customStyle="1" w:styleId="afffffff4">
    <w:name w:val="В таблице"/>
    <w:basedOn w:val="a1"/>
    <w:uiPriority w:val="99"/>
    <w:rsid w:val="00561CF1"/>
    <w:pPr>
      <w:spacing w:before="120"/>
      <w:jc w:val="center"/>
    </w:pPr>
  </w:style>
  <w:style w:type="paragraph" w:customStyle="1" w:styleId="ConsCell">
    <w:name w:val="ConsCell"/>
    <w:link w:val="ConsCell0"/>
    <w:uiPriority w:val="99"/>
    <w:rsid w:val="00561CF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8">
    <w:name w:val="Знак Знак2"/>
    <w:basedOn w:val="a2"/>
    <w:uiPriority w:val="99"/>
    <w:locked/>
    <w:rsid w:val="00561CF1"/>
    <w:rPr>
      <w:rFonts w:cs="Times New Roman"/>
      <w:b/>
      <w:bCs/>
      <w:sz w:val="24"/>
      <w:szCs w:val="24"/>
      <w:u w:val="single"/>
      <w:lang w:val="ru-RU" w:eastAsia="ru-RU" w:bidi="ar-SA"/>
    </w:rPr>
  </w:style>
  <w:style w:type="paragraph" w:customStyle="1" w:styleId="Sc">
    <w:name w:val="S_Обычный с подчеркиванием"/>
    <w:basedOn w:val="a1"/>
    <w:link w:val="Sd"/>
    <w:uiPriority w:val="99"/>
    <w:rsid w:val="00561CF1"/>
    <w:pPr>
      <w:spacing w:before="120"/>
    </w:pPr>
    <w:rPr>
      <w:u w:val="single"/>
    </w:rPr>
  </w:style>
  <w:style w:type="character" w:customStyle="1" w:styleId="Sd">
    <w:name w:val="S_Обычный с подчеркиванием Знак"/>
    <w:basedOn w:val="a2"/>
    <w:link w:val="Sc"/>
    <w:uiPriority w:val="99"/>
    <w:locked/>
    <w:rsid w:val="00561CF1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xl56">
    <w:name w:val="xl56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0">
    <w:name w:val="xl6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1">
    <w:name w:val="xl61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table" w:customStyle="1" w:styleId="1fe">
    <w:name w:val="Сетка таблицы1"/>
    <w:uiPriority w:val="99"/>
    <w:rsid w:val="00561CF1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9">
    <w:name w:val="Сетка таблицы2"/>
    <w:uiPriority w:val="99"/>
    <w:rsid w:val="00561CF1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">
    <w:name w:val="Перечисление 1"/>
    <w:basedOn w:val="a1"/>
    <w:link w:val="1ff0"/>
    <w:uiPriority w:val="99"/>
    <w:rsid w:val="00561CF1"/>
    <w:pPr>
      <w:tabs>
        <w:tab w:val="num" w:pos="360"/>
      </w:tabs>
      <w:spacing w:before="120"/>
      <w:ind w:left="360" w:hanging="360"/>
    </w:pPr>
    <w:rPr>
      <w:rFonts w:ascii="Arial" w:hAnsi="Arial" w:cs="Arial"/>
      <w:szCs w:val="20"/>
    </w:rPr>
  </w:style>
  <w:style w:type="paragraph" w:customStyle="1" w:styleId="Heading">
    <w:name w:val="Heading"/>
    <w:rsid w:val="00561CF1"/>
    <w:pPr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lang w:eastAsia="ru-RU"/>
    </w:rPr>
  </w:style>
  <w:style w:type="paragraph" w:customStyle="1" w:styleId="afffffff5">
    <w:name w:val="Маркированный текст"/>
    <w:basedOn w:val="1ff"/>
    <w:link w:val="afffffff6"/>
    <w:uiPriority w:val="99"/>
    <w:rsid w:val="00561CF1"/>
    <w:pPr>
      <w:tabs>
        <w:tab w:val="clear" w:pos="360"/>
        <w:tab w:val="num" w:pos="240"/>
        <w:tab w:val="num" w:pos="1429"/>
      </w:tabs>
      <w:ind w:left="0" w:firstLine="0"/>
    </w:pPr>
    <w:rPr>
      <w:sz w:val="22"/>
    </w:rPr>
  </w:style>
  <w:style w:type="character" w:customStyle="1" w:styleId="Se">
    <w:name w:val="S_Обычный Знак Знак"/>
    <w:basedOn w:val="a2"/>
    <w:uiPriority w:val="99"/>
    <w:rsid w:val="00561CF1"/>
    <w:rPr>
      <w:rFonts w:cs="Times New Roman"/>
      <w:sz w:val="24"/>
      <w:szCs w:val="24"/>
      <w:lang w:val="ru-RU" w:eastAsia="ru-RU" w:bidi="ar-SA"/>
    </w:rPr>
  </w:style>
  <w:style w:type="table" w:customStyle="1" w:styleId="3f1">
    <w:name w:val="Сетка таблицы3"/>
    <w:uiPriority w:val="99"/>
    <w:rsid w:val="00561CF1"/>
    <w:pPr>
      <w:spacing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0">
    <w:name w:val="Перечисление 1 Знак"/>
    <w:basedOn w:val="a2"/>
    <w:link w:val="1ff"/>
    <w:uiPriority w:val="99"/>
    <w:locked/>
    <w:rsid w:val="00561CF1"/>
    <w:rPr>
      <w:rFonts w:ascii="Arial" w:eastAsia="Times New Roman" w:hAnsi="Arial" w:cs="Arial"/>
      <w:sz w:val="28"/>
      <w:szCs w:val="20"/>
      <w:lang w:eastAsia="ru-RU"/>
    </w:rPr>
  </w:style>
  <w:style w:type="character" w:customStyle="1" w:styleId="afffffff6">
    <w:name w:val="Маркированный текст Знак"/>
    <w:basedOn w:val="1ff0"/>
    <w:link w:val="afffffff5"/>
    <w:uiPriority w:val="99"/>
    <w:locked/>
    <w:rsid w:val="00561CF1"/>
  </w:style>
  <w:style w:type="character" w:customStyle="1" w:styleId="ConsPlusTitle0">
    <w:name w:val="ConsPlusTitle Знак"/>
    <w:basedOn w:val="a2"/>
    <w:link w:val="ConsPlusTitle"/>
    <w:uiPriority w:val="99"/>
    <w:locked/>
    <w:rsid w:val="00561CF1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561C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basedOn w:val="a2"/>
    <w:link w:val="ConsCell"/>
    <w:uiPriority w:val="99"/>
    <w:locked/>
    <w:rsid w:val="00561C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b">
    <w:name w:val="S_Таблица Знак"/>
    <w:basedOn w:val="a2"/>
    <w:link w:val="S"/>
    <w:uiPriority w:val="99"/>
    <w:locked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2">
    <w:name w:val="xl6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63">
    <w:name w:val="xl6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64">
    <w:name w:val="xl6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65">
    <w:name w:val="xl65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6">
    <w:name w:val="xl66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7">
    <w:name w:val="xl67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68">
    <w:name w:val="xl68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FF0000"/>
    </w:rPr>
  </w:style>
  <w:style w:type="paragraph" w:customStyle="1" w:styleId="xl70">
    <w:name w:val="xl7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color w:val="FF0000"/>
    </w:rPr>
  </w:style>
  <w:style w:type="paragraph" w:customStyle="1" w:styleId="xl71">
    <w:name w:val="xl71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5">
    <w:name w:val="xl7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78">
    <w:name w:val="xl78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79">
    <w:name w:val="xl79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0">
    <w:name w:val="xl8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u w:val="single"/>
    </w:rPr>
  </w:style>
  <w:style w:type="paragraph" w:customStyle="1" w:styleId="xl82">
    <w:name w:val="xl82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  <w:color w:val="FF0000"/>
    </w:rPr>
  </w:style>
  <w:style w:type="paragraph" w:customStyle="1" w:styleId="xl83">
    <w:name w:val="xl83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5">
    <w:name w:val="xl85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6">
    <w:name w:val="xl8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ff1">
    <w:name w:val="Обычный1"/>
    <w:uiPriority w:val="99"/>
    <w:semiHidden/>
    <w:rsid w:val="00561CF1"/>
    <w:pPr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1"/>
    <w:uiPriority w:val="99"/>
    <w:rsid w:val="00561CF1"/>
    <w:pPr>
      <w:widowControl w:val="0"/>
      <w:spacing w:before="120"/>
      <w:ind w:firstLine="720"/>
    </w:pPr>
    <w:rPr>
      <w:color w:val="FF0000"/>
      <w:szCs w:val="20"/>
    </w:rPr>
  </w:style>
  <w:style w:type="paragraph" w:customStyle="1" w:styleId="jst">
    <w:name w:val="jst"/>
    <w:basedOn w:val="a1"/>
    <w:uiPriority w:val="99"/>
    <w:rsid w:val="00561CF1"/>
    <w:pPr>
      <w:spacing w:before="100" w:beforeAutospacing="1" w:after="100" w:afterAutospacing="1"/>
    </w:pPr>
  </w:style>
  <w:style w:type="paragraph" w:customStyle="1" w:styleId="S00">
    <w:name w:val="Стиль S_Обычный + подчеркивание По центру Первая строка:  0 см"/>
    <w:basedOn w:val="a1"/>
    <w:autoRedefine/>
    <w:uiPriority w:val="99"/>
    <w:rsid w:val="00561CF1"/>
    <w:pPr>
      <w:spacing w:before="120"/>
    </w:pPr>
    <w:rPr>
      <w:szCs w:val="20"/>
    </w:rPr>
  </w:style>
  <w:style w:type="paragraph" w:customStyle="1" w:styleId="Sf">
    <w:name w:val="Стиль S_Таблица + По центру"/>
    <w:basedOn w:val="S"/>
    <w:autoRedefine/>
    <w:uiPriority w:val="99"/>
    <w:rsid w:val="00561CF1"/>
    <w:pPr>
      <w:tabs>
        <w:tab w:val="num" w:pos="10080"/>
      </w:tabs>
      <w:ind w:left="7740" w:right="0" w:firstLine="0"/>
      <w:jc w:val="center"/>
    </w:pPr>
    <w:rPr>
      <w:szCs w:val="20"/>
    </w:rPr>
  </w:style>
  <w:style w:type="paragraph" w:customStyle="1" w:styleId="1ff2">
    <w:name w:val="Рисунок 1"/>
    <w:basedOn w:val="a1"/>
    <w:autoRedefine/>
    <w:uiPriority w:val="99"/>
    <w:rsid w:val="00561CF1"/>
    <w:pPr>
      <w:spacing w:before="120"/>
      <w:jc w:val="center"/>
    </w:pPr>
  </w:style>
  <w:style w:type="character" w:customStyle="1" w:styleId="S7">
    <w:name w:val="S_Маркированный Знак Знак"/>
    <w:basedOn w:val="a2"/>
    <w:link w:val="S6"/>
    <w:uiPriority w:val="99"/>
    <w:locked/>
    <w:rsid w:val="00561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83">
    <w:name w:val="8"/>
    <w:basedOn w:val="a1"/>
    <w:uiPriority w:val="99"/>
    <w:rsid w:val="00561CF1"/>
    <w:pPr>
      <w:spacing w:before="100" w:beforeAutospacing="1" w:after="100" w:afterAutospacing="1"/>
    </w:pPr>
  </w:style>
  <w:style w:type="paragraph" w:customStyle="1" w:styleId="afffffff7">
    <w:name w:val="Таблица название"/>
    <w:basedOn w:val="a1"/>
    <w:uiPriority w:val="99"/>
    <w:rsid w:val="00561CF1"/>
    <w:pPr>
      <w:keepNext/>
      <w:keepLines/>
      <w:suppressAutoHyphens/>
      <w:spacing w:before="120" w:after="60"/>
      <w:jc w:val="center"/>
    </w:pPr>
    <w:rPr>
      <w:b/>
      <w:sz w:val="20"/>
      <w:szCs w:val="20"/>
    </w:rPr>
  </w:style>
  <w:style w:type="paragraph" w:customStyle="1" w:styleId="afffffff8">
    <w:name w:val="Таблица номер"/>
    <w:basedOn w:val="a1"/>
    <w:next w:val="afffffff7"/>
    <w:uiPriority w:val="99"/>
    <w:rsid w:val="00561CF1"/>
    <w:pPr>
      <w:keepNext/>
      <w:keepLines/>
      <w:spacing w:before="120" w:after="60"/>
      <w:ind w:firstLine="284"/>
      <w:jc w:val="right"/>
    </w:pPr>
    <w:rPr>
      <w:i/>
      <w:sz w:val="22"/>
      <w:szCs w:val="20"/>
    </w:rPr>
  </w:style>
  <w:style w:type="paragraph" w:customStyle="1" w:styleId="afffffff9">
    <w:name w:val="Таблица текст"/>
    <w:basedOn w:val="a5"/>
    <w:uiPriority w:val="99"/>
    <w:rsid w:val="00561CF1"/>
    <w:pPr>
      <w:spacing w:before="20" w:after="20" w:line="216" w:lineRule="auto"/>
      <w:ind w:firstLine="709"/>
      <w:jc w:val="left"/>
    </w:pPr>
    <w:rPr>
      <w:sz w:val="20"/>
      <w:szCs w:val="20"/>
    </w:rPr>
  </w:style>
  <w:style w:type="paragraph" w:customStyle="1" w:styleId="BodyText21">
    <w:name w:val="Body Text 21"/>
    <w:basedOn w:val="a1"/>
    <w:uiPriority w:val="99"/>
    <w:rsid w:val="00561CF1"/>
    <w:pPr>
      <w:widowControl w:val="0"/>
      <w:overflowPunct w:val="0"/>
      <w:autoSpaceDE w:val="0"/>
      <w:autoSpaceDN w:val="0"/>
      <w:adjustRightInd w:val="0"/>
      <w:spacing w:before="120"/>
      <w:ind w:firstLine="720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1"/>
    <w:uiPriority w:val="99"/>
    <w:rsid w:val="00561CF1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customStyle="1" w:styleId="FR1">
    <w:name w:val="FR1"/>
    <w:uiPriority w:val="99"/>
    <w:rsid w:val="00561CF1"/>
    <w:pPr>
      <w:widowControl w:val="0"/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1">
    <w:name w:val="font1"/>
    <w:basedOn w:val="a1"/>
    <w:uiPriority w:val="99"/>
    <w:rsid w:val="00561CF1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xl89">
    <w:name w:val="xl8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90">
    <w:name w:val="xl9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91">
    <w:name w:val="xl9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94">
    <w:name w:val="xl9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95">
    <w:name w:val="xl9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96">
    <w:name w:val="xl9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98">
    <w:name w:val="xl9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0">
    <w:name w:val="xl10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02">
    <w:name w:val="xl10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i/>
      <w:iCs/>
    </w:rPr>
  </w:style>
  <w:style w:type="paragraph" w:customStyle="1" w:styleId="xl103">
    <w:name w:val="xl10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4">
    <w:name w:val="xl10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05">
    <w:name w:val="xl10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106">
    <w:name w:val="xl10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07">
    <w:name w:val="xl10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9">
    <w:name w:val="xl10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7">
    <w:name w:val="xl11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8">
    <w:name w:val="xl11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19">
    <w:name w:val="xl11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0">
    <w:name w:val="xl12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1">
    <w:name w:val="xl12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3">
    <w:name w:val="xl12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25">
    <w:name w:val="xl12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7">
    <w:name w:val="xl12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1"/>
    <w:uiPriority w:val="99"/>
    <w:rsid w:val="00561CF1"/>
    <w:pPr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1"/>
    <w:uiPriority w:val="99"/>
    <w:rsid w:val="00561CF1"/>
    <w:pP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33">
    <w:name w:val="xl13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9">
    <w:name w:val="xl13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40">
    <w:name w:val="xl14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43">
    <w:name w:val="xl14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4">
    <w:name w:val="xl14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49">
    <w:name w:val="xl14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50">
    <w:name w:val="xl15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51">
    <w:name w:val="xl15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52">
    <w:name w:val="xl15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153">
    <w:name w:val="xl15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?yr" w:hAnsi="Arial ?yr"/>
    </w:rPr>
  </w:style>
  <w:style w:type="paragraph" w:customStyle="1" w:styleId="xl154">
    <w:name w:val="xl15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?yr" w:hAnsi="Arial ?yr"/>
    </w:rPr>
  </w:style>
  <w:style w:type="paragraph" w:customStyle="1" w:styleId="xl155">
    <w:name w:val="xl15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?yr" w:hAnsi="Arial ?yr"/>
    </w:rPr>
  </w:style>
  <w:style w:type="paragraph" w:customStyle="1" w:styleId="xl156">
    <w:name w:val="xl15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7">
    <w:name w:val="xl15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60">
    <w:name w:val="xl16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1">
    <w:name w:val="xl16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65">
    <w:name w:val="xl16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66">
    <w:name w:val="xl16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67">
    <w:name w:val="xl16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0">
    <w:name w:val="xl170"/>
    <w:basedOn w:val="a1"/>
    <w:uiPriority w:val="99"/>
    <w:rsid w:val="00561CF1"/>
    <w:pP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5">
    <w:name w:val="xl17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7">
    <w:name w:val="xl17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78">
    <w:name w:val="xl17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179">
    <w:name w:val="xl17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2">
    <w:name w:val="xl182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4">
    <w:name w:val="xl18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5">
    <w:name w:val="xl18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9">
    <w:name w:val="xl18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90">
    <w:name w:val="xl19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93">
    <w:name w:val="xl19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94">
    <w:name w:val="xl19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195">
    <w:name w:val="xl19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96">
    <w:name w:val="xl19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97">
    <w:name w:val="xl19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00">
    <w:name w:val="xl20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201">
    <w:name w:val="xl20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2">
    <w:name w:val="xl20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3">
    <w:name w:val="xl20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4">
    <w:name w:val="xl204"/>
    <w:basedOn w:val="a1"/>
    <w:uiPriority w:val="99"/>
    <w:rsid w:val="00561C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5">
    <w:name w:val="xl205"/>
    <w:basedOn w:val="a1"/>
    <w:uiPriority w:val="99"/>
    <w:rsid w:val="00561C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06">
    <w:name w:val="xl20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7">
    <w:name w:val="xl20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08">
    <w:name w:val="xl20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1">
    <w:name w:val="xl21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4">
    <w:name w:val="xl21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16">
    <w:name w:val="xl21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7">
    <w:name w:val="xl21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0">
    <w:name w:val="xl22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?yr" w:hAnsi="Arial ?yr"/>
    </w:rPr>
  </w:style>
  <w:style w:type="paragraph" w:customStyle="1" w:styleId="xl221">
    <w:name w:val="xl22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222">
    <w:name w:val="xl22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3">
    <w:name w:val="xl22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24">
    <w:name w:val="xl22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25">
    <w:name w:val="xl22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7">
    <w:name w:val="xl22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8">
    <w:name w:val="xl22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229">
    <w:name w:val="xl22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32">
    <w:name w:val="xl23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233">
    <w:name w:val="xl23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34">
    <w:name w:val="xl23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235">
    <w:name w:val="xl23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238">
    <w:name w:val="xl238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0">
    <w:name w:val="xl24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3">
    <w:name w:val="xl24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7">
    <w:name w:val="xl24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8">
    <w:name w:val="xl248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3">
    <w:name w:val="xl253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4">
    <w:name w:val="xl254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5">
    <w:name w:val="xl255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7">
    <w:name w:val="xl25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0">
    <w:name w:val="xl26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1">
    <w:name w:val="xl26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63">
    <w:name w:val="xl263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4">
    <w:name w:val="xl26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265">
    <w:name w:val="xl26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266">
    <w:name w:val="xl26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267">
    <w:name w:val="xl26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268">
    <w:name w:val="xl268"/>
    <w:basedOn w:val="a1"/>
    <w:uiPriority w:val="99"/>
    <w:rsid w:val="00561CF1"/>
    <w:pPr>
      <w:spacing w:before="100" w:beforeAutospacing="1" w:after="100" w:afterAutospacing="1"/>
    </w:pPr>
    <w:rPr>
      <w:szCs w:val="28"/>
    </w:rPr>
  </w:style>
  <w:style w:type="paragraph" w:customStyle="1" w:styleId="xl269">
    <w:name w:val="xl269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273">
    <w:name w:val="xl273"/>
    <w:basedOn w:val="a1"/>
    <w:uiPriority w:val="99"/>
    <w:rsid w:val="00561C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1"/>
    <w:uiPriority w:val="99"/>
    <w:rsid w:val="00561CF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1"/>
    <w:uiPriority w:val="99"/>
    <w:rsid w:val="00561C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7">
    <w:name w:val="xl277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278">
    <w:name w:val="xl278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79">
    <w:name w:val="xl279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80">
    <w:name w:val="xl280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1">
    <w:name w:val="xl281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2">
    <w:name w:val="xl282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3">
    <w:name w:val="xl283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4">
    <w:name w:val="xl28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6">
    <w:name w:val="xl28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7">
    <w:name w:val="xl28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8">
    <w:name w:val="xl28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291">
    <w:name w:val="xl291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4">
    <w:name w:val="xl29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7">
    <w:name w:val="xl297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8">
    <w:name w:val="xl29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99">
    <w:name w:val="xl299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0">
    <w:name w:val="xl30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1">
    <w:name w:val="xl30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3">
    <w:name w:val="xl30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04">
    <w:name w:val="xl30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05">
    <w:name w:val="xl30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7">
    <w:name w:val="xl30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9">
    <w:name w:val="xl30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10">
    <w:name w:val="xl31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1">
    <w:name w:val="xl31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12">
    <w:name w:val="xl31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3">
    <w:name w:val="xl31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4">
    <w:name w:val="xl314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5">
    <w:name w:val="xl31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16">
    <w:name w:val="xl31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7">
    <w:name w:val="xl317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8">
    <w:name w:val="xl31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19">
    <w:name w:val="xl31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0">
    <w:name w:val="xl32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1">
    <w:name w:val="xl32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22">
    <w:name w:val="xl322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3">
    <w:name w:val="xl323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4">
    <w:name w:val="xl32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25">
    <w:name w:val="xl32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26">
    <w:name w:val="xl32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327">
    <w:name w:val="xl32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8">
    <w:name w:val="xl32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29">
    <w:name w:val="xl32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30">
    <w:name w:val="xl33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1">
    <w:name w:val="xl33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2">
    <w:name w:val="xl33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3">
    <w:name w:val="xl33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4">
    <w:name w:val="xl334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35">
    <w:name w:val="xl33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36">
    <w:name w:val="xl33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8"/>
    </w:rPr>
  </w:style>
  <w:style w:type="paragraph" w:customStyle="1" w:styleId="xl337">
    <w:name w:val="xl337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8">
    <w:name w:val="xl338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9">
    <w:name w:val="xl339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0">
    <w:name w:val="xl34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1">
    <w:name w:val="xl341"/>
    <w:basedOn w:val="a1"/>
    <w:uiPriority w:val="99"/>
    <w:rsid w:val="00561C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2">
    <w:name w:val="xl34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3">
    <w:name w:val="xl34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4">
    <w:name w:val="xl34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5">
    <w:name w:val="xl34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46">
    <w:name w:val="xl34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47">
    <w:name w:val="xl34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48">
    <w:name w:val="xl348"/>
    <w:basedOn w:val="a1"/>
    <w:uiPriority w:val="99"/>
    <w:rsid w:val="00561CF1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349">
    <w:name w:val="xl34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50">
    <w:name w:val="xl35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51">
    <w:name w:val="xl351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2">
    <w:name w:val="xl352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3">
    <w:name w:val="xl353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4">
    <w:name w:val="xl354"/>
    <w:basedOn w:val="a1"/>
    <w:uiPriority w:val="99"/>
    <w:rsid w:val="00561C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5">
    <w:name w:val="xl355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6">
    <w:name w:val="xl356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7">
    <w:name w:val="xl35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358">
    <w:name w:val="xl35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59">
    <w:name w:val="xl35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360">
    <w:name w:val="xl36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361">
    <w:name w:val="xl36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62">
    <w:name w:val="xl36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Cs w:val="28"/>
    </w:rPr>
  </w:style>
  <w:style w:type="paragraph" w:customStyle="1" w:styleId="xl363">
    <w:name w:val="xl36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4">
    <w:name w:val="xl36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8"/>
    </w:rPr>
  </w:style>
  <w:style w:type="paragraph" w:customStyle="1" w:styleId="xl365">
    <w:name w:val="xl365"/>
    <w:basedOn w:val="a1"/>
    <w:uiPriority w:val="99"/>
    <w:rsid w:val="00561C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6">
    <w:name w:val="xl366"/>
    <w:basedOn w:val="a1"/>
    <w:uiPriority w:val="99"/>
    <w:rsid w:val="00561C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7">
    <w:name w:val="xl367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8">
    <w:name w:val="xl368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69">
    <w:name w:val="xl36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70">
    <w:name w:val="xl37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71">
    <w:name w:val="xl37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2">
    <w:name w:val="xl37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3">
    <w:name w:val="xl373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4">
    <w:name w:val="xl37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75">
    <w:name w:val="xl37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376">
    <w:name w:val="xl376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7">
    <w:name w:val="xl37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78">
    <w:name w:val="xl37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79">
    <w:name w:val="xl37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0">
    <w:name w:val="xl38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81">
    <w:name w:val="xl38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82">
    <w:name w:val="xl382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83">
    <w:name w:val="xl383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384">
    <w:name w:val="xl38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85">
    <w:name w:val="xl385"/>
    <w:basedOn w:val="a1"/>
    <w:uiPriority w:val="99"/>
    <w:rsid w:val="00561C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6">
    <w:name w:val="xl386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7">
    <w:name w:val="xl387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8">
    <w:name w:val="xl38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9">
    <w:name w:val="xl38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0">
    <w:name w:val="xl39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1">
    <w:name w:val="xl39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2">
    <w:name w:val="xl39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3">
    <w:name w:val="xl39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4">
    <w:name w:val="xl39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395">
    <w:name w:val="xl39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6">
    <w:name w:val="xl396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7">
    <w:name w:val="xl397"/>
    <w:basedOn w:val="a1"/>
    <w:uiPriority w:val="99"/>
    <w:rsid w:val="00561C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8">
    <w:name w:val="xl39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9">
    <w:name w:val="xl399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0">
    <w:name w:val="xl40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01">
    <w:name w:val="xl401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2">
    <w:name w:val="xl40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403">
    <w:name w:val="xl40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4">
    <w:name w:val="xl40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5">
    <w:name w:val="xl40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6">
    <w:name w:val="xl40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07">
    <w:name w:val="xl40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8">
    <w:name w:val="xl408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9">
    <w:name w:val="xl409"/>
    <w:basedOn w:val="a1"/>
    <w:uiPriority w:val="99"/>
    <w:rsid w:val="00561C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10">
    <w:name w:val="xl41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1">
    <w:name w:val="xl411"/>
    <w:basedOn w:val="a1"/>
    <w:uiPriority w:val="99"/>
    <w:rsid w:val="00561C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2">
    <w:name w:val="xl41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3">
    <w:name w:val="xl413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4">
    <w:name w:val="xl41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5">
    <w:name w:val="xl41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416">
    <w:name w:val="xl41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7">
    <w:name w:val="xl417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8">
    <w:name w:val="xl41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9">
    <w:name w:val="xl41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20">
    <w:name w:val="xl42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1">
    <w:name w:val="xl42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2">
    <w:name w:val="xl422"/>
    <w:basedOn w:val="a1"/>
    <w:uiPriority w:val="99"/>
    <w:rsid w:val="00561CF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3">
    <w:name w:val="xl42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24">
    <w:name w:val="xl42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25">
    <w:name w:val="xl42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6">
    <w:name w:val="xl426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7">
    <w:name w:val="xl42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8">
    <w:name w:val="xl42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29">
    <w:name w:val="xl429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30">
    <w:name w:val="xl43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431">
    <w:name w:val="xl43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432">
    <w:name w:val="xl432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3">
    <w:name w:val="xl43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434">
    <w:name w:val="xl43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435">
    <w:name w:val="xl43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36">
    <w:name w:val="xl436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37">
    <w:name w:val="xl437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38">
    <w:name w:val="xl438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439">
    <w:name w:val="xl439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440">
    <w:name w:val="xl44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1">
    <w:name w:val="xl441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2">
    <w:name w:val="xl442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3">
    <w:name w:val="xl443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444">
    <w:name w:val="xl444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5">
    <w:name w:val="xl44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6">
    <w:name w:val="xl44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47">
    <w:name w:val="xl447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8">
    <w:name w:val="xl448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9">
    <w:name w:val="xl449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0">
    <w:name w:val="xl45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1">
    <w:name w:val="xl451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2">
    <w:name w:val="xl452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3">
    <w:name w:val="xl453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4">
    <w:name w:val="xl454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5">
    <w:name w:val="xl455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6">
    <w:name w:val="xl456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7">
    <w:name w:val="xl457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8">
    <w:name w:val="xl458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59">
    <w:name w:val="xl459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0">
    <w:name w:val="xl46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1">
    <w:name w:val="xl461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62">
    <w:name w:val="xl462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3">
    <w:name w:val="xl463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4">
    <w:name w:val="xl464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5">
    <w:name w:val="xl465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6">
    <w:name w:val="xl466"/>
    <w:basedOn w:val="a1"/>
    <w:uiPriority w:val="99"/>
    <w:rsid w:val="00561CF1"/>
    <w:pPr>
      <w:spacing w:before="100" w:beforeAutospacing="1" w:after="100" w:afterAutospacing="1"/>
    </w:pPr>
    <w:rPr>
      <w:b/>
      <w:bCs/>
    </w:rPr>
  </w:style>
  <w:style w:type="paragraph" w:customStyle="1" w:styleId="xl467">
    <w:name w:val="xl467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8">
    <w:name w:val="xl468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9">
    <w:name w:val="xl469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0">
    <w:name w:val="xl47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1">
    <w:name w:val="xl471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2">
    <w:name w:val="xl472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3">
    <w:name w:val="xl473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4">
    <w:name w:val="xl474"/>
    <w:basedOn w:val="a1"/>
    <w:uiPriority w:val="99"/>
    <w:rsid w:val="00561CF1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5">
    <w:name w:val="xl475"/>
    <w:basedOn w:val="a1"/>
    <w:uiPriority w:val="99"/>
    <w:rsid w:val="00561C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476">
    <w:name w:val="xl476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477">
    <w:name w:val="xl477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478">
    <w:name w:val="xl478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79">
    <w:name w:val="xl479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0">
    <w:name w:val="xl480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1">
    <w:name w:val="xl48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482">
    <w:name w:val="xl48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483">
    <w:name w:val="xl48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484">
    <w:name w:val="xl484"/>
    <w:basedOn w:val="a1"/>
    <w:uiPriority w:val="99"/>
    <w:rsid w:val="00561C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5">
    <w:name w:val="xl485"/>
    <w:basedOn w:val="a1"/>
    <w:uiPriority w:val="99"/>
    <w:rsid w:val="00561C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6">
    <w:name w:val="xl486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7">
    <w:name w:val="xl487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8">
    <w:name w:val="xl48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9">
    <w:name w:val="xl489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0">
    <w:name w:val="xl490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91">
    <w:name w:val="xl491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2">
    <w:name w:val="xl492"/>
    <w:basedOn w:val="a1"/>
    <w:uiPriority w:val="99"/>
    <w:rsid w:val="00561C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93">
    <w:name w:val="xl493"/>
    <w:basedOn w:val="a1"/>
    <w:uiPriority w:val="99"/>
    <w:rsid w:val="00561C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4">
    <w:name w:val="xl49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95">
    <w:name w:val="xl49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496">
    <w:name w:val="xl496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97">
    <w:name w:val="xl497"/>
    <w:basedOn w:val="a1"/>
    <w:uiPriority w:val="99"/>
    <w:rsid w:val="00561C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498">
    <w:name w:val="xl498"/>
    <w:basedOn w:val="a1"/>
    <w:uiPriority w:val="99"/>
    <w:rsid w:val="00561C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99">
    <w:name w:val="xl49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00">
    <w:name w:val="xl500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01">
    <w:name w:val="xl501"/>
    <w:basedOn w:val="a1"/>
    <w:uiPriority w:val="99"/>
    <w:rsid w:val="00561CF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8"/>
    </w:rPr>
  </w:style>
  <w:style w:type="paragraph" w:customStyle="1" w:styleId="xl502">
    <w:name w:val="xl502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3">
    <w:name w:val="xl50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504">
    <w:name w:val="xl50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8"/>
    </w:rPr>
  </w:style>
  <w:style w:type="paragraph" w:customStyle="1" w:styleId="xl505">
    <w:name w:val="xl505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506">
    <w:name w:val="xl50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Cs w:val="28"/>
    </w:rPr>
  </w:style>
  <w:style w:type="paragraph" w:customStyle="1" w:styleId="xl507">
    <w:name w:val="xl507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8">
    <w:name w:val="xl508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09">
    <w:name w:val="xl509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510">
    <w:name w:val="xl510"/>
    <w:basedOn w:val="a1"/>
    <w:uiPriority w:val="99"/>
    <w:rsid w:val="00561C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11">
    <w:name w:val="xl511"/>
    <w:basedOn w:val="a1"/>
    <w:uiPriority w:val="99"/>
    <w:rsid w:val="00561C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12">
    <w:name w:val="xl51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13">
    <w:name w:val="xl51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4">
    <w:name w:val="xl514"/>
    <w:basedOn w:val="a1"/>
    <w:uiPriority w:val="99"/>
    <w:rsid w:val="00561CF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5">
    <w:name w:val="xl515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16">
    <w:name w:val="xl516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7">
    <w:name w:val="xl517"/>
    <w:basedOn w:val="a1"/>
    <w:uiPriority w:val="99"/>
    <w:rsid w:val="00561CF1"/>
    <w:pPr>
      <w:spacing w:before="100" w:beforeAutospacing="1" w:after="100" w:afterAutospacing="1"/>
      <w:jc w:val="right"/>
    </w:pPr>
  </w:style>
  <w:style w:type="paragraph" w:customStyle="1" w:styleId="xl518">
    <w:name w:val="xl518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9">
    <w:name w:val="xl519"/>
    <w:basedOn w:val="a1"/>
    <w:uiPriority w:val="99"/>
    <w:rsid w:val="00561CF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20">
    <w:name w:val="xl520"/>
    <w:basedOn w:val="a1"/>
    <w:uiPriority w:val="99"/>
    <w:rsid w:val="00561CF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21">
    <w:name w:val="xl521"/>
    <w:basedOn w:val="a1"/>
    <w:uiPriority w:val="99"/>
    <w:rsid w:val="00561CF1"/>
    <w:pPr>
      <w:spacing w:before="100" w:beforeAutospacing="1" w:after="100" w:afterAutospacing="1"/>
      <w:jc w:val="right"/>
    </w:pPr>
  </w:style>
  <w:style w:type="paragraph" w:customStyle="1" w:styleId="xl522">
    <w:name w:val="xl522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523">
    <w:name w:val="xl52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524">
    <w:name w:val="xl52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8"/>
    </w:rPr>
  </w:style>
  <w:style w:type="paragraph" w:customStyle="1" w:styleId="xl525">
    <w:name w:val="xl525"/>
    <w:basedOn w:val="a1"/>
    <w:uiPriority w:val="99"/>
    <w:rsid w:val="00561CF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6">
    <w:name w:val="xl526"/>
    <w:basedOn w:val="a1"/>
    <w:uiPriority w:val="99"/>
    <w:rsid w:val="00561CF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27">
    <w:name w:val="xl52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528">
    <w:name w:val="xl52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529">
    <w:name w:val="xl529"/>
    <w:basedOn w:val="a1"/>
    <w:uiPriority w:val="99"/>
    <w:rsid w:val="00561C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0">
    <w:name w:val="xl530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31">
    <w:name w:val="xl531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532">
    <w:name w:val="xl532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3">
    <w:name w:val="xl533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4">
    <w:name w:val="xl534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535">
    <w:name w:val="xl535"/>
    <w:basedOn w:val="a1"/>
    <w:uiPriority w:val="99"/>
    <w:rsid w:val="00561C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536">
    <w:name w:val="xl536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537">
    <w:name w:val="xl537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</w:rPr>
  </w:style>
  <w:style w:type="paragraph" w:customStyle="1" w:styleId="xl538">
    <w:name w:val="xl538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39">
    <w:name w:val="xl53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8"/>
    </w:rPr>
  </w:style>
  <w:style w:type="paragraph" w:customStyle="1" w:styleId="xl540">
    <w:name w:val="xl540"/>
    <w:basedOn w:val="a1"/>
    <w:uiPriority w:val="99"/>
    <w:rsid w:val="00561C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1">
    <w:name w:val="xl541"/>
    <w:basedOn w:val="a1"/>
    <w:uiPriority w:val="99"/>
    <w:rsid w:val="00561CF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542">
    <w:name w:val="xl542"/>
    <w:basedOn w:val="a1"/>
    <w:uiPriority w:val="99"/>
    <w:rsid w:val="00561C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43">
    <w:name w:val="xl543"/>
    <w:basedOn w:val="a1"/>
    <w:uiPriority w:val="99"/>
    <w:rsid w:val="00561CF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544">
    <w:name w:val="xl544"/>
    <w:basedOn w:val="a1"/>
    <w:uiPriority w:val="99"/>
    <w:rsid w:val="00561CF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45">
    <w:name w:val="xl545"/>
    <w:basedOn w:val="a1"/>
    <w:uiPriority w:val="99"/>
    <w:rsid w:val="00561C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6">
    <w:name w:val="xl546"/>
    <w:basedOn w:val="a1"/>
    <w:uiPriority w:val="99"/>
    <w:rsid w:val="00561CF1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47">
    <w:name w:val="xl547"/>
    <w:basedOn w:val="a1"/>
    <w:uiPriority w:val="99"/>
    <w:rsid w:val="00561CF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8">
    <w:name w:val="xl548"/>
    <w:basedOn w:val="a1"/>
    <w:uiPriority w:val="99"/>
    <w:rsid w:val="00561CF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table" w:customStyle="1" w:styleId="1ff3">
    <w:name w:val="Светлая заливка1"/>
    <w:uiPriority w:val="99"/>
    <w:rsid w:val="00561CF1"/>
    <w:pPr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561CF1"/>
    <w:pPr>
      <w:ind w:firstLine="0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4">
    <w:name w:val="Заг_1"/>
    <w:basedOn w:val="a1"/>
    <w:next w:val="a1"/>
    <w:uiPriority w:val="99"/>
    <w:rsid w:val="00561CF1"/>
    <w:pPr>
      <w:spacing w:after="360"/>
    </w:pPr>
    <w:rPr>
      <w:b/>
      <w:caps/>
    </w:rPr>
  </w:style>
  <w:style w:type="paragraph" w:customStyle="1" w:styleId="2fa">
    <w:name w:val="Заг_2"/>
    <w:basedOn w:val="1ff4"/>
    <w:next w:val="a1"/>
    <w:uiPriority w:val="99"/>
    <w:rsid w:val="00561CF1"/>
    <w:pPr>
      <w:spacing w:after="240"/>
    </w:pPr>
    <w:rPr>
      <w:b w:val="0"/>
      <w:i/>
      <w:caps w:val="0"/>
    </w:rPr>
  </w:style>
  <w:style w:type="paragraph" w:customStyle="1" w:styleId="3f2">
    <w:name w:val="Заг_3"/>
    <w:basedOn w:val="2fa"/>
    <w:uiPriority w:val="99"/>
    <w:rsid w:val="00561CF1"/>
    <w:pPr>
      <w:spacing w:before="120"/>
    </w:pPr>
    <w:rPr>
      <w:b/>
    </w:rPr>
  </w:style>
  <w:style w:type="character" w:customStyle="1" w:styleId="FontStyle11">
    <w:name w:val="Font Style11"/>
    <w:basedOn w:val="a2"/>
    <w:uiPriority w:val="99"/>
    <w:rsid w:val="00561CF1"/>
    <w:rPr>
      <w:rFonts w:ascii="Bookman Old Style" w:hAnsi="Bookman Old Style" w:cs="Bookman Old Style"/>
      <w:sz w:val="16"/>
      <w:szCs w:val="16"/>
    </w:rPr>
  </w:style>
  <w:style w:type="character" w:customStyle="1" w:styleId="FontStyle12">
    <w:name w:val="Font Style12"/>
    <w:basedOn w:val="a2"/>
    <w:uiPriority w:val="99"/>
    <w:rsid w:val="00561CF1"/>
    <w:rPr>
      <w:rFonts w:ascii="Bookman Old Style" w:hAnsi="Bookman Old Style" w:cs="Bookman Old Style"/>
      <w:spacing w:val="-10"/>
      <w:sz w:val="16"/>
      <w:szCs w:val="16"/>
    </w:rPr>
  </w:style>
  <w:style w:type="character" w:customStyle="1" w:styleId="FontStyle14">
    <w:name w:val="Font Style14"/>
    <w:basedOn w:val="a2"/>
    <w:uiPriority w:val="99"/>
    <w:rsid w:val="00561CF1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">
    <w:name w:val="Style1"/>
    <w:basedOn w:val="a1"/>
    <w:uiPriority w:val="99"/>
    <w:rsid w:val="00561CF1"/>
    <w:pPr>
      <w:widowControl w:val="0"/>
      <w:autoSpaceDE w:val="0"/>
      <w:autoSpaceDN w:val="0"/>
      <w:adjustRightInd w:val="0"/>
      <w:spacing w:line="259" w:lineRule="exact"/>
      <w:ind w:firstLine="297"/>
    </w:pPr>
    <w:rPr>
      <w:rFonts w:ascii="Bookman Old Style" w:hAnsi="Bookman Old Style"/>
    </w:rPr>
  </w:style>
  <w:style w:type="character" w:customStyle="1" w:styleId="FontStyle64">
    <w:name w:val="Font Style64"/>
    <w:basedOn w:val="a2"/>
    <w:uiPriority w:val="99"/>
    <w:rsid w:val="00561CF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1"/>
    <w:uiPriority w:val="99"/>
    <w:rsid w:val="00561CF1"/>
    <w:pPr>
      <w:widowControl w:val="0"/>
      <w:autoSpaceDE w:val="0"/>
      <w:autoSpaceDN w:val="0"/>
      <w:adjustRightInd w:val="0"/>
      <w:spacing w:line="219" w:lineRule="exact"/>
      <w:ind w:firstLine="662"/>
    </w:pPr>
  </w:style>
  <w:style w:type="character" w:customStyle="1" w:styleId="FontStyle15">
    <w:name w:val="Font Style15"/>
    <w:basedOn w:val="a2"/>
    <w:uiPriority w:val="99"/>
    <w:rsid w:val="00561C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2"/>
    <w:uiPriority w:val="99"/>
    <w:rsid w:val="00561C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a2"/>
    <w:uiPriority w:val="99"/>
    <w:rsid w:val="00561C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2"/>
    <w:uiPriority w:val="99"/>
    <w:rsid w:val="00561CF1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2"/>
    <w:uiPriority w:val="99"/>
    <w:rsid w:val="00561CF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0">
    <w:name w:val="Style20"/>
    <w:basedOn w:val="a1"/>
    <w:uiPriority w:val="99"/>
    <w:rsid w:val="00561CF1"/>
    <w:pPr>
      <w:widowControl w:val="0"/>
      <w:autoSpaceDE w:val="0"/>
      <w:autoSpaceDN w:val="0"/>
      <w:adjustRightInd w:val="0"/>
      <w:spacing w:line="243" w:lineRule="exact"/>
      <w:ind w:firstLine="375"/>
    </w:pPr>
  </w:style>
  <w:style w:type="paragraph" w:customStyle="1" w:styleId="Style21">
    <w:name w:val="Style21"/>
    <w:basedOn w:val="a1"/>
    <w:uiPriority w:val="99"/>
    <w:rsid w:val="00561CF1"/>
    <w:pPr>
      <w:widowControl w:val="0"/>
      <w:autoSpaceDE w:val="0"/>
      <w:autoSpaceDN w:val="0"/>
      <w:adjustRightInd w:val="0"/>
      <w:spacing w:line="242" w:lineRule="exact"/>
      <w:ind w:firstLine="391"/>
    </w:pPr>
  </w:style>
  <w:style w:type="paragraph" w:customStyle="1" w:styleId="Style24">
    <w:name w:val="Style24"/>
    <w:basedOn w:val="a1"/>
    <w:uiPriority w:val="99"/>
    <w:rsid w:val="00561CF1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1"/>
    <w:uiPriority w:val="99"/>
    <w:rsid w:val="00561CF1"/>
    <w:pPr>
      <w:widowControl w:val="0"/>
      <w:autoSpaceDE w:val="0"/>
      <w:autoSpaceDN w:val="0"/>
      <w:adjustRightInd w:val="0"/>
      <w:spacing w:line="221" w:lineRule="exact"/>
      <w:ind w:firstLine="144"/>
    </w:pPr>
  </w:style>
  <w:style w:type="character" w:customStyle="1" w:styleId="FontStyle38">
    <w:name w:val="Font Style38"/>
    <w:basedOn w:val="a2"/>
    <w:uiPriority w:val="99"/>
    <w:rsid w:val="00561CF1"/>
    <w:rPr>
      <w:rFonts w:ascii="Arial" w:hAnsi="Arial" w:cs="Arial"/>
      <w:b/>
      <w:bCs/>
      <w:sz w:val="10"/>
      <w:szCs w:val="10"/>
    </w:rPr>
  </w:style>
  <w:style w:type="character" w:customStyle="1" w:styleId="FontStyle39">
    <w:name w:val="Font Style39"/>
    <w:basedOn w:val="a2"/>
    <w:uiPriority w:val="99"/>
    <w:rsid w:val="00561CF1"/>
    <w:rPr>
      <w:rFonts w:ascii="Arial" w:hAnsi="Arial" w:cs="Arial"/>
      <w:sz w:val="16"/>
      <w:szCs w:val="16"/>
    </w:rPr>
  </w:style>
  <w:style w:type="character" w:styleId="afffffffa">
    <w:name w:val="Intense Emphasis"/>
    <w:basedOn w:val="a2"/>
    <w:uiPriority w:val="99"/>
    <w:qFormat/>
    <w:rsid w:val="00561CF1"/>
    <w:rPr>
      <w:rFonts w:cs="Times New Roman"/>
      <w:b/>
      <w:bCs/>
      <w:i/>
      <w:iCs/>
      <w:color w:val="4F81BD"/>
    </w:rPr>
  </w:style>
  <w:style w:type="paragraph" w:customStyle="1" w:styleId="font7">
    <w:name w:val="font7"/>
    <w:basedOn w:val="a1"/>
    <w:uiPriority w:val="99"/>
    <w:rsid w:val="00561CF1"/>
    <w:pPr>
      <w:spacing w:before="100" w:beforeAutospacing="1" w:after="100" w:afterAutospacing="1"/>
    </w:pPr>
  </w:style>
  <w:style w:type="paragraph" w:customStyle="1" w:styleId="xl129">
    <w:name w:val="xl129"/>
    <w:basedOn w:val="a1"/>
    <w:uiPriority w:val="99"/>
    <w:rsid w:val="00561C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1"/>
    <w:uiPriority w:val="99"/>
    <w:rsid w:val="00561CF1"/>
    <w:pPr>
      <w:pBdr>
        <w:left w:val="single" w:sz="8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  <w:textAlignment w:val="center"/>
    </w:pPr>
  </w:style>
  <w:style w:type="paragraph" w:styleId="afffffffb">
    <w:name w:val="footnote text"/>
    <w:basedOn w:val="a1"/>
    <w:link w:val="afffffffc"/>
    <w:uiPriority w:val="99"/>
    <w:rsid w:val="00561CF1"/>
    <w:rPr>
      <w:rFonts w:ascii="Calibri" w:hAnsi="Calibri"/>
      <w:sz w:val="20"/>
      <w:szCs w:val="20"/>
    </w:rPr>
  </w:style>
  <w:style w:type="character" w:customStyle="1" w:styleId="afffffffc">
    <w:name w:val="Текст сноски Знак"/>
    <w:basedOn w:val="a2"/>
    <w:link w:val="afffffffb"/>
    <w:uiPriority w:val="99"/>
    <w:rsid w:val="00561CF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ffd">
    <w:name w:val="footnote reference"/>
    <w:basedOn w:val="a2"/>
    <w:uiPriority w:val="99"/>
    <w:rsid w:val="00561CF1"/>
    <w:rPr>
      <w:rFonts w:cs="Times New Roman"/>
      <w:vertAlign w:val="superscript"/>
    </w:rPr>
  </w:style>
  <w:style w:type="paragraph" w:customStyle="1" w:styleId="2fb">
    <w:name w:val="ЗАГОЛОВОК2"/>
    <w:basedOn w:val="a1"/>
    <w:next w:val="a1"/>
    <w:uiPriority w:val="99"/>
    <w:rsid w:val="00561CF1"/>
    <w:pPr>
      <w:keepNext/>
      <w:spacing w:before="50" w:after="50" w:line="360" w:lineRule="auto"/>
      <w:outlineLvl w:val="0"/>
    </w:pPr>
    <w:rPr>
      <w:rFonts w:eastAsia="Calibri"/>
      <w:b/>
      <w:bCs/>
    </w:rPr>
  </w:style>
  <w:style w:type="numbering" w:customStyle="1" w:styleId="1ai2">
    <w:name w:val="1 / a / i2"/>
    <w:rsid w:val="00561CF1"/>
    <w:pPr>
      <w:numPr>
        <w:numId w:val="21"/>
      </w:numPr>
    </w:pPr>
  </w:style>
  <w:style w:type="numbering" w:styleId="111111">
    <w:name w:val="Outline List 2"/>
    <w:basedOn w:val="a4"/>
    <w:uiPriority w:val="99"/>
    <w:semiHidden/>
    <w:unhideWhenUsed/>
    <w:rsid w:val="00561CF1"/>
    <w:pPr>
      <w:numPr>
        <w:numId w:val="28"/>
      </w:numPr>
    </w:pPr>
  </w:style>
  <w:style w:type="numbering" w:customStyle="1" w:styleId="2">
    <w:name w:val="Статья / Раздел2"/>
    <w:rsid w:val="00561CF1"/>
    <w:pPr>
      <w:numPr>
        <w:numId w:val="22"/>
      </w:numPr>
    </w:pPr>
  </w:style>
  <w:style w:type="numbering" w:styleId="1ai">
    <w:name w:val="Outline List 1"/>
    <w:basedOn w:val="a4"/>
    <w:uiPriority w:val="99"/>
    <w:semiHidden/>
    <w:unhideWhenUsed/>
    <w:rsid w:val="00561CF1"/>
    <w:pPr>
      <w:numPr>
        <w:numId w:val="29"/>
      </w:numPr>
    </w:pPr>
  </w:style>
  <w:style w:type="numbering" w:customStyle="1" w:styleId="1">
    <w:name w:val="Статья / Раздел1"/>
    <w:rsid w:val="00561CF1"/>
    <w:pPr>
      <w:numPr>
        <w:numId w:val="24"/>
      </w:numPr>
    </w:pPr>
  </w:style>
  <w:style w:type="numbering" w:customStyle="1" w:styleId="1ai1">
    <w:name w:val="1 / a / i1"/>
    <w:rsid w:val="00561CF1"/>
    <w:pPr>
      <w:numPr>
        <w:numId w:val="23"/>
      </w:numPr>
    </w:pPr>
  </w:style>
  <w:style w:type="numbering" w:customStyle="1" w:styleId="1111112">
    <w:name w:val="1 / 1.1 / 1.1.12"/>
    <w:rsid w:val="00561CF1"/>
    <w:pPr>
      <w:numPr>
        <w:numId w:val="20"/>
      </w:numPr>
    </w:pPr>
  </w:style>
  <w:style w:type="character" w:customStyle="1" w:styleId="apple-style-span">
    <w:name w:val="apple-style-span"/>
    <w:basedOn w:val="a2"/>
    <w:rsid w:val="00561CF1"/>
  </w:style>
  <w:style w:type="character" w:customStyle="1" w:styleId="apple-converted-space">
    <w:name w:val="apple-converted-space"/>
    <w:basedOn w:val="a2"/>
    <w:rsid w:val="00561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nipov.net/c_4693_snip_110282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3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Возрастной состав населения</a:t>
            </a:r>
          </a:p>
        </c:rich>
      </c:tx>
      <c:layout>
        <c:manualLayout>
          <c:xMode val="edge"/>
          <c:yMode val="edge"/>
          <c:x val="0.26910299003322258"/>
          <c:y val="0"/>
        </c:manualLayout>
      </c:layout>
      <c:spPr>
        <a:noFill/>
        <a:ln w="25412">
          <a:noFill/>
        </a:ln>
      </c:spPr>
    </c:title>
    <c:view3D>
      <c:hPercent val="6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3621262458471794"/>
          <c:y val="0.12158808933002481"/>
          <c:w val="0.60963455149502255"/>
          <c:h val="0.483870967741941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дети</c:v>
                </c:pt>
              </c:strCache>
            </c:strRef>
          </c:tx>
          <c:spPr>
            <a:solidFill>
              <a:srgbClr val="CCFFFF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2008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17.5</c:v>
                </c:pt>
                <c:pt idx="1">
                  <c:v>18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трудоспособное население</c:v>
                </c:pt>
              </c:strCache>
            </c:strRef>
          </c:tx>
          <c:spPr>
            <a:solidFill>
              <a:srgbClr val="33CCCC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2008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51.8</c:v>
                </c:pt>
                <c:pt idx="1">
                  <c:v>53</c:v>
                </c:pt>
                <c:pt idx="2">
                  <c:v>52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2008</c:v>
                </c:pt>
                <c:pt idx="1">
                  <c:v>2015</c:v>
                </c:pt>
                <c:pt idx="2">
                  <c:v>2030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30.7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</c:ser>
        <c:gapDepth val="0"/>
        <c:shape val="box"/>
        <c:axId val="70380928"/>
        <c:axId val="71083904"/>
        <c:axId val="0"/>
      </c:bar3DChart>
      <c:catAx>
        <c:axId val="703809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501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6196013289036546"/>
              <c:y val="0.81141439205955335"/>
            </c:manualLayout>
          </c:layout>
          <c:spPr>
            <a:noFill/>
            <a:ln w="25412">
              <a:noFill/>
            </a:ln>
          </c:spPr>
        </c:title>
        <c:numFmt formatCode="General" sourceLinked="1"/>
        <c:tickLblPos val="low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1083904"/>
        <c:crosses val="autoZero"/>
        <c:auto val="1"/>
        <c:lblAlgn val="ctr"/>
        <c:lblOffset val="100"/>
        <c:tickLblSkip val="1"/>
        <c:tickMarkSkip val="1"/>
      </c:catAx>
      <c:valAx>
        <c:axId val="71083904"/>
        <c:scaling>
          <c:orientation val="minMax"/>
        </c:scaling>
        <c:axPos val="l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501" b="0" i="1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30066445182724716"/>
              <c:y val="0.3275434243176209"/>
            </c:manualLayout>
          </c:layout>
          <c:spPr>
            <a:noFill/>
            <a:ln w="25412">
              <a:noFill/>
            </a:ln>
          </c:spPr>
        </c:title>
        <c:numFmt formatCode="General" sourceLinked="1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3809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1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72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50FD5-7770-4363-BA11-F779126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4294441818</TotalTime>
  <Pages>45</Pages>
  <Words>13785</Words>
  <Characters>78578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OTP</Company>
  <LinksUpToDate>false</LinksUpToDate>
  <CharactersWithSpaces>92179</CharactersWithSpaces>
  <SharedDoc>false</SharedDoc>
  <HLinks>
    <vt:vector size="162" baseType="variant">
      <vt:variant>
        <vt:i4>4391031</vt:i4>
      </vt:variant>
      <vt:variant>
        <vt:i4>159</vt:i4>
      </vt:variant>
      <vt:variant>
        <vt:i4>0</vt:i4>
      </vt:variant>
      <vt:variant>
        <vt:i4>5</vt:i4>
      </vt:variant>
      <vt:variant>
        <vt:lpwstr>http://snipov.net/c_4693_snip_110282.html</vt:lpwstr>
      </vt:variant>
      <vt:variant>
        <vt:lpwstr>i1063861#i1063861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_Toc280806385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_Toc280806384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_Toc280806383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_Toc280806382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_Toc280806381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_Toc280806380</vt:lpwstr>
      </vt:variant>
      <vt:variant>
        <vt:i4>1441841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_Toc280806379</vt:lpwstr>
      </vt:variant>
      <vt:variant>
        <vt:i4>1441841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_Toc280806378</vt:lpwstr>
      </vt:variant>
      <vt:variant>
        <vt:i4>1441841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_Toc280806377</vt:lpwstr>
      </vt:variant>
      <vt:variant>
        <vt:i4>1441841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_Toc280806376</vt:lpwstr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_Toc280806375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_Toc280806374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_Toc280806373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_Toc280806372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_Toc280806371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_Toc280806370</vt:lpwstr>
      </vt:variant>
      <vt:variant>
        <vt:i4>1507377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_Toc280806369</vt:lpwstr>
      </vt:variant>
      <vt:variant>
        <vt:i4>1507377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_Toc280806368</vt:lpwstr>
      </vt:variant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_Toc280806367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_Toc280806366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_Toc280806365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_Toc280806364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_Toc280806363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_Toc280806362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_Toc280806361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_Toc280806360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NGrigorenko</dc:creator>
  <cp:keywords/>
  <dc:description/>
  <cp:lastModifiedBy>NGrigorenko</cp:lastModifiedBy>
  <cp:revision>7</cp:revision>
  <cp:lastPrinted>2010-12-22T16:08:00Z</cp:lastPrinted>
  <dcterms:created xsi:type="dcterms:W3CDTF">2010-12-22T13:56:00Z</dcterms:created>
  <dcterms:modified xsi:type="dcterms:W3CDTF">2009-12-22T16:51:00Z</dcterms:modified>
</cp:coreProperties>
</file>