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8E" w:rsidRPr="00EA208E" w:rsidRDefault="00EA208E" w:rsidP="00A52925">
      <w:pPr>
        <w:shd w:val="clear" w:color="auto" w:fill="F9F9FA"/>
        <w:jc w:val="both"/>
        <w:outlineLvl w:val="0"/>
        <w:rPr>
          <w:rFonts w:eastAsia="Times New Roman" w:cs="Helvetica"/>
          <w:b/>
          <w:bCs/>
          <w:spacing w:val="2"/>
          <w:kern w:val="36"/>
          <w:sz w:val="26"/>
          <w:szCs w:val="26"/>
          <w:lang w:eastAsia="ru-RU"/>
        </w:rPr>
      </w:pPr>
      <w:r w:rsidRPr="00EA208E">
        <w:rPr>
          <w:rFonts w:eastAsia="Times New Roman" w:cs="Helvetica"/>
          <w:b/>
          <w:bCs/>
          <w:spacing w:val="2"/>
          <w:kern w:val="36"/>
          <w:sz w:val="26"/>
          <w:szCs w:val="26"/>
          <w:lang w:eastAsia="ru-RU"/>
        </w:rPr>
        <w:t>Обучение граждан в рамках федерального проекта «Содействие занятости» национального проекта «Демография»</w:t>
      </w:r>
    </w:p>
    <w:p w:rsidR="00EA208E" w:rsidRPr="00EA208E" w:rsidRDefault="00EA208E" w:rsidP="00A52925">
      <w:pPr>
        <w:shd w:val="clear" w:color="auto" w:fill="FFFFFF"/>
        <w:jc w:val="both"/>
        <w:rPr>
          <w:rFonts w:eastAsia="Times New Roman" w:cs="Helvetica"/>
          <w:sz w:val="26"/>
          <w:szCs w:val="26"/>
          <w:lang w:eastAsia="ru-RU"/>
        </w:rPr>
      </w:pPr>
    </w:p>
    <w:p w:rsidR="00EA208E" w:rsidRPr="00EA208E" w:rsidRDefault="00EA208E" w:rsidP="00A52925">
      <w:pPr>
        <w:shd w:val="clear" w:color="auto" w:fill="FFFFFF"/>
        <w:jc w:val="both"/>
        <w:rPr>
          <w:rFonts w:eastAsia="Times New Roman" w:cs="Helvetica"/>
          <w:sz w:val="26"/>
          <w:szCs w:val="26"/>
          <w:lang w:eastAsia="ru-RU"/>
        </w:rPr>
      </w:pPr>
      <w:r w:rsidRPr="00EA208E">
        <w:rPr>
          <w:rFonts w:eastAsia="Times New Roman" w:cs="Helvetica"/>
          <w:sz w:val="26"/>
          <w:szCs w:val="26"/>
          <w:lang w:eastAsia="ru-RU"/>
        </w:rPr>
        <w:t>Участниками Программы могут быть следующие категории граждан:</w:t>
      </w:r>
    </w:p>
    <w:p w:rsidR="00EA208E" w:rsidRPr="00EA208E" w:rsidRDefault="00EA208E" w:rsidP="00A52925">
      <w:pPr>
        <w:numPr>
          <w:ilvl w:val="0"/>
          <w:numId w:val="1"/>
        </w:numPr>
        <w:shd w:val="clear" w:color="auto" w:fill="FFFFFF"/>
        <w:ind w:left="0" w:firstLine="426"/>
        <w:jc w:val="both"/>
        <w:rPr>
          <w:rFonts w:eastAsia="Times New Roman" w:cs="Helvetica"/>
          <w:sz w:val="26"/>
          <w:szCs w:val="26"/>
          <w:lang w:eastAsia="ru-RU"/>
        </w:rPr>
      </w:pPr>
      <w:r w:rsidRPr="00EA208E">
        <w:rPr>
          <w:rFonts w:eastAsia="Times New Roman" w:cs="Helvetica"/>
          <w:sz w:val="26"/>
          <w:szCs w:val="26"/>
          <w:lang w:eastAsia="ru-RU"/>
        </w:rPr>
        <w:t>граждане, ищущие работу и обратившиеся в органы службы занятости, включая безработных;</w:t>
      </w:r>
    </w:p>
    <w:p w:rsidR="00EA208E" w:rsidRPr="00EA208E" w:rsidRDefault="00EA208E" w:rsidP="00A52925">
      <w:pPr>
        <w:numPr>
          <w:ilvl w:val="0"/>
          <w:numId w:val="1"/>
        </w:numPr>
        <w:shd w:val="clear" w:color="auto" w:fill="FFFFFF"/>
        <w:ind w:left="0" w:firstLine="426"/>
        <w:jc w:val="both"/>
        <w:rPr>
          <w:rFonts w:eastAsia="Times New Roman" w:cs="Helvetica"/>
          <w:sz w:val="26"/>
          <w:szCs w:val="26"/>
          <w:lang w:eastAsia="ru-RU"/>
        </w:rPr>
      </w:pPr>
      <w:r w:rsidRPr="00EA208E">
        <w:rPr>
          <w:rFonts w:eastAsia="Times New Roman" w:cs="Helvetica"/>
          <w:sz w:val="26"/>
          <w:szCs w:val="26"/>
          <w:lang w:eastAsia="ru-RU"/>
        </w:rPr>
        <w:t>лица в возрасте 50-ти лет и старше,</w:t>
      </w:r>
    </w:p>
    <w:p w:rsidR="00EA208E" w:rsidRPr="00EA208E" w:rsidRDefault="00EA208E" w:rsidP="00A52925">
      <w:pPr>
        <w:numPr>
          <w:ilvl w:val="0"/>
          <w:numId w:val="1"/>
        </w:numPr>
        <w:shd w:val="clear" w:color="auto" w:fill="FFFFFF"/>
        <w:ind w:left="0" w:firstLine="426"/>
        <w:jc w:val="both"/>
        <w:rPr>
          <w:rFonts w:eastAsia="Times New Roman" w:cs="Helvetica"/>
          <w:sz w:val="26"/>
          <w:szCs w:val="26"/>
          <w:lang w:eastAsia="ru-RU"/>
        </w:rPr>
      </w:pPr>
      <w:r w:rsidRPr="00EA208E">
        <w:rPr>
          <w:rFonts w:eastAsia="Times New Roman" w:cs="Helvetica"/>
          <w:sz w:val="26"/>
          <w:szCs w:val="26"/>
          <w:lang w:eastAsia="ru-RU"/>
        </w:rPr>
        <w:t>лица предпенсионного возраста,</w:t>
      </w:r>
    </w:p>
    <w:p w:rsidR="00EA208E" w:rsidRPr="00EA208E" w:rsidRDefault="00EA208E" w:rsidP="00A52925">
      <w:pPr>
        <w:numPr>
          <w:ilvl w:val="0"/>
          <w:numId w:val="1"/>
        </w:numPr>
        <w:shd w:val="clear" w:color="auto" w:fill="FFFFFF"/>
        <w:ind w:left="0" w:firstLine="426"/>
        <w:jc w:val="both"/>
        <w:rPr>
          <w:rFonts w:eastAsia="Times New Roman" w:cs="Helvetica"/>
          <w:sz w:val="26"/>
          <w:szCs w:val="26"/>
          <w:lang w:eastAsia="ru-RU"/>
        </w:rPr>
      </w:pPr>
      <w:r w:rsidRPr="00EA208E">
        <w:rPr>
          <w:rFonts w:eastAsia="Times New Roman" w:cs="Helvetica"/>
          <w:sz w:val="26"/>
          <w:szCs w:val="26"/>
          <w:lang w:eastAsia="ru-RU"/>
        </w:rPr>
        <w:t>женщины, находящиеся в отпуске по уходу за ребенком в возрасте до трех лет,</w:t>
      </w:r>
    </w:p>
    <w:p w:rsidR="00EA208E" w:rsidRPr="00EA208E" w:rsidRDefault="00EA208E" w:rsidP="00A52925">
      <w:pPr>
        <w:numPr>
          <w:ilvl w:val="0"/>
          <w:numId w:val="1"/>
        </w:numPr>
        <w:shd w:val="clear" w:color="auto" w:fill="FFFFFF"/>
        <w:ind w:left="0" w:firstLine="426"/>
        <w:jc w:val="both"/>
        <w:rPr>
          <w:rFonts w:eastAsia="Times New Roman" w:cs="Helvetica"/>
          <w:sz w:val="26"/>
          <w:szCs w:val="26"/>
          <w:lang w:eastAsia="ru-RU"/>
        </w:rPr>
      </w:pPr>
      <w:r w:rsidRPr="00EA208E">
        <w:rPr>
          <w:rFonts w:eastAsia="Times New Roman" w:cs="Helvetica"/>
          <w:sz w:val="26"/>
          <w:szCs w:val="26"/>
          <w:lang w:eastAsia="ru-RU"/>
        </w:rPr>
        <w:t>женщины, не состоящие в трудовых отношениях и имеющие детей дошкольного возраста.</w:t>
      </w:r>
    </w:p>
    <w:p w:rsidR="00EA208E" w:rsidRPr="00EA208E" w:rsidRDefault="00EA208E" w:rsidP="00A52925">
      <w:pPr>
        <w:shd w:val="clear" w:color="auto" w:fill="FFFFFF"/>
        <w:jc w:val="both"/>
        <w:rPr>
          <w:rFonts w:eastAsia="Times New Roman" w:cs="Helvetica"/>
          <w:sz w:val="26"/>
          <w:szCs w:val="26"/>
          <w:lang w:eastAsia="ru-RU"/>
        </w:rPr>
      </w:pPr>
      <w:r w:rsidRPr="00A52925">
        <w:rPr>
          <w:rFonts w:eastAsia="Times New Roman" w:cs="Helvetica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10FA5F9E" wp14:editId="7032E239">
                <wp:extent cx="304800" cy="304800"/>
                <wp:effectExtent l="0" t="0" r="0" b="0"/>
                <wp:docPr id="8" name="Прямоугольник 8" descr="https://redesign.trudvsem.ru/information/resources/upload/information-pages/support-employment/icons/support-employment-2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ttps://redesign.trudvsem.ru/information/resources/upload/information-pages/support-employment/icons/support-employment-2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0BHgMAAE4GAAAOAAAAZHJzL2Uyb0RvYy54bWysVd1u0zAUvkfiHSzfp0lK2jXRsmm0K0Ia&#10;PxLwAG7iJBaJbWyn2UBISNwi8Qg8BDeInz1D9kYcO23XDS4QkIvIPufk/H3fOTk8Pm9qtKZKM8FT&#10;HI4CjCjPRM54meIXz5feDCNtCM9JLThN8QXV+Pjo7p3DTiZ0LCpR51QhcMJ10skUV8bIxPd1VtGG&#10;6JGQlIOyEKohBq6q9HNFOvDe1P44CKZ+J1Qulcio1iBdDEp85PwXBc3Mk6LQ1KA6xZCbcW/l3iv7&#10;9o8OSVIqIiuWbdIgf5FFQxiHoDtXC2IIahX7xVXDMiW0KMwoE40vioJl1NUA1YTBrWqeVURSVws0&#10;R8tdm/T/c5s9Xj9ViOUpBqA4aQCi/tPVu6uP/ff+8up9/7m/7L9dfeh/9F/6rwhscqoz6J/FSQNQ&#10;ioKAlXxkVJuvNW1GqvUZHwADToCBFq0CePxW1oLk+0pPkhIUupVSKOPRBiwuGsqNzzLBf6fwxiO9&#10;Li1qHYSH5J/Jp8r2Xcszkb3UiIt5RXhJT7QE7IGRUNVWpJToKkpyaF9oXfg3fNiLBm9o1T0SOfSB&#10;tEY4TM8L1dgYgBY6d9S52FGHnhuUgfBeEM0CIFgGqs3ZRiDJ9mOptHlARYPsIcUKsnPOyfpMm8F0&#10;a2JjcbFkdQ1yktT8hgB8DhIIDZ9anU3Cke1NHMSns9NZ5EXj6akXBYuFd7KcR950GR5MFvcW8/ki&#10;fGvjhlFSsTyn3IbZEj+M/oxYmxEcKLujvhY1y607m5JW5WpeK7QmMHhL97iWg+bazL+ZhusX1HKr&#10;pHAcBffHsbeczg68aBlNvPggmHlBGN+Pp0EUR4vlzZLOGKf/XhLqUhxPxhOH0l7St2oL3PNrbSRp&#10;mIHVVrMGZmtnRBLLwFOeO2gNYfVw3muFTf+6FQD3FmjHV0vRgf0rkV8AXZUAOgHzYAnDoRLqNUYd&#10;LLQU61ctURSj+iEHysdhFNkN6C7R5GAMF7WvWe1rCM/AVYoNRsNxboat2UrFygoiha4xXJzAmBTM&#10;UdiO0JDVZrhgablKNgvWbsX9u7O6/g0c/QQ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IQp0BHgMAAE4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EA208E">
        <w:rPr>
          <w:rFonts w:eastAsia="Times New Roman" w:cs="Helvetica"/>
          <w:sz w:val="26"/>
          <w:szCs w:val="26"/>
          <w:lang w:eastAsia="ru-RU"/>
        </w:rPr>
        <w:t>Для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граждан,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желающих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принять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участие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в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программе,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доступны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следующие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виды обучения:</w:t>
      </w:r>
    </w:p>
    <w:p w:rsidR="00EA208E" w:rsidRPr="00EA208E" w:rsidRDefault="00EA208E" w:rsidP="00A52925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ind w:left="0" w:firstLine="426"/>
        <w:jc w:val="both"/>
        <w:rPr>
          <w:rFonts w:eastAsia="Times New Roman" w:cs="Helvetica"/>
          <w:sz w:val="26"/>
          <w:szCs w:val="26"/>
          <w:lang w:eastAsia="ru-RU"/>
        </w:rPr>
      </w:pPr>
      <w:r w:rsidRPr="00A52925">
        <w:rPr>
          <w:rFonts w:eastAsia="Times New Roman" w:cs="Helvetica"/>
          <w:b/>
          <w:bCs/>
          <w:sz w:val="26"/>
          <w:szCs w:val="26"/>
          <w:lang w:eastAsia="ru-RU"/>
        </w:rPr>
        <w:t>Профессиональное</w:t>
      </w:r>
      <w:r w:rsidR="00175243">
        <w:rPr>
          <w:rFonts w:eastAsia="Times New Roman" w:cs="Helvetica"/>
          <w:b/>
          <w:bCs/>
          <w:sz w:val="26"/>
          <w:szCs w:val="26"/>
          <w:lang w:eastAsia="ru-RU"/>
        </w:rPr>
        <w:t xml:space="preserve"> </w:t>
      </w:r>
      <w:r w:rsidRPr="00A52925">
        <w:rPr>
          <w:rFonts w:eastAsia="Times New Roman" w:cs="Helvetica"/>
          <w:b/>
          <w:bCs/>
          <w:sz w:val="26"/>
          <w:szCs w:val="26"/>
          <w:lang w:eastAsia="ru-RU"/>
        </w:rPr>
        <w:t>обучение</w:t>
      </w:r>
      <w:r w:rsidR="00175243">
        <w:rPr>
          <w:rFonts w:eastAsia="Times New Roman" w:cs="Helvetica"/>
          <w:b/>
          <w:bCs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—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программы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профессиональной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подготовки и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переподготовки,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повышения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квалификации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по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профессиям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рабочих,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должностям </w:t>
      </w:r>
      <w:r w:rsidRPr="00EA208E">
        <w:rPr>
          <w:rFonts w:eastAsia="Times New Roman" w:cs="Helvetica"/>
          <w:sz w:val="26"/>
          <w:szCs w:val="26"/>
          <w:lang w:eastAsia="ru-RU"/>
        </w:rPr>
        <w:t>служащих;</w:t>
      </w:r>
    </w:p>
    <w:p w:rsidR="00EA208E" w:rsidRPr="00EA208E" w:rsidRDefault="00EA208E" w:rsidP="00A52925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ind w:left="0" w:firstLine="426"/>
        <w:jc w:val="both"/>
        <w:rPr>
          <w:rFonts w:eastAsia="Times New Roman" w:cs="Helvetica"/>
          <w:sz w:val="26"/>
          <w:szCs w:val="26"/>
          <w:lang w:eastAsia="ru-RU"/>
        </w:rPr>
      </w:pPr>
      <w:r w:rsidRPr="00A52925">
        <w:rPr>
          <w:rFonts w:eastAsia="Times New Roman" w:cs="Helvetica"/>
          <w:b/>
          <w:bCs/>
          <w:sz w:val="26"/>
          <w:szCs w:val="26"/>
          <w:lang w:eastAsia="ru-RU"/>
        </w:rPr>
        <w:t>Дополнительное</w:t>
      </w:r>
      <w:r w:rsidR="00175243">
        <w:rPr>
          <w:rFonts w:eastAsia="Times New Roman" w:cs="Helvetica"/>
          <w:b/>
          <w:bCs/>
          <w:sz w:val="26"/>
          <w:szCs w:val="26"/>
          <w:lang w:eastAsia="ru-RU"/>
        </w:rPr>
        <w:t xml:space="preserve"> </w:t>
      </w:r>
      <w:r w:rsidRPr="00A52925">
        <w:rPr>
          <w:rFonts w:eastAsia="Times New Roman" w:cs="Helvetica"/>
          <w:b/>
          <w:bCs/>
          <w:sz w:val="26"/>
          <w:szCs w:val="26"/>
          <w:lang w:eastAsia="ru-RU"/>
        </w:rPr>
        <w:t>профессиональное</w:t>
      </w:r>
      <w:r w:rsidR="00175243">
        <w:rPr>
          <w:rFonts w:eastAsia="Times New Roman" w:cs="Helvetica"/>
          <w:b/>
          <w:bCs/>
          <w:sz w:val="26"/>
          <w:szCs w:val="26"/>
          <w:lang w:eastAsia="ru-RU"/>
        </w:rPr>
        <w:t xml:space="preserve"> </w:t>
      </w:r>
      <w:r w:rsidRPr="00A52925">
        <w:rPr>
          <w:rFonts w:eastAsia="Times New Roman" w:cs="Helvetica"/>
          <w:b/>
          <w:bCs/>
          <w:sz w:val="26"/>
          <w:szCs w:val="26"/>
          <w:lang w:eastAsia="ru-RU"/>
        </w:rPr>
        <w:t>образование</w:t>
      </w:r>
      <w:r w:rsidR="00175243">
        <w:rPr>
          <w:rFonts w:eastAsia="Times New Roman" w:cs="Helvetica"/>
          <w:b/>
          <w:bCs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—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для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лиц,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имеющих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среднее профессиональное или высшее образование.</w:t>
      </w:r>
    </w:p>
    <w:p w:rsidR="00EA208E" w:rsidRPr="00EA208E" w:rsidRDefault="00EA208E" w:rsidP="00A52925">
      <w:pPr>
        <w:shd w:val="clear" w:color="auto" w:fill="FFFFFF"/>
        <w:jc w:val="both"/>
        <w:rPr>
          <w:rFonts w:eastAsia="Times New Roman" w:cs="Helvetica"/>
          <w:sz w:val="26"/>
          <w:szCs w:val="26"/>
          <w:lang w:eastAsia="ru-RU"/>
        </w:rPr>
      </w:pPr>
      <w:r w:rsidRPr="00EA208E">
        <w:rPr>
          <w:rFonts w:eastAsia="Times New Roman" w:cs="Helvetica"/>
          <w:sz w:val="26"/>
          <w:szCs w:val="26"/>
          <w:lang w:eastAsia="ru-RU"/>
        </w:rPr>
        <w:t>Для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обучения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в</w:t>
      </w:r>
      <w:r w:rsidRPr="00EA208E">
        <w:rPr>
          <w:rFonts w:eastAsia="Times New Roman" w:cs="Helvetica"/>
          <w:sz w:val="26"/>
          <w:szCs w:val="26"/>
          <w:lang w:eastAsia="ru-RU"/>
        </w:rPr>
        <w:t>ы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можете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выбрать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любое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направление,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востребованное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в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вашем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регионе.</w:t>
      </w:r>
    </w:p>
    <w:p w:rsidR="00EA208E" w:rsidRPr="00EA208E" w:rsidRDefault="00EA208E" w:rsidP="00A52925">
      <w:pPr>
        <w:shd w:val="clear" w:color="auto" w:fill="FFFFFF"/>
        <w:jc w:val="both"/>
        <w:rPr>
          <w:rFonts w:eastAsia="Times New Roman" w:cs="Helvetica"/>
          <w:sz w:val="26"/>
          <w:szCs w:val="26"/>
          <w:lang w:eastAsia="ru-RU"/>
        </w:rPr>
      </w:pPr>
      <w:r w:rsidRPr="00EA208E">
        <w:rPr>
          <w:rFonts w:eastAsia="Times New Roman" w:cs="Helvetica"/>
          <w:sz w:val="26"/>
          <w:szCs w:val="26"/>
          <w:lang w:eastAsia="ru-RU"/>
        </w:rPr>
        <w:t>Со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списком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направлений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профессионального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обучения,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дополнительного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профессионального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образования,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доступных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в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вашем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регионе,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вы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можете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ознакомиться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при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заполнении </w:t>
      </w:r>
      <w:hyperlink r:id="rId6" w:history="1">
        <w:r w:rsidRPr="00A52925">
          <w:rPr>
            <w:rFonts w:eastAsia="Times New Roman" w:cs="Helvetica"/>
            <w:sz w:val="26"/>
            <w:szCs w:val="26"/>
            <w:bdr w:val="none" w:sz="0" w:space="0" w:color="auto" w:frame="1"/>
            <w:lang w:eastAsia="ru-RU"/>
          </w:rPr>
          <w:t>заявки на обучение</w:t>
        </w:r>
      </w:hyperlink>
      <w:r w:rsidRPr="00EA208E">
        <w:rPr>
          <w:rFonts w:eastAsia="Times New Roman" w:cs="Helvetica"/>
          <w:sz w:val="26"/>
          <w:szCs w:val="26"/>
          <w:lang w:eastAsia="ru-RU"/>
        </w:rPr>
        <w:t>.</w:t>
      </w:r>
    </w:p>
    <w:p w:rsidR="00EA208E" w:rsidRPr="00167250" w:rsidRDefault="00167250" w:rsidP="00A52925">
      <w:pPr>
        <w:shd w:val="clear" w:color="auto" w:fill="FFFFFF"/>
        <w:jc w:val="both"/>
        <w:rPr>
          <w:rFonts w:eastAsia="Times New Roman" w:cs="Helvetica"/>
          <w:sz w:val="26"/>
          <w:szCs w:val="26"/>
          <w:lang w:eastAsia="ru-RU"/>
        </w:rPr>
      </w:pPr>
      <w:r w:rsidRPr="00167250">
        <w:rPr>
          <w:sz w:val="26"/>
          <w:szCs w:val="26"/>
          <w:shd w:val="clear" w:color="auto" w:fill="FFFFFF"/>
        </w:rPr>
        <w:t>Очное</w:t>
      </w:r>
      <w:r>
        <w:rPr>
          <w:sz w:val="26"/>
          <w:szCs w:val="26"/>
          <w:shd w:val="clear" w:color="auto" w:fill="FFFFFF"/>
        </w:rPr>
        <w:t xml:space="preserve"> </w:t>
      </w:r>
      <w:r w:rsidRPr="00167250">
        <w:rPr>
          <w:sz w:val="26"/>
          <w:szCs w:val="26"/>
          <w:shd w:val="clear" w:color="auto" w:fill="FFFFFF"/>
        </w:rPr>
        <w:t>обучение</w:t>
      </w:r>
      <w:r>
        <w:rPr>
          <w:sz w:val="26"/>
          <w:szCs w:val="26"/>
          <w:shd w:val="clear" w:color="auto" w:fill="FFFFFF"/>
        </w:rPr>
        <w:t xml:space="preserve"> </w:t>
      </w:r>
      <w:r w:rsidRPr="00167250">
        <w:rPr>
          <w:sz w:val="26"/>
          <w:szCs w:val="26"/>
          <w:shd w:val="clear" w:color="auto" w:fill="FFFFFF"/>
        </w:rPr>
        <w:t>проходит</w:t>
      </w:r>
      <w:r>
        <w:rPr>
          <w:sz w:val="26"/>
          <w:szCs w:val="26"/>
          <w:shd w:val="clear" w:color="auto" w:fill="FFFFFF"/>
        </w:rPr>
        <w:t xml:space="preserve"> </w:t>
      </w:r>
      <w:r w:rsidRPr="00167250">
        <w:rPr>
          <w:sz w:val="26"/>
          <w:szCs w:val="26"/>
          <w:shd w:val="clear" w:color="auto" w:fill="FFFFFF"/>
        </w:rPr>
        <w:t>на</w:t>
      </w:r>
      <w:r>
        <w:rPr>
          <w:sz w:val="26"/>
          <w:szCs w:val="26"/>
          <w:shd w:val="clear" w:color="auto" w:fill="FFFFFF"/>
        </w:rPr>
        <w:t xml:space="preserve"> </w:t>
      </w:r>
      <w:r w:rsidRPr="00167250">
        <w:rPr>
          <w:sz w:val="26"/>
          <w:szCs w:val="26"/>
          <w:shd w:val="clear" w:color="auto" w:fill="FFFFFF"/>
        </w:rPr>
        <w:t>базе</w:t>
      </w:r>
      <w:r>
        <w:rPr>
          <w:sz w:val="26"/>
          <w:szCs w:val="26"/>
          <w:shd w:val="clear" w:color="auto" w:fill="FFFFFF"/>
        </w:rPr>
        <w:t xml:space="preserve"> </w:t>
      </w:r>
      <w:r w:rsidRPr="00167250">
        <w:rPr>
          <w:sz w:val="26"/>
          <w:szCs w:val="26"/>
          <w:shd w:val="clear" w:color="auto" w:fill="FFFFFF"/>
        </w:rPr>
        <w:t>образовательных</w:t>
      </w:r>
      <w:r>
        <w:rPr>
          <w:sz w:val="26"/>
          <w:szCs w:val="26"/>
          <w:shd w:val="clear" w:color="auto" w:fill="FFFFFF"/>
        </w:rPr>
        <w:t xml:space="preserve"> </w:t>
      </w:r>
      <w:r w:rsidRPr="00167250">
        <w:rPr>
          <w:sz w:val="26"/>
          <w:szCs w:val="26"/>
          <w:shd w:val="clear" w:color="auto" w:fill="FFFFFF"/>
        </w:rPr>
        <w:t>организаций,</w:t>
      </w:r>
      <w:r>
        <w:rPr>
          <w:sz w:val="26"/>
          <w:szCs w:val="26"/>
          <w:shd w:val="clear" w:color="auto" w:fill="FFFFFF"/>
        </w:rPr>
        <w:t xml:space="preserve"> </w:t>
      </w:r>
      <w:r w:rsidRPr="00167250">
        <w:rPr>
          <w:sz w:val="26"/>
          <w:szCs w:val="26"/>
          <w:shd w:val="clear" w:color="auto" w:fill="FFFFFF"/>
        </w:rPr>
        <w:t>обладающих квалифицированными</w:t>
      </w:r>
      <w:r>
        <w:rPr>
          <w:sz w:val="26"/>
          <w:szCs w:val="26"/>
          <w:shd w:val="clear" w:color="auto" w:fill="FFFFFF"/>
        </w:rPr>
        <w:t xml:space="preserve"> </w:t>
      </w:r>
      <w:r w:rsidRPr="00167250">
        <w:rPr>
          <w:sz w:val="26"/>
          <w:szCs w:val="26"/>
          <w:shd w:val="clear" w:color="auto" w:fill="FFFFFF"/>
        </w:rPr>
        <w:t>педагогами</w:t>
      </w:r>
      <w:r>
        <w:rPr>
          <w:sz w:val="26"/>
          <w:szCs w:val="26"/>
          <w:shd w:val="clear" w:color="auto" w:fill="FFFFFF"/>
        </w:rPr>
        <w:t xml:space="preserve"> и необходимым оборудованием. Вы </w:t>
      </w:r>
      <w:r w:rsidRPr="00167250">
        <w:rPr>
          <w:sz w:val="26"/>
          <w:szCs w:val="26"/>
          <w:shd w:val="clear" w:color="auto" w:fill="FFFFFF"/>
        </w:rPr>
        <w:t>можете</w:t>
      </w:r>
      <w:r>
        <w:rPr>
          <w:sz w:val="26"/>
          <w:szCs w:val="26"/>
          <w:shd w:val="clear" w:color="auto" w:fill="FFFFFF"/>
        </w:rPr>
        <w:t xml:space="preserve"> </w:t>
      </w:r>
      <w:r w:rsidRPr="00167250">
        <w:rPr>
          <w:sz w:val="26"/>
          <w:szCs w:val="26"/>
          <w:shd w:val="clear" w:color="auto" w:fill="FFFFFF"/>
        </w:rPr>
        <w:t>обучаться дистанционно, если такое обучение предусмотрено для конкретной программы.</w:t>
      </w:r>
    </w:p>
    <w:p w:rsidR="00EA208E" w:rsidRPr="00EA208E" w:rsidRDefault="00EA208E" w:rsidP="00A52925">
      <w:pPr>
        <w:shd w:val="clear" w:color="auto" w:fill="FFFFFF"/>
        <w:jc w:val="both"/>
        <w:rPr>
          <w:rFonts w:eastAsia="Times New Roman" w:cs="Helvetica"/>
          <w:sz w:val="26"/>
          <w:szCs w:val="26"/>
          <w:lang w:eastAsia="ru-RU"/>
        </w:rPr>
      </w:pPr>
      <w:r w:rsidRPr="00167250">
        <w:rPr>
          <w:rFonts w:eastAsia="Times New Roman" w:cs="Helvetica"/>
          <w:sz w:val="26"/>
          <w:szCs w:val="26"/>
          <w:lang w:eastAsia="ru-RU"/>
        </w:rPr>
        <w:t>Место</w:t>
      </w:r>
      <w:r w:rsidR="00175243" w:rsidRPr="00167250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167250">
        <w:rPr>
          <w:rFonts w:eastAsia="Times New Roman" w:cs="Helvetica"/>
          <w:sz w:val="26"/>
          <w:szCs w:val="26"/>
          <w:lang w:eastAsia="ru-RU"/>
        </w:rPr>
        <w:t>и</w:t>
      </w:r>
      <w:r w:rsidR="00175243" w:rsidRPr="00167250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167250">
        <w:rPr>
          <w:rFonts w:eastAsia="Times New Roman" w:cs="Helvetica"/>
          <w:sz w:val="26"/>
          <w:szCs w:val="26"/>
          <w:lang w:eastAsia="ru-RU"/>
        </w:rPr>
        <w:t>формат</w:t>
      </w:r>
      <w:r w:rsidR="00175243" w:rsidRPr="00167250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167250">
        <w:rPr>
          <w:rFonts w:eastAsia="Times New Roman" w:cs="Helvetica"/>
          <w:sz w:val="26"/>
          <w:szCs w:val="26"/>
          <w:lang w:eastAsia="ru-RU"/>
        </w:rPr>
        <w:t>обучения</w:t>
      </w:r>
      <w:r w:rsidR="00175243" w:rsidRPr="00167250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167250">
        <w:rPr>
          <w:rFonts w:eastAsia="Times New Roman" w:cs="Helvetica"/>
          <w:sz w:val="26"/>
          <w:szCs w:val="26"/>
          <w:lang w:eastAsia="ru-RU"/>
        </w:rPr>
        <w:t>(очный</w:t>
      </w:r>
      <w:r w:rsidR="00175243" w:rsidRPr="00167250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167250">
        <w:rPr>
          <w:rFonts w:eastAsia="Times New Roman" w:cs="Helvetica"/>
          <w:sz w:val="26"/>
          <w:szCs w:val="26"/>
          <w:lang w:eastAsia="ru-RU"/>
        </w:rPr>
        <w:t>или</w:t>
      </w:r>
      <w:r w:rsidR="00175243" w:rsidRPr="00167250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167250">
        <w:rPr>
          <w:rFonts w:eastAsia="Times New Roman" w:cs="Helvetica"/>
          <w:sz w:val="26"/>
          <w:szCs w:val="26"/>
          <w:lang w:eastAsia="ru-RU"/>
        </w:rPr>
        <w:t>дистанционный)</w:t>
      </w:r>
      <w:r w:rsidR="00175243" w:rsidRPr="00167250">
        <w:rPr>
          <w:rFonts w:eastAsia="Times New Roman" w:cs="Helvetica"/>
          <w:sz w:val="26"/>
          <w:szCs w:val="26"/>
          <w:lang w:eastAsia="ru-RU"/>
        </w:rPr>
        <w:t xml:space="preserve"> в</w:t>
      </w:r>
      <w:r w:rsidRPr="00167250">
        <w:rPr>
          <w:rFonts w:eastAsia="Times New Roman" w:cs="Helvetica"/>
          <w:sz w:val="26"/>
          <w:szCs w:val="26"/>
          <w:lang w:eastAsia="ru-RU"/>
        </w:rPr>
        <w:t>ы</w:t>
      </w:r>
      <w:r w:rsidR="00175243" w:rsidRPr="00167250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167250">
        <w:rPr>
          <w:rFonts w:eastAsia="Times New Roman" w:cs="Helvetica"/>
          <w:sz w:val="26"/>
          <w:szCs w:val="26"/>
          <w:lang w:eastAsia="ru-RU"/>
        </w:rPr>
        <w:t>сможете</w:t>
      </w:r>
      <w:r w:rsidR="00175243" w:rsidRPr="00167250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167250">
        <w:rPr>
          <w:rFonts w:eastAsia="Times New Roman" w:cs="Helvetica"/>
          <w:sz w:val="26"/>
          <w:szCs w:val="26"/>
          <w:lang w:eastAsia="ru-RU"/>
        </w:rPr>
        <w:t>выбрать</w:t>
      </w:r>
      <w:r w:rsidR="00175243" w:rsidRPr="00167250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167250">
        <w:rPr>
          <w:rFonts w:eastAsia="Times New Roman" w:cs="Helvetica"/>
          <w:sz w:val="26"/>
          <w:szCs w:val="26"/>
          <w:lang w:eastAsia="ru-RU"/>
        </w:rPr>
        <w:t>при заполнении</w:t>
      </w:r>
      <w:r w:rsidR="00175243" w:rsidRPr="00167250">
        <w:rPr>
          <w:rFonts w:eastAsia="Times New Roman" w:cs="Helvetica"/>
          <w:sz w:val="26"/>
          <w:szCs w:val="26"/>
          <w:lang w:eastAsia="ru-RU"/>
        </w:rPr>
        <w:t xml:space="preserve"> </w:t>
      </w:r>
      <w:hyperlink r:id="rId7" w:history="1">
        <w:r w:rsidRPr="00A52925">
          <w:rPr>
            <w:rFonts w:eastAsia="Times New Roman" w:cs="Helvetica"/>
            <w:sz w:val="26"/>
            <w:szCs w:val="26"/>
            <w:bdr w:val="none" w:sz="0" w:space="0" w:color="auto" w:frame="1"/>
            <w:lang w:eastAsia="ru-RU"/>
          </w:rPr>
          <w:t>заявки на обучение</w:t>
        </w:r>
      </w:hyperlink>
      <w:r w:rsidRPr="00EA208E">
        <w:rPr>
          <w:rFonts w:eastAsia="Times New Roman" w:cs="Helvetica"/>
          <w:sz w:val="26"/>
          <w:szCs w:val="26"/>
          <w:lang w:eastAsia="ru-RU"/>
        </w:rPr>
        <w:t>.</w:t>
      </w:r>
    </w:p>
    <w:p w:rsidR="00A52925" w:rsidRPr="00A52925" w:rsidRDefault="00A52925" w:rsidP="00A52925">
      <w:pPr>
        <w:shd w:val="clear" w:color="auto" w:fill="FFFFFF"/>
        <w:jc w:val="both"/>
        <w:rPr>
          <w:rFonts w:eastAsia="Times New Roman" w:cs="Helvetica"/>
          <w:sz w:val="26"/>
          <w:szCs w:val="26"/>
          <w:lang w:eastAsia="ru-RU"/>
        </w:rPr>
      </w:pPr>
      <w:r w:rsidRPr="00EA208E">
        <w:rPr>
          <w:rFonts w:eastAsia="Times New Roman" w:cs="Helvetica"/>
          <w:sz w:val="26"/>
          <w:szCs w:val="26"/>
          <w:lang w:eastAsia="ru-RU"/>
        </w:rPr>
        <w:t>Длительность обучения зависит от выбранной вами программы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и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графика</w:t>
      </w:r>
      <w:r w:rsidR="00175243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 xml:space="preserve">обучения. Срок обучения может составлять от трех недель до трех месяцев. </w:t>
      </w:r>
    </w:p>
    <w:p w:rsidR="00A52925" w:rsidRPr="00EA208E" w:rsidRDefault="00A52925" w:rsidP="00A52925">
      <w:pPr>
        <w:shd w:val="clear" w:color="auto" w:fill="FFFFFF"/>
        <w:jc w:val="both"/>
        <w:rPr>
          <w:rFonts w:eastAsia="Times New Roman" w:cs="Helvetica"/>
          <w:sz w:val="26"/>
          <w:szCs w:val="26"/>
          <w:lang w:eastAsia="ru-RU"/>
        </w:rPr>
      </w:pPr>
    </w:p>
    <w:p w:rsidR="00A52925" w:rsidRPr="00A52925" w:rsidRDefault="00A52925" w:rsidP="00A52925">
      <w:pPr>
        <w:shd w:val="clear" w:color="auto" w:fill="FFFFFF"/>
        <w:jc w:val="both"/>
        <w:rPr>
          <w:rFonts w:eastAsia="Times New Roman" w:cs="Helvetica"/>
          <w:sz w:val="26"/>
          <w:szCs w:val="26"/>
          <w:lang w:eastAsia="ru-RU"/>
        </w:rPr>
      </w:pPr>
      <w:r w:rsidRPr="00EA208E">
        <w:rPr>
          <w:rFonts w:eastAsia="Times New Roman" w:cs="Helvetica"/>
          <w:sz w:val="26"/>
          <w:szCs w:val="26"/>
          <w:lang w:eastAsia="ru-RU"/>
        </w:rPr>
        <w:t xml:space="preserve">Обучение проводится </w:t>
      </w:r>
      <w:r w:rsidRPr="00A52925">
        <w:rPr>
          <w:rFonts w:eastAsia="Times New Roman" w:cs="Helvetica"/>
          <w:sz w:val="26"/>
          <w:szCs w:val="26"/>
          <w:lang w:eastAsia="ru-RU"/>
        </w:rPr>
        <w:t>БЕСПЛАТНО</w:t>
      </w:r>
      <w:r w:rsidRPr="00EA208E">
        <w:rPr>
          <w:rFonts w:eastAsia="Times New Roman" w:cs="Helvetica"/>
          <w:sz w:val="26"/>
          <w:szCs w:val="26"/>
          <w:lang w:eastAsia="ru-RU"/>
        </w:rPr>
        <w:t>.</w:t>
      </w:r>
    </w:p>
    <w:p w:rsidR="00A52925" w:rsidRPr="00EA208E" w:rsidRDefault="00A52925" w:rsidP="00A52925">
      <w:pPr>
        <w:shd w:val="clear" w:color="auto" w:fill="FFFFFF"/>
        <w:jc w:val="both"/>
        <w:rPr>
          <w:rFonts w:eastAsia="Times New Roman" w:cs="Helvetica"/>
          <w:sz w:val="26"/>
          <w:szCs w:val="26"/>
          <w:lang w:eastAsia="ru-RU"/>
        </w:rPr>
      </w:pPr>
    </w:p>
    <w:p w:rsidR="00A52925" w:rsidRPr="00A52925" w:rsidRDefault="00A52925" w:rsidP="00A52925">
      <w:pPr>
        <w:shd w:val="clear" w:color="auto" w:fill="FFFFFF"/>
        <w:jc w:val="both"/>
        <w:rPr>
          <w:rFonts w:eastAsia="Times New Roman" w:cs="Helvetica"/>
          <w:sz w:val="26"/>
          <w:szCs w:val="26"/>
          <w:lang w:eastAsia="ru-RU"/>
        </w:rPr>
      </w:pPr>
      <w:r w:rsidRPr="00EA208E">
        <w:rPr>
          <w:rFonts w:eastAsia="Times New Roman" w:cs="Helvetica"/>
          <w:sz w:val="26"/>
          <w:szCs w:val="26"/>
          <w:lang w:eastAsia="ru-RU"/>
        </w:rPr>
        <w:t>По окончании обучения состоится демонстрационный экзамен для подтверждения уровня вашего владения полученным профессиональным навыком. По результатам экзамена вы получите паспорт компетенций, подтверждающий уровень ваших профессиональных навыков и документ о квалификации, соответствующий виду программы обучения.</w:t>
      </w:r>
    </w:p>
    <w:p w:rsidR="00A52925" w:rsidRPr="00EA208E" w:rsidRDefault="00A52925" w:rsidP="00A52925">
      <w:pPr>
        <w:shd w:val="clear" w:color="auto" w:fill="FFFFFF"/>
        <w:jc w:val="both"/>
        <w:rPr>
          <w:rFonts w:eastAsia="Times New Roman" w:cs="Helvetica"/>
          <w:sz w:val="26"/>
          <w:szCs w:val="26"/>
          <w:lang w:eastAsia="ru-RU"/>
        </w:rPr>
      </w:pPr>
    </w:p>
    <w:p w:rsidR="00175243" w:rsidRDefault="00A52925" w:rsidP="00A52925">
      <w:pPr>
        <w:shd w:val="clear" w:color="auto" w:fill="FFFFFF"/>
        <w:jc w:val="both"/>
        <w:rPr>
          <w:rFonts w:eastAsia="Times New Roman" w:cs="Helvetica"/>
          <w:sz w:val="26"/>
          <w:szCs w:val="26"/>
          <w:lang w:eastAsia="ru-RU"/>
        </w:rPr>
      </w:pPr>
      <w:r w:rsidRPr="00A52925">
        <w:rPr>
          <w:rFonts w:eastAsia="Times New Roman" w:cs="Helvetica"/>
          <w:sz w:val="26"/>
          <w:szCs w:val="26"/>
          <w:lang w:eastAsia="ru-RU"/>
        </w:rPr>
        <w:t>Ознакомиться с более подробной информацией по программе, а также подать</w:t>
      </w:r>
      <w:r w:rsidR="00EA208E" w:rsidRPr="00EA208E">
        <w:rPr>
          <w:rFonts w:eastAsia="Times New Roman" w:cs="Helvetica"/>
          <w:sz w:val="26"/>
          <w:szCs w:val="26"/>
          <w:lang w:eastAsia="ru-RU"/>
        </w:rPr>
        <w:t> </w:t>
      </w:r>
      <w:hyperlink r:id="rId8" w:history="1">
        <w:r w:rsidR="00EA208E" w:rsidRPr="00A52925">
          <w:rPr>
            <w:rFonts w:eastAsia="Times New Roman" w:cs="Helvetica"/>
            <w:sz w:val="26"/>
            <w:szCs w:val="26"/>
            <w:bdr w:val="none" w:sz="0" w:space="0" w:color="auto" w:frame="1"/>
            <w:lang w:eastAsia="ru-RU"/>
          </w:rPr>
          <w:t>заявк</w:t>
        </w:r>
        <w:r w:rsidRPr="00A52925">
          <w:rPr>
            <w:rFonts w:eastAsia="Times New Roman" w:cs="Helvetica"/>
            <w:sz w:val="26"/>
            <w:szCs w:val="26"/>
            <w:bdr w:val="none" w:sz="0" w:space="0" w:color="auto" w:frame="1"/>
            <w:lang w:eastAsia="ru-RU"/>
          </w:rPr>
          <w:t>у</w:t>
        </w:r>
        <w:r w:rsidR="00EA208E" w:rsidRPr="00A52925">
          <w:rPr>
            <w:rFonts w:eastAsia="Times New Roman" w:cs="Helvetica"/>
            <w:sz w:val="26"/>
            <w:szCs w:val="26"/>
            <w:bdr w:val="none" w:sz="0" w:space="0" w:color="auto" w:frame="1"/>
            <w:lang w:eastAsia="ru-RU"/>
          </w:rPr>
          <w:t xml:space="preserve"> на обучение</w:t>
        </w:r>
      </w:hyperlink>
      <w:r w:rsidR="00EA208E" w:rsidRPr="00EA208E">
        <w:rPr>
          <w:rFonts w:eastAsia="Times New Roman" w:cs="Helvetica"/>
          <w:sz w:val="26"/>
          <w:szCs w:val="26"/>
          <w:lang w:eastAsia="ru-RU"/>
        </w:rPr>
        <w:t> </w:t>
      </w:r>
      <w:r w:rsidR="00175243">
        <w:rPr>
          <w:rFonts w:eastAsia="Times New Roman" w:cs="Helvetica"/>
          <w:sz w:val="26"/>
          <w:szCs w:val="26"/>
          <w:lang w:eastAsia="ru-RU"/>
        </w:rPr>
        <w:t>в</w:t>
      </w:r>
      <w:r w:rsidRPr="00A52925">
        <w:rPr>
          <w:rFonts w:eastAsia="Times New Roman" w:cs="Helvetica"/>
          <w:sz w:val="26"/>
          <w:szCs w:val="26"/>
          <w:lang w:eastAsia="ru-RU"/>
        </w:rPr>
        <w:t xml:space="preserve">ы можете </w:t>
      </w:r>
      <w:r w:rsidR="00EA208E" w:rsidRPr="00EA208E">
        <w:rPr>
          <w:rFonts w:eastAsia="Times New Roman" w:cs="Helvetica"/>
          <w:sz w:val="26"/>
          <w:szCs w:val="26"/>
          <w:lang w:eastAsia="ru-RU"/>
        </w:rPr>
        <w:t>на портале «Работа России»</w:t>
      </w:r>
      <w:r w:rsidRPr="00A52925">
        <w:rPr>
          <w:rFonts w:eastAsia="Times New Roman" w:cs="Helvetica"/>
          <w:sz w:val="26"/>
          <w:szCs w:val="26"/>
          <w:lang w:eastAsia="ru-RU"/>
        </w:rPr>
        <w:t xml:space="preserve">, для этого </w:t>
      </w:r>
      <w:r w:rsidR="00175243">
        <w:rPr>
          <w:rFonts w:eastAsia="Times New Roman" w:cs="Helvetica"/>
          <w:sz w:val="26"/>
          <w:szCs w:val="26"/>
          <w:lang w:eastAsia="ru-RU"/>
        </w:rPr>
        <w:t>в</w:t>
      </w:r>
      <w:r w:rsidRPr="00A52925">
        <w:rPr>
          <w:rFonts w:eastAsia="Times New Roman" w:cs="Helvetica"/>
          <w:sz w:val="26"/>
          <w:szCs w:val="26"/>
          <w:lang w:eastAsia="ru-RU"/>
        </w:rPr>
        <w:t>ам необходимо перейти по ссылке</w:t>
      </w:r>
      <w:r w:rsidR="00167250">
        <w:rPr>
          <w:rFonts w:eastAsia="Times New Roman" w:cs="Helvetica"/>
          <w:sz w:val="26"/>
          <w:szCs w:val="26"/>
          <w:lang w:eastAsia="ru-RU"/>
        </w:rPr>
        <w:t>, ознакомиться с информацией</w:t>
      </w:r>
      <w:r w:rsidRPr="00A52925">
        <w:rPr>
          <w:rFonts w:eastAsia="Times New Roman" w:cs="Helvetica"/>
          <w:sz w:val="26"/>
          <w:szCs w:val="26"/>
          <w:lang w:eastAsia="ru-RU"/>
        </w:rPr>
        <w:t xml:space="preserve"> и нажать на кнопку «Записаться на обучение»: </w:t>
      </w:r>
    </w:p>
    <w:p w:rsidR="00175243" w:rsidRDefault="00A52925" w:rsidP="00A52925">
      <w:pPr>
        <w:shd w:val="clear" w:color="auto" w:fill="FFFFFF"/>
        <w:jc w:val="both"/>
        <w:rPr>
          <w:rFonts w:eastAsia="Times New Roman" w:cs="Helvetica"/>
          <w:sz w:val="26"/>
          <w:szCs w:val="26"/>
          <w:lang w:eastAsia="ru-RU"/>
        </w:rPr>
      </w:pPr>
      <w:hyperlink r:id="rId9" w:history="1">
        <w:r w:rsidRPr="00A52925">
          <w:rPr>
            <w:rStyle w:val="af3"/>
            <w:rFonts w:eastAsia="Times New Roman" w:cs="Helvetica"/>
            <w:color w:val="auto"/>
            <w:sz w:val="26"/>
            <w:szCs w:val="26"/>
            <w:lang w:eastAsia="ru-RU"/>
          </w:rPr>
          <w:t>https://redesign.trudvsem.ru/information-pages/support-employment</w:t>
        </w:r>
      </w:hyperlink>
      <w:r w:rsidR="00EA208E" w:rsidRPr="00EA208E">
        <w:rPr>
          <w:rFonts w:eastAsia="Times New Roman" w:cs="Helvetica"/>
          <w:sz w:val="26"/>
          <w:szCs w:val="26"/>
          <w:lang w:eastAsia="ru-RU"/>
        </w:rPr>
        <w:t xml:space="preserve">. </w:t>
      </w:r>
    </w:p>
    <w:p w:rsidR="00EA208E" w:rsidRPr="00EA208E" w:rsidRDefault="00EA208E" w:rsidP="00A52925">
      <w:pPr>
        <w:shd w:val="clear" w:color="auto" w:fill="FFFFFF"/>
        <w:jc w:val="both"/>
        <w:rPr>
          <w:rFonts w:eastAsia="Times New Roman" w:cs="Helvetica"/>
          <w:sz w:val="26"/>
          <w:szCs w:val="26"/>
          <w:lang w:eastAsia="ru-RU"/>
        </w:rPr>
      </w:pPr>
      <w:r w:rsidRPr="00EA208E">
        <w:rPr>
          <w:rFonts w:eastAsia="Times New Roman" w:cs="Helvetica"/>
          <w:sz w:val="26"/>
          <w:szCs w:val="26"/>
          <w:lang w:eastAsia="ru-RU"/>
        </w:rPr>
        <w:t>Операторы программы в течение</w:t>
      </w:r>
      <w:r w:rsidR="00167250">
        <w:rPr>
          <w:rFonts w:eastAsia="Times New Roman" w:cs="Helvetica"/>
          <w:sz w:val="26"/>
          <w:szCs w:val="26"/>
          <w:lang w:eastAsia="ru-RU"/>
        </w:rPr>
        <w:t xml:space="preserve"> </w:t>
      </w:r>
      <w:r w:rsidRPr="00EA208E">
        <w:rPr>
          <w:rFonts w:eastAsia="Times New Roman" w:cs="Helvetica"/>
          <w:sz w:val="26"/>
          <w:szCs w:val="26"/>
          <w:lang w:eastAsia="ru-RU"/>
        </w:rPr>
        <w:t>15</w:t>
      </w:r>
      <w:r w:rsidR="00167250">
        <w:rPr>
          <w:rFonts w:eastAsia="Times New Roman" w:cs="Helvetica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EA208E">
        <w:rPr>
          <w:rFonts w:eastAsia="Times New Roman" w:cs="Helvetica"/>
          <w:sz w:val="26"/>
          <w:szCs w:val="26"/>
          <w:lang w:eastAsia="ru-RU"/>
        </w:rPr>
        <w:t>рабочих дней проверят ваши данные и направят вас на обучение.</w:t>
      </w:r>
    </w:p>
    <w:p w:rsidR="00A52925" w:rsidRPr="00A52925" w:rsidRDefault="00A52925" w:rsidP="00A52925">
      <w:pPr>
        <w:shd w:val="clear" w:color="auto" w:fill="FFFFFF"/>
        <w:jc w:val="both"/>
        <w:rPr>
          <w:rFonts w:eastAsia="Times New Roman" w:cs="Helvetica"/>
          <w:sz w:val="26"/>
          <w:szCs w:val="26"/>
          <w:lang w:eastAsia="ru-RU"/>
        </w:rPr>
      </w:pPr>
    </w:p>
    <w:p w:rsidR="00A52925" w:rsidRPr="00A52925" w:rsidRDefault="00A52925" w:rsidP="00A52925">
      <w:pPr>
        <w:shd w:val="clear" w:color="auto" w:fill="FFFFFF"/>
        <w:jc w:val="both"/>
        <w:rPr>
          <w:rFonts w:eastAsia="Times New Roman" w:cs="Helvetica"/>
          <w:sz w:val="26"/>
          <w:szCs w:val="26"/>
          <w:lang w:eastAsia="ru-RU"/>
        </w:rPr>
      </w:pPr>
      <w:r w:rsidRPr="00A52925">
        <w:rPr>
          <w:rFonts w:eastAsia="Times New Roman" w:cs="Helvetica"/>
          <w:sz w:val="26"/>
          <w:szCs w:val="26"/>
          <w:lang w:eastAsia="ru-RU"/>
        </w:rPr>
        <w:t xml:space="preserve">Если у </w:t>
      </w:r>
      <w:r w:rsidR="00175243">
        <w:rPr>
          <w:rFonts w:eastAsia="Times New Roman" w:cs="Helvetica"/>
          <w:sz w:val="26"/>
          <w:szCs w:val="26"/>
          <w:lang w:eastAsia="ru-RU"/>
        </w:rPr>
        <w:t>в</w:t>
      </w:r>
      <w:r w:rsidRPr="00A52925">
        <w:rPr>
          <w:rFonts w:eastAsia="Times New Roman" w:cs="Helvetica"/>
          <w:sz w:val="26"/>
          <w:szCs w:val="26"/>
          <w:lang w:eastAsia="ru-RU"/>
        </w:rPr>
        <w:t xml:space="preserve">ас возникли вопросы, то за консультацией </w:t>
      </w:r>
      <w:r w:rsidR="00175243">
        <w:rPr>
          <w:rFonts w:eastAsia="Times New Roman" w:cs="Helvetica"/>
          <w:sz w:val="26"/>
          <w:szCs w:val="26"/>
          <w:lang w:eastAsia="ru-RU"/>
        </w:rPr>
        <w:t>в</w:t>
      </w:r>
      <w:r w:rsidRPr="00A52925">
        <w:rPr>
          <w:rFonts w:eastAsia="Times New Roman" w:cs="Helvetica"/>
          <w:sz w:val="26"/>
          <w:szCs w:val="26"/>
          <w:lang w:eastAsia="ru-RU"/>
        </w:rPr>
        <w:t>ы можете обратиться в Ирбитский центр занятости в отдел профобучения и профориентации по телефону: 8(34355)6-23-57.</w:t>
      </w:r>
    </w:p>
    <w:sectPr w:rsidR="00A52925" w:rsidRPr="00A52925" w:rsidSect="00A52925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A587F"/>
    <w:multiLevelType w:val="multilevel"/>
    <w:tmpl w:val="98A6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F710F6"/>
    <w:multiLevelType w:val="multilevel"/>
    <w:tmpl w:val="B786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8E"/>
    <w:rsid w:val="00144B1A"/>
    <w:rsid w:val="00167250"/>
    <w:rsid w:val="00175243"/>
    <w:rsid w:val="00303D1D"/>
    <w:rsid w:val="00353C32"/>
    <w:rsid w:val="00551B9D"/>
    <w:rsid w:val="005E0A41"/>
    <w:rsid w:val="00A27063"/>
    <w:rsid w:val="00A52925"/>
    <w:rsid w:val="00CB45FA"/>
    <w:rsid w:val="00E347EE"/>
    <w:rsid w:val="00EA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32"/>
  </w:style>
  <w:style w:type="paragraph" w:styleId="1">
    <w:name w:val="heading 1"/>
    <w:basedOn w:val="a"/>
    <w:next w:val="a"/>
    <w:link w:val="10"/>
    <w:uiPriority w:val="9"/>
    <w:qFormat/>
    <w:rsid w:val="00353C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C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3C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3C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C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3C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3C3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3C3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3C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C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3C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53C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3C3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53C3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53C3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53C3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3C3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53C3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53C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53C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53C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53C3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53C32"/>
    <w:rPr>
      <w:b/>
      <w:bCs/>
    </w:rPr>
  </w:style>
  <w:style w:type="character" w:styleId="a8">
    <w:name w:val="Emphasis"/>
    <w:basedOn w:val="a0"/>
    <w:uiPriority w:val="20"/>
    <w:qFormat/>
    <w:rsid w:val="00353C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53C32"/>
    <w:rPr>
      <w:szCs w:val="32"/>
    </w:rPr>
  </w:style>
  <w:style w:type="paragraph" w:styleId="aa">
    <w:name w:val="List Paragraph"/>
    <w:basedOn w:val="a"/>
    <w:uiPriority w:val="34"/>
    <w:qFormat/>
    <w:rsid w:val="00353C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3C32"/>
    <w:rPr>
      <w:i/>
    </w:rPr>
  </w:style>
  <w:style w:type="character" w:customStyle="1" w:styleId="22">
    <w:name w:val="Цитата 2 Знак"/>
    <w:basedOn w:val="a0"/>
    <w:link w:val="21"/>
    <w:uiPriority w:val="29"/>
    <w:rsid w:val="00353C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53C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53C32"/>
    <w:rPr>
      <w:b/>
      <w:i/>
      <w:sz w:val="24"/>
    </w:rPr>
  </w:style>
  <w:style w:type="character" w:styleId="ad">
    <w:name w:val="Subtle Emphasis"/>
    <w:uiPriority w:val="19"/>
    <w:qFormat/>
    <w:rsid w:val="00353C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53C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53C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53C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53C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53C32"/>
    <w:pPr>
      <w:outlineLvl w:val="9"/>
    </w:pPr>
  </w:style>
  <w:style w:type="paragraph" w:customStyle="1" w:styleId="contentparagraph">
    <w:name w:val="content__paragraph"/>
    <w:basedOn w:val="a"/>
    <w:rsid w:val="00EA208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3">
    <w:name w:val="Hyperlink"/>
    <w:basedOn w:val="a0"/>
    <w:uiPriority w:val="99"/>
    <w:unhideWhenUsed/>
    <w:rsid w:val="00EA20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32"/>
  </w:style>
  <w:style w:type="paragraph" w:styleId="1">
    <w:name w:val="heading 1"/>
    <w:basedOn w:val="a"/>
    <w:next w:val="a"/>
    <w:link w:val="10"/>
    <w:uiPriority w:val="9"/>
    <w:qFormat/>
    <w:rsid w:val="00353C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C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3C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3C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C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3C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3C3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3C3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3C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C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3C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53C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3C3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53C3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53C3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53C3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3C3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53C3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53C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53C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53C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53C3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53C32"/>
    <w:rPr>
      <w:b/>
      <w:bCs/>
    </w:rPr>
  </w:style>
  <w:style w:type="character" w:styleId="a8">
    <w:name w:val="Emphasis"/>
    <w:basedOn w:val="a0"/>
    <w:uiPriority w:val="20"/>
    <w:qFormat/>
    <w:rsid w:val="00353C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53C32"/>
    <w:rPr>
      <w:szCs w:val="32"/>
    </w:rPr>
  </w:style>
  <w:style w:type="paragraph" w:styleId="aa">
    <w:name w:val="List Paragraph"/>
    <w:basedOn w:val="a"/>
    <w:uiPriority w:val="34"/>
    <w:qFormat/>
    <w:rsid w:val="00353C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3C32"/>
    <w:rPr>
      <w:i/>
    </w:rPr>
  </w:style>
  <w:style w:type="character" w:customStyle="1" w:styleId="22">
    <w:name w:val="Цитата 2 Знак"/>
    <w:basedOn w:val="a0"/>
    <w:link w:val="21"/>
    <w:uiPriority w:val="29"/>
    <w:rsid w:val="00353C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53C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53C32"/>
    <w:rPr>
      <w:b/>
      <w:i/>
      <w:sz w:val="24"/>
    </w:rPr>
  </w:style>
  <w:style w:type="character" w:styleId="ad">
    <w:name w:val="Subtle Emphasis"/>
    <w:uiPriority w:val="19"/>
    <w:qFormat/>
    <w:rsid w:val="00353C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53C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53C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53C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53C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53C32"/>
    <w:pPr>
      <w:outlineLvl w:val="9"/>
    </w:pPr>
  </w:style>
  <w:style w:type="paragraph" w:customStyle="1" w:styleId="contentparagraph">
    <w:name w:val="content__paragraph"/>
    <w:basedOn w:val="a"/>
    <w:rsid w:val="00EA208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3">
    <w:name w:val="Hyperlink"/>
    <w:basedOn w:val="a0"/>
    <w:uiPriority w:val="99"/>
    <w:unhideWhenUsed/>
    <w:rsid w:val="00EA2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2368">
          <w:marLeft w:val="-225"/>
          <w:marRight w:val="-2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2799">
          <w:marLeft w:val="-225"/>
          <w:marRight w:val="-2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9594">
          <w:marLeft w:val="-225"/>
          <w:marRight w:val="-2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5151">
          <w:marLeft w:val="-225"/>
          <w:marRight w:val="-2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4861">
          <w:marLeft w:val="-225"/>
          <w:marRight w:val="-2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51953">
          <w:marLeft w:val="-225"/>
          <w:marRight w:val="-2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4746">
          <w:marLeft w:val="-225"/>
          <w:marRight w:val="-2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56261">
          <w:marLeft w:val="-225"/>
          <w:marRight w:val="-2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79882">
          <w:marLeft w:val="-225"/>
          <w:marRight w:val="-2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esign.trudvsem.ru/information-pages/support-employment/appl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design.trudvsem.ru/information-pages/support-employment/app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design.trudvsem.ru/information-pages/support-employment/appl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design.trudvsem.ru/information-pages/support-employ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analys</dc:creator>
  <cp:lastModifiedBy>analys</cp:lastModifiedBy>
  <cp:revision>2</cp:revision>
  <cp:lastPrinted>2021-06-04T06:52:00Z</cp:lastPrinted>
  <dcterms:created xsi:type="dcterms:W3CDTF">2021-06-04T05:42:00Z</dcterms:created>
  <dcterms:modified xsi:type="dcterms:W3CDTF">2021-06-04T06:56:00Z</dcterms:modified>
</cp:coreProperties>
</file>