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2F" w:rsidRDefault="00A207E2" w:rsidP="0047072F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-349885</wp:posOffset>
            </wp:positionV>
            <wp:extent cx="7279005" cy="103333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5" cy="103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B66" w:rsidRDefault="00583B66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rPr>
          <w:rFonts w:ascii="Liberation Serif" w:hAnsi="Liberation Serif"/>
          <w:sz w:val="28"/>
          <w:szCs w:val="28"/>
        </w:rPr>
      </w:pPr>
    </w:p>
    <w:p w:rsidR="00583B66" w:rsidRDefault="00583B66" w:rsidP="00583B66">
      <w:pPr>
        <w:rPr>
          <w:rFonts w:ascii="Liberation Serif" w:hAnsi="Liberation Serif"/>
          <w:sz w:val="28"/>
          <w:szCs w:val="28"/>
        </w:rPr>
      </w:pPr>
    </w:p>
    <w:p w:rsidR="00583B66" w:rsidRDefault="00583B66" w:rsidP="00583B66">
      <w:pPr>
        <w:rPr>
          <w:rFonts w:ascii="Liberation Serif" w:hAnsi="Liberation Serif"/>
          <w:sz w:val="28"/>
          <w:szCs w:val="28"/>
        </w:rPr>
      </w:pPr>
    </w:p>
    <w:p w:rsidR="00583B66" w:rsidRDefault="00583B66" w:rsidP="00583B66">
      <w:pPr>
        <w:rPr>
          <w:rFonts w:ascii="Liberation Serif" w:hAnsi="Liberation Serif"/>
          <w:sz w:val="28"/>
          <w:szCs w:val="28"/>
        </w:rPr>
      </w:pPr>
    </w:p>
    <w:p w:rsidR="00583B66" w:rsidRDefault="00583B66" w:rsidP="00583B66">
      <w:pPr>
        <w:rPr>
          <w:rFonts w:ascii="Liberation Serif" w:hAnsi="Liberation Serif"/>
          <w:sz w:val="28"/>
          <w:szCs w:val="28"/>
        </w:rPr>
      </w:pPr>
    </w:p>
    <w:p w:rsidR="00583B66" w:rsidRDefault="00583B66" w:rsidP="00583B66">
      <w:pPr>
        <w:rPr>
          <w:rFonts w:ascii="Liberation Serif" w:hAnsi="Liberation Serif"/>
          <w:sz w:val="28"/>
          <w:szCs w:val="28"/>
        </w:rPr>
      </w:pPr>
    </w:p>
    <w:p w:rsidR="000B3FAD" w:rsidRDefault="000B3FAD" w:rsidP="00583B66">
      <w:pPr>
        <w:rPr>
          <w:rFonts w:ascii="Liberation Serif" w:hAnsi="Liberation Serif"/>
          <w:sz w:val="28"/>
          <w:szCs w:val="28"/>
        </w:rPr>
      </w:pPr>
    </w:p>
    <w:p w:rsidR="00972B2D" w:rsidRDefault="00972B2D" w:rsidP="00583B66">
      <w:pPr>
        <w:rPr>
          <w:rFonts w:ascii="Liberation Serif" w:hAnsi="Liberation Serif"/>
          <w:sz w:val="28"/>
          <w:szCs w:val="28"/>
        </w:rPr>
      </w:pPr>
    </w:p>
    <w:p w:rsidR="001A70B7" w:rsidRDefault="001A70B7" w:rsidP="00583B66">
      <w:pPr>
        <w:rPr>
          <w:rFonts w:ascii="Liberation Serif" w:hAnsi="Liberation Serif"/>
          <w:sz w:val="28"/>
          <w:szCs w:val="28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A207E2" w:rsidRDefault="00A207E2" w:rsidP="00583B66">
      <w:pPr>
        <w:ind w:firstLine="6237"/>
        <w:rPr>
          <w:rFonts w:ascii="Liberation Serif" w:hAnsi="Liberation Serif"/>
          <w:sz w:val="24"/>
          <w:szCs w:val="24"/>
        </w:rPr>
      </w:pPr>
    </w:p>
    <w:p w:rsidR="00583B66" w:rsidRPr="001A70B7" w:rsidRDefault="00583B66" w:rsidP="00583B66">
      <w:pPr>
        <w:ind w:firstLine="6237"/>
        <w:rPr>
          <w:rFonts w:ascii="Liberation Serif" w:hAnsi="Liberation Serif"/>
          <w:sz w:val="24"/>
          <w:szCs w:val="24"/>
        </w:rPr>
      </w:pPr>
      <w:r w:rsidRPr="001A70B7">
        <w:rPr>
          <w:rFonts w:ascii="Liberation Serif" w:hAnsi="Liberation Serif"/>
          <w:sz w:val="24"/>
          <w:szCs w:val="24"/>
        </w:rPr>
        <w:t>Приложение № 1</w:t>
      </w:r>
    </w:p>
    <w:p w:rsidR="00583B66" w:rsidRPr="001A70B7" w:rsidRDefault="00583B66" w:rsidP="00583B66">
      <w:pPr>
        <w:ind w:firstLine="6237"/>
        <w:rPr>
          <w:rFonts w:ascii="Liberation Serif" w:hAnsi="Liberation Serif"/>
          <w:sz w:val="24"/>
          <w:szCs w:val="24"/>
        </w:rPr>
      </w:pPr>
      <w:r w:rsidRPr="001A70B7">
        <w:rPr>
          <w:rFonts w:ascii="Liberation Serif" w:hAnsi="Liberation Serif"/>
          <w:sz w:val="24"/>
          <w:szCs w:val="24"/>
        </w:rPr>
        <w:t xml:space="preserve">К постановлению </w:t>
      </w:r>
    </w:p>
    <w:p w:rsidR="00583B66" w:rsidRPr="001A70B7" w:rsidRDefault="00583B66" w:rsidP="00583B66">
      <w:pPr>
        <w:ind w:firstLine="6237"/>
        <w:rPr>
          <w:rFonts w:ascii="Liberation Serif" w:hAnsi="Liberation Serif"/>
          <w:sz w:val="24"/>
          <w:szCs w:val="24"/>
        </w:rPr>
      </w:pPr>
      <w:r w:rsidRPr="001A70B7">
        <w:rPr>
          <w:rFonts w:ascii="Liberation Serif" w:hAnsi="Liberation Serif"/>
          <w:sz w:val="24"/>
          <w:szCs w:val="24"/>
        </w:rPr>
        <w:t xml:space="preserve">от </w:t>
      </w:r>
      <w:r w:rsidR="00A207E2" w:rsidRPr="00A207E2">
        <w:rPr>
          <w:rFonts w:ascii="Liberation Serif" w:hAnsi="Liberation Serif"/>
          <w:sz w:val="24"/>
          <w:szCs w:val="24"/>
          <w:u w:val="single"/>
        </w:rPr>
        <w:t>19.11.2020</w:t>
      </w:r>
      <w:r w:rsidRPr="001A70B7">
        <w:rPr>
          <w:rFonts w:ascii="Liberation Serif" w:hAnsi="Liberation Serif"/>
          <w:sz w:val="24"/>
          <w:szCs w:val="24"/>
        </w:rPr>
        <w:t xml:space="preserve"> №</w:t>
      </w:r>
      <w:r w:rsidR="00A207E2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="00A207E2">
        <w:rPr>
          <w:rFonts w:ascii="Liberation Serif" w:hAnsi="Liberation Serif"/>
          <w:sz w:val="24"/>
          <w:szCs w:val="24"/>
          <w:u w:val="single"/>
        </w:rPr>
        <w:t>52-ПГ</w:t>
      </w:r>
    </w:p>
    <w:p w:rsidR="00583B66" w:rsidRPr="00583B66" w:rsidRDefault="00583B66" w:rsidP="00583B66">
      <w:pPr>
        <w:rPr>
          <w:rFonts w:ascii="Liberation Serif" w:hAnsi="Liberation Serif"/>
          <w:sz w:val="24"/>
          <w:szCs w:val="24"/>
        </w:rPr>
      </w:pPr>
    </w:p>
    <w:p w:rsidR="00583B66" w:rsidRPr="005218F7" w:rsidRDefault="00F47F95" w:rsidP="00583B66">
      <w:pPr>
        <w:adjustRightInd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5218F7">
        <w:rPr>
          <w:rFonts w:ascii="Liberation Serif" w:hAnsi="Liberation Serif"/>
          <w:b/>
          <w:sz w:val="28"/>
          <w:szCs w:val="28"/>
        </w:rPr>
        <w:t xml:space="preserve">Методические </w:t>
      </w:r>
      <w:hyperlink w:anchor="P29" w:history="1">
        <w:r w:rsidRPr="005218F7">
          <w:rPr>
            <w:rFonts w:ascii="Liberation Serif" w:hAnsi="Liberation Serif"/>
            <w:b/>
            <w:sz w:val="28"/>
            <w:szCs w:val="28"/>
          </w:rPr>
          <w:t>рекомендации</w:t>
        </w:r>
      </w:hyperlink>
      <w:r w:rsidRPr="005218F7">
        <w:rPr>
          <w:rFonts w:ascii="Liberation Serif" w:hAnsi="Liberation Serif"/>
          <w:b/>
          <w:sz w:val="28"/>
          <w:szCs w:val="28"/>
        </w:rPr>
        <w:t xml:space="preserve"> по организации всесторонней оценки профессиональной служебной деятельности муниципальных  служащих Ирбитского муниципального образования</w:t>
      </w:r>
      <w:r w:rsidR="00583B66" w:rsidRPr="00583B66">
        <w:rPr>
          <w:rFonts w:ascii="Liberation Serif" w:hAnsi="Liberation Serif" w:cs="Calibri"/>
          <w:b/>
          <w:sz w:val="24"/>
          <w:szCs w:val="24"/>
        </w:rPr>
        <w:t xml:space="preserve"> </w:t>
      </w:r>
    </w:p>
    <w:p w:rsidR="00583B66" w:rsidRDefault="00583B66" w:rsidP="00583B66">
      <w:pPr>
        <w:adjustRightInd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</w:p>
    <w:p w:rsidR="00583B66" w:rsidRPr="00583B66" w:rsidRDefault="00F47F95" w:rsidP="00F47F95">
      <w:pPr>
        <w:adjustRightInd/>
        <w:jc w:val="center"/>
        <w:outlineLvl w:val="1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1. </w:t>
      </w:r>
      <w:r w:rsidR="00583B66" w:rsidRPr="00583B66">
        <w:rPr>
          <w:rFonts w:ascii="Liberation Serif" w:hAnsi="Liberation Serif" w:cs="Calibri"/>
          <w:b/>
          <w:sz w:val="28"/>
          <w:szCs w:val="28"/>
        </w:rPr>
        <w:t>Общие положения.</w:t>
      </w:r>
    </w:p>
    <w:p w:rsidR="00583B66" w:rsidRPr="00583B66" w:rsidRDefault="00DD5E57" w:rsidP="00F47F95">
      <w:pPr>
        <w:adjustRightInd/>
        <w:ind w:firstLine="540"/>
        <w:jc w:val="both"/>
        <w:outlineLvl w:val="1"/>
        <w:rPr>
          <w:rFonts w:ascii="Liberation Serif" w:hAnsi="Liberation Serif" w:cs="Calibri"/>
          <w:b/>
          <w:sz w:val="24"/>
          <w:szCs w:val="24"/>
        </w:rPr>
      </w:pPr>
      <w:r>
        <w:rPr>
          <w:rFonts w:ascii="Liberation Serif" w:hAnsi="Liberation Serif" w:cs="Calibri"/>
          <w:sz w:val="28"/>
          <w:szCs w:val="28"/>
        </w:rPr>
        <w:t>1.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Методические рекомендации по организации всесторонней оценки профессиональной служебной деятельности </w:t>
      </w:r>
      <w:r w:rsidR="00F47F95" w:rsidRPr="00583B66">
        <w:rPr>
          <w:rFonts w:ascii="Liberation Serif" w:hAnsi="Liberation Serif"/>
          <w:sz w:val="28"/>
          <w:szCs w:val="28"/>
        </w:rPr>
        <w:t>муниципальных  служащих Ирбитского муниципального образования</w:t>
      </w:r>
      <w:r w:rsidR="00F47F95" w:rsidRPr="00583B66">
        <w:rPr>
          <w:rFonts w:ascii="Liberation Serif" w:hAnsi="Liberation Serif" w:cs="Calibri"/>
          <w:b/>
          <w:sz w:val="24"/>
          <w:szCs w:val="24"/>
        </w:rPr>
        <w:t xml:space="preserve"> </w:t>
      </w:r>
      <w:r w:rsidR="00F47F95" w:rsidRPr="00583B66">
        <w:rPr>
          <w:rFonts w:ascii="Liberation Serif" w:hAnsi="Liberation Serif" w:cs="Calibri"/>
          <w:sz w:val="28"/>
          <w:szCs w:val="28"/>
        </w:rPr>
        <w:t xml:space="preserve"> 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(далее соответственно - Методические рекомендации, всесторонняя оценка, </w:t>
      </w:r>
      <w:r w:rsidR="00F47F95">
        <w:rPr>
          <w:rFonts w:ascii="Liberation Serif" w:hAnsi="Liberation Serif" w:cs="Calibri"/>
          <w:sz w:val="28"/>
          <w:szCs w:val="28"/>
        </w:rPr>
        <w:t>муниципальных служащих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) разработаны в целях организации работы </w:t>
      </w:r>
      <w:r w:rsidR="00F47F95">
        <w:rPr>
          <w:rFonts w:ascii="Liberation Serif" w:hAnsi="Liberation Serif" w:cs="Calibri"/>
          <w:sz w:val="28"/>
          <w:szCs w:val="28"/>
        </w:rPr>
        <w:t>Ирбитском муниципальном образовании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по проведению всесторонней оценки профессиональной служебной деятельности </w:t>
      </w:r>
      <w:r w:rsidR="00F47F95">
        <w:rPr>
          <w:rFonts w:ascii="Liberation Serif" w:hAnsi="Liberation Serif" w:cs="Calibri"/>
          <w:sz w:val="28"/>
          <w:szCs w:val="28"/>
        </w:rPr>
        <w:t>муниципальных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служащих.</w:t>
      </w:r>
    </w:p>
    <w:p w:rsidR="00583B66" w:rsidRPr="00583B66" w:rsidRDefault="00F47F95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. </w:t>
      </w:r>
      <w:proofErr w:type="gramStart"/>
      <w:r w:rsidR="00583B66" w:rsidRPr="00583B66">
        <w:rPr>
          <w:rFonts w:ascii="Liberation Serif" w:hAnsi="Liberation Serif" w:cs="Calibri"/>
          <w:sz w:val="28"/>
          <w:szCs w:val="28"/>
        </w:rPr>
        <w:t xml:space="preserve">Проведение всесторонней оценки необходимо для принятия в соответствии с положениями законодательства Российской Федерации о </w:t>
      </w:r>
      <w:r>
        <w:rPr>
          <w:rFonts w:ascii="Liberation Serif" w:hAnsi="Liberation Serif" w:cs="Calibri"/>
          <w:sz w:val="28"/>
          <w:szCs w:val="28"/>
        </w:rPr>
        <w:t>муниципальной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службе обоснованных решений, в том числе при проведении аттестации </w:t>
      </w:r>
      <w:r>
        <w:rPr>
          <w:rFonts w:ascii="Liberation Serif" w:hAnsi="Liberation Serif" w:cs="Calibri"/>
          <w:sz w:val="28"/>
          <w:szCs w:val="28"/>
        </w:rPr>
        <w:t>муниципального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служащего, организации профессионального развития </w:t>
      </w:r>
      <w:r>
        <w:rPr>
          <w:rFonts w:ascii="Liberation Serif" w:hAnsi="Liberation Serif" w:cs="Calibri"/>
          <w:sz w:val="28"/>
          <w:szCs w:val="28"/>
        </w:rPr>
        <w:t>муниципального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служащего, назначении (переводе) на должность </w:t>
      </w:r>
      <w:r>
        <w:rPr>
          <w:rFonts w:ascii="Liberation Serif" w:hAnsi="Liberation Serif" w:cs="Calibri"/>
          <w:sz w:val="28"/>
          <w:szCs w:val="28"/>
        </w:rPr>
        <w:t>муниципальной службы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в порядке должностного роста, а также при организационно-штатных мероприятиях, что создает условия для эффективного формирования кадрового состава </w:t>
      </w:r>
      <w:r>
        <w:rPr>
          <w:rFonts w:ascii="Liberation Serif" w:hAnsi="Liberation Serif" w:cs="Calibri"/>
          <w:sz w:val="28"/>
          <w:szCs w:val="28"/>
        </w:rPr>
        <w:t>муниципальной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службы в </w:t>
      </w:r>
      <w:r>
        <w:rPr>
          <w:rFonts w:ascii="Liberation Serif" w:hAnsi="Liberation Serif" w:cs="Calibri"/>
          <w:sz w:val="28"/>
          <w:szCs w:val="28"/>
        </w:rPr>
        <w:t>Ирбитском муниципальном образовании</w:t>
      </w:r>
      <w:r w:rsidR="00583B66" w:rsidRPr="00583B66">
        <w:rPr>
          <w:rFonts w:ascii="Liberation Serif" w:hAnsi="Liberation Serif" w:cs="Calibri"/>
          <w:sz w:val="28"/>
          <w:szCs w:val="28"/>
        </w:rPr>
        <w:t>.</w:t>
      </w:r>
      <w:proofErr w:type="gramEnd"/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F47F95" w:rsidP="00DD5E57">
      <w:pPr>
        <w:adjustRightInd/>
        <w:jc w:val="center"/>
        <w:outlineLvl w:val="1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2</w:t>
      </w:r>
      <w:r w:rsidR="00583B66" w:rsidRPr="00583B66">
        <w:rPr>
          <w:rFonts w:ascii="Liberation Serif" w:hAnsi="Liberation Serif" w:cs="Calibri"/>
          <w:b/>
          <w:sz w:val="28"/>
          <w:szCs w:val="28"/>
        </w:rPr>
        <w:t>. Организация проведения всесторонней оценки.</w:t>
      </w:r>
    </w:p>
    <w:p w:rsidR="00583B66" w:rsidRPr="00583B66" w:rsidRDefault="00DD5E57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3. 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Всесторонняя оценка включает в себя два этапа.</w:t>
      </w:r>
    </w:p>
    <w:p w:rsidR="00583B66" w:rsidRPr="00583B66" w:rsidRDefault="00DD5E57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4.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На первом этапе всесторонней оценки непосредственный руководитель </w:t>
      </w:r>
      <w:r w:rsidR="005218F7">
        <w:rPr>
          <w:rFonts w:ascii="Liberation Serif" w:hAnsi="Liberation Serif" w:cs="Calibri"/>
          <w:sz w:val="28"/>
          <w:szCs w:val="28"/>
        </w:rPr>
        <w:t>муниципального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служащего заполняет форму всесторонней оценки об исполнении </w:t>
      </w:r>
      <w:r w:rsidR="005218F7">
        <w:rPr>
          <w:rFonts w:ascii="Liberation Serif" w:hAnsi="Liberation Serif" w:cs="Calibri"/>
          <w:sz w:val="28"/>
          <w:szCs w:val="28"/>
        </w:rPr>
        <w:t>муниципальным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служащим должностных обязанностей (</w:t>
      </w:r>
      <w:hyperlink w:anchor="P84" w:history="1">
        <w:r w:rsidR="00583B66" w:rsidRPr="00583B66">
          <w:rPr>
            <w:rFonts w:ascii="Liberation Serif" w:hAnsi="Liberation Serif" w:cs="Calibri"/>
            <w:sz w:val="28"/>
            <w:szCs w:val="28"/>
          </w:rPr>
          <w:t>приложение</w:t>
        </w:r>
      </w:hyperlink>
      <w:r w:rsidR="005218F7">
        <w:rPr>
          <w:rFonts w:ascii="Liberation Serif" w:hAnsi="Liberation Serif" w:cs="Calibri"/>
          <w:sz w:val="28"/>
          <w:szCs w:val="28"/>
        </w:rPr>
        <w:t xml:space="preserve"> № 1)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</w:t>
      </w:r>
      <w:r w:rsidR="000B3FAD">
        <w:rPr>
          <w:rFonts w:ascii="Liberation Serif" w:hAnsi="Liberation Serif" w:cs="Calibri"/>
          <w:sz w:val="28"/>
          <w:szCs w:val="28"/>
        </w:rPr>
        <w:t xml:space="preserve"> и </w:t>
      </w:r>
      <w:r w:rsidR="00583B66" w:rsidRPr="00583B66">
        <w:rPr>
          <w:rFonts w:ascii="Liberation Serif" w:hAnsi="Liberation Serif" w:cs="Calibri"/>
          <w:sz w:val="28"/>
          <w:szCs w:val="28"/>
        </w:rPr>
        <w:t>согласовывает выставленную оценку с вышестоящим руководителем.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5. Всесторонняя оценка проводится, начиная с 20</w:t>
      </w:r>
      <w:r w:rsidR="003914C2">
        <w:rPr>
          <w:rFonts w:ascii="Liberation Serif" w:hAnsi="Liberation Serif" w:cs="Calibri"/>
          <w:sz w:val="28"/>
          <w:szCs w:val="28"/>
        </w:rPr>
        <w:t>20</w:t>
      </w:r>
      <w:r w:rsidRPr="00583B66">
        <w:rPr>
          <w:rFonts w:ascii="Liberation Serif" w:hAnsi="Liberation Serif" w:cs="Calibri"/>
          <w:sz w:val="28"/>
          <w:szCs w:val="28"/>
        </w:rPr>
        <w:t xml:space="preserve"> года, ежегодно за отчетный период, составляющий календарный год, и представляется </w:t>
      </w:r>
      <w:r w:rsidR="004720E0" w:rsidRPr="001A70B7">
        <w:rPr>
          <w:rFonts w:ascii="Liberation Serif" w:hAnsi="Liberation Serif" w:cs="Calibri"/>
          <w:sz w:val="28"/>
          <w:szCs w:val="28"/>
        </w:rPr>
        <w:t xml:space="preserve">заместителю главы </w:t>
      </w:r>
      <w:r w:rsidR="003914C2" w:rsidRPr="001A70B7">
        <w:rPr>
          <w:rFonts w:ascii="Liberation Serif" w:hAnsi="Liberation Serif" w:cs="Calibri"/>
          <w:sz w:val="28"/>
          <w:szCs w:val="28"/>
        </w:rPr>
        <w:t>администрации Ирбитского муниципального образования</w:t>
      </w:r>
      <w:r w:rsidR="004720E0" w:rsidRPr="001A70B7">
        <w:rPr>
          <w:rFonts w:ascii="Liberation Serif" w:hAnsi="Liberation Serif" w:cs="Calibri"/>
          <w:sz w:val="28"/>
          <w:szCs w:val="28"/>
        </w:rPr>
        <w:t>, курирующему данное направление деятельности</w:t>
      </w:r>
      <w:r w:rsidRPr="001A70B7">
        <w:rPr>
          <w:rFonts w:ascii="Liberation Serif" w:hAnsi="Liberation Serif" w:cs="Calibri"/>
          <w:sz w:val="28"/>
          <w:szCs w:val="28"/>
        </w:rPr>
        <w:t>,</w:t>
      </w:r>
      <w:r w:rsidRPr="00583B66">
        <w:rPr>
          <w:rFonts w:ascii="Liberation Serif" w:hAnsi="Liberation Serif" w:cs="Calibri"/>
          <w:sz w:val="28"/>
          <w:szCs w:val="28"/>
        </w:rPr>
        <w:t xml:space="preserve"> ответственным лицом, назначенным руководителем структурного подразделения для осуществления </w:t>
      </w:r>
      <w:proofErr w:type="gramStart"/>
      <w:r w:rsidRPr="00583B66">
        <w:rPr>
          <w:rFonts w:ascii="Liberation Serif" w:hAnsi="Liberation Serif" w:cs="Calibri"/>
          <w:sz w:val="28"/>
          <w:szCs w:val="28"/>
        </w:rPr>
        <w:t>контроля за</w:t>
      </w:r>
      <w:proofErr w:type="gramEnd"/>
      <w:r w:rsidRPr="00583B66">
        <w:rPr>
          <w:rFonts w:ascii="Liberation Serif" w:hAnsi="Liberation Serif" w:cs="Calibri"/>
          <w:sz w:val="28"/>
          <w:szCs w:val="28"/>
        </w:rPr>
        <w:t xml:space="preserve"> ходом исполнения мероприятий в структурном подразделении в срок до 1</w:t>
      </w:r>
      <w:r w:rsidR="003914C2">
        <w:rPr>
          <w:rFonts w:ascii="Liberation Serif" w:hAnsi="Liberation Serif" w:cs="Calibri"/>
          <w:sz w:val="28"/>
          <w:szCs w:val="28"/>
        </w:rPr>
        <w:t>5</w:t>
      </w:r>
      <w:r w:rsidRPr="00583B66">
        <w:rPr>
          <w:rFonts w:ascii="Liberation Serif" w:hAnsi="Liberation Serif" w:cs="Calibri"/>
          <w:sz w:val="28"/>
          <w:szCs w:val="28"/>
        </w:rPr>
        <w:t xml:space="preserve"> декабря текущего года.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6. При выставлении оценок руководителем учитываются объем, качество, сроки выполнения </w:t>
      </w:r>
      <w:r w:rsidR="003914C2">
        <w:rPr>
          <w:rFonts w:ascii="Liberation Serif" w:hAnsi="Liberation Serif" w:cs="Calibri"/>
          <w:sz w:val="28"/>
          <w:szCs w:val="28"/>
        </w:rPr>
        <w:t>муниципальным служащим</w:t>
      </w:r>
      <w:r w:rsidRPr="00583B66">
        <w:rPr>
          <w:rFonts w:ascii="Liberation Serif" w:hAnsi="Liberation Serif" w:cs="Calibri"/>
          <w:sz w:val="28"/>
          <w:szCs w:val="28"/>
        </w:rPr>
        <w:t xml:space="preserve">, находящимся в его непосредственном подчинении, задач и подготовки документов, проявленные профессиональные знания и навыки, анализируется его служебное поведение </w:t>
      </w:r>
      <w:r w:rsidRPr="00583B66">
        <w:rPr>
          <w:rFonts w:ascii="Liberation Serif" w:hAnsi="Liberation Serif" w:cs="Calibri"/>
          <w:sz w:val="28"/>
          <w:szCs w:val="28"/>
        </w:rPr>
        <w:lastRenderedPageBreak/>
        <w:t>при взаимодействии с представителями государственных</w:t>
      </w:r>
      <w:r w:rsidR="003914C2">
        <w:rPr>
          <w:rFonts w:ascii="Liberation Serif" w:hAnsi="Liberation Serif" w:cs="Calibri"/>
          <w:sz w:val="28"/>
          <w:szCs w:val="28"/>
        </w:rPr>
        <w:t xml:space="preserve"> и муниципальных</w:t>
      </w:r>
      <w:r w:rsidRPr="00583B66">
        <w:rPr>
          <w:rFonts w:ascii="Liberation Serif" w:hAnsi="Liberation Serif" w:cs="Calibri"/>
          <w:sz w:val="28"/>
          <w:szCs w:val="28"/>
        </w:rPr>
        <w:t xml:space="preserve"> органов, иных организаций, гражданами.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7. На втором этапе всесторонней оценки проводит</w:t>
      </w:r>
      <w:r w:rsidR="000B3FAD">
        <w:rPr>
          <w:rFonts w:ascii="Liberation Serif" w:hAnsi="Liberation Serif" w:cs="Calibri"/>
          <w:sz w:val="28"/>
          <w:szCs w:val="28"/>
        </w:rPr>
        <w:t>ся</w:t>
      </w:r>
      <w:r w:rsidRPr="00583B66">
        <w:rPr>
          <w:rFonts w:ascii="Liberation Serif" w:hAnsi="Liberation Serif" w:cs="Calibri"/>
          <w:sz w:val="28"/>
          <w:szCs w:val="28"/>
        </w:rPr>
        <w:t xml:space="preserve"> анализ всесторонней оценки в части развития компетенций, уровня квалификации и соблюдения порядка проведения всесторонней оценки. В случае проведения всесторонней оценки в нарушении Методических рекомендаций </w:t>
      </w:r>
      <w:r w:rsidR="003914C2">
        <w:rPr>
          <w:rFonts w:ascii="Liberation Serif" w:hAnsi="Liberation Serif" w:cs="Calibri"/>
          <w:sz w:val="28"/>
          <w:szCs w:val="28"/>
        </w:rPr>
        <w:t>юридический отдел</w:t>
      </w:r>
      <w:r w:rsidRPr="00583B66">
        <w:rPr>
          <w:rFonts w:ascii="Liberation Serif" w:hAnsi="Liberation Serif" w:cs="Calibri"/>
          <w:sz w:val="28"/>
          <w:szCs w:val="28"/>
        </w:rPr>
        <w:t xml:space="preserve"> возвращает всестороннюю оценку в соответствующее структурное подразделение, в котором </w:t>
      </w:r>
      <w:r w:rsidR="003914C2">
        <w:rPr>
          <w:rFonts w:ascii="Liberation Serif" w:hAnsi="Liberation Serif" w:cs="Calibri"/>
          <w:sz w:val="28"/>
          <w:szCs w:val="28"/>
        </w:rPr>
        <w:t xml:space="preserve">муниципальный </w:t>
      </w:r>
      <w:r w:rsidRPr="00583B66">
        <w:rPr>
          <w:rFonts w:ascii="Liberation Serif" w:hAnsi="Liberation Serif" w:cs="Calibri"/>
          <w:sz w:val="28"/>
          <w:szCs w:val="28"/>
        </w:rPr>
        <w:t>служащий замещает должность, с рекомендацией изменить всестороннюю оценку.</w:t>
      </w:r>
      <w:r w:rsidR="000B3FAD">
        <w:rPr>
          <w:rFonts w:ascii="Liberation Serif" w:hAnsi="Liberation Serif" w:cs="Calibri"/>
          <w:sz w:val="28"/>
          <w:szCs w:val="28"/>
        </w:rPr>
        <w:t xml:space="preserve"> </w:t>
      </w:r>
      <w:proofErr w:type="gramStart"/>
      <w:r w:rsidR="000B3FAD">
        <w:rPr>
          <w:rFonts w:ascii="Liberation Serif" w:hAnsi="Liberation Serif" w:cs="Calibri"/>
          <w:sz w:val="28"/>
          <w:szCs w:val="28"/>
        </w:rPr>
        <w:t xml:space="preserve">Данный этап </w:t>
      </w:r>
      <w:r w:rsidR="000B3FAD" w:rsidRPr="001A70B7">
        <w:rPr>
          <w:rFonts w:ascii="Liberation Serif" w:hAnsi="Liberation Serif" w:cs="Calibri"/>
          <w:sz w:val="28"/>
          <w:szCs w:val="28"/>
        </w:rPr>
        <w:t>проводится заместител</w:t>
      </w:r>
      <w:r w:rsidR="00BC62B0" w:rsidRPr="001A70B7">
        <w:rPr>
          <w:rFonts w:ascii="Liberation Serif" w:hAnsi="Liberation Serif" w:cs="Calibri"/>
          <w:sz w:val="28"/>
          <w:szCs w:val="28"/>
        </w:rPr>
        <w:t>ем</w:t>
      </w:r>
      <w:r w:rsidR="000B3FAD" w:rsidRPr="001A70B7">
        <w:rPr>
          <w:rFonts w:ascii="Liberation Serif" w:hAnsi="Liberation Serif" w:cs="Calibri"/>
          <w:sz w:val="28"/>
          <w:szCs w:val="28"/>
        </w:rPr>
        <w:t xml:space="preserve"> главы администрации Ирбитского муниципального образования, курирующему</w:t>
      </w:r>
      <w:r w:rsidR="000B3FAD">
        <w:rPr>
          <w:rFonts w:ascii="Liberation Serif" w:hAnsi="Liberation Serif" w:cs="Calibri"/>
          <w:sz w:val="28"/>
          <w:szCs w:val="28"/>
        </w:rPr>
        <w:t xml:space="preserve"> данное направление деятельности, совместно со специалистом, ответственным за кадровую политику и муниципальную службу </w:t>
      </w:r>
      <w:r w:rsidR="000B3FAD" w:rsidRPr="00583B66">
        <w:rPr>
          <w:rFonts w:ascii="Liberation Serif" w:hAnsi="Liberation Serif"/>
          <w:sz w:val="28"/>
          <w:szCs w:val="28"/>
        </w:rPr>
        <w:t>в органах местного самоуправления, функциональных   органах Ирбитского муниципального образования</w:t>
      </w:r>
      <w:proofErr w:type="gramEnd"/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bookmarkStart w:id="1" w:name="P47"/>
      <w:bookmarkEnd w:id="1"/>
      <w:r w:rsidRPr="00583B66">
        <w:rPr>
          <w:rFonts w:ascii="Liberation Serif" w:hAnsi="Liberation Serif" w:cs="Calibri"/>
          <w:sz w:val="28"/>
          <w:szCs w:val="28"/>
        </w:rPr>
        <w:t xml:space="preserve">8. Форма всесторонней оценки </w:t>
      </w:r>
      <w:r w:rsidR="003914C2">
        <w:rPr>
          <w:rFonts w:ascii="Liberation Serif" w:hAnsi="Liberation Serif" w:cs="Calibri"/>
          <w:sz w:val="28"/>
          <w:szCs w:val="28"/>
        </w:rPr>
        <w:t xml:space="preserve">муниципального </w:t>
      </w:r>
      <w:r w:rsidRPr="00583B66">
        <w:rPr>
          <w:rFonts w:ascii="Liberation Serif" w:hAnsi="Liberation Serif" w:cs="Calibri"/>
          <w:sz w:val="28"/>
          <w:szCs w:val="28"/>
        </w:rPr>
        <w:t>служащего содержит следующие параметры: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- эффективность и результативность профессиональной служебной деятельности </w:t>
      </w:r>
      <w:r w:rsidR="003914C2">
        <w:rPr>
          <w:rFonts w:ascii="Liberation Serif" w:hAnsi="Liberation Serif" w:cs="Calibri"/>
          <w:sz w:val="28"/>
          <w:szCs w:val="28"/>
        </w:rPr>
        <w:t>муниципального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служащего;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- уровень квалификации, профиль образования, специальность;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- профессиональные и деловые качества (компетенции).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9. Для каждого параметра, указанного в </w:t>
      </w:r>
      <w:hyperlink w:anchor="P47" w:history="1">
        <w:r w:rsidRPr="00583B66">
          <w:rPr>
            <w:rFonts w:ascii="Liberation Serif" w:hAnsi="Liberation Serif" w:cs="Calibri"/>
            <w:sz w:val="28"/>
            <w:szCs w:val="28"/>
          </w:rPr>
          <w:t>пункте 8</w:t>
        </w:r>
      </w:hyperlink>
      <w:r w:rsidRPr="00583B66">
        <w:rPr>
          <w:rFonts w:ascii="Liberation Serif" w:hAnsi="Liberation Serif" w:cs="Calibri"/>
          <w:sz w:val="28"/>
          <w:szCs w:val="28"/>
        </w:rPr>
        <w:t xml:space="preserve"> настоящих Методических рекомендаций, в соответствующих графах выставляются </w:t>
      </w:r>
      <w:hyperlink w:anchor="P99" w:history="1">
        <w:r w:rsidRPr="00583B66">
          <w:rPr>
            <w:rFonts w:ascii="Liberation Serif" w:hAnsi="Liberation Serif" w:cs="Calibri"/>
            <w:sz w:val="28"/>
            <w:szCs w:val="28"/>
          </w:rPr>
          <w:t>оценки "А"</w:t>
        </w:r>
      </w:hyperlink>
      <w:r w:rsidRPr="00583B66">
        <w:rPr>
          <w:rFonts w:ascii="Liberation Serif" w:hAnsi="Liberation Serif" w:cs="Calibri"/>
          <w:sz w:val="28"/>
          <w:szCs w:val="28"/>
        </w:rPr>
        <w:t xml:space="preserve">, </w:t>
      </w:r>
      <w:hyperlink w:anchor="P100" w:history="1">
        <w:r w:rsidRPr="00583B66">
          <w:rPr>
            <w:rFonts w:ascii="Liberation Serif" w:hAnsi="Liberation Serif" w:cs="Calibri"/>
            <w:sz w:val="28"/>
            <w:szCs w:val="28"/>
          </w:rPr>
          <w:t>"Б"</w:t>
        </w:r>
      </w:hyperlink>
      <w:r w:rsidRPr="00583B66">
        <w:rPr>
          <w:rFonts w:ascii="Liberation Serif" w:hAnsi="Liberation Serif" w:cs="Calibri"/>
          <w:sz w:val="28"/>
          <w:szCs w:val="28"/>
        </w:rPr>
        <w:t xml:space="preserve">, </w:t>
      </w:r>
      <w:hyperlink w:anchor="P101" w:history="1">
        <w:r w:rsidRPr="00583B66">
          <w:rPr>
            <w:rFonts w:ascii="Liberation Serif" w:hAnsi="Liberation Serif" w:cs="Calibri"/>
            <w:sz w:val="28"/>
            <w:szCs w:val="28"/>
          </w:rPr>
          <w:t>"В"</w:t>
        </w:r>
      </w:hyperlink>
      <w:r w:rsidRPr="00583B66">
        <w:rPr>
          <w:rFonts w:ascii="Liberation Serif" w:hAnsi="Liberation Serif" w:cs="Calibri"/>
          <w:sz w:val="28"/>
          <w:szCs w:val="28"/>
        </w:rPr>
        <w:t xml:space="preserve">, </w:t>
      </w:r>
      <w:hyperlink w:anchor="P102" w:history="1">
        <w:r w:rsidRPr="00583B66">
          <w:rPr>
            <w:rFonts w:ascii="Liberation Serif" w:hAnsi="Liberation Serif" w:cs="Calibri"/>
            <w:sz w:val="28"/>
            <w:szCs w:val="28"/>
          </w:rPr>
          <w:t>"Г"</w:t>
        </w:r>
      </w:hyperlink>
      <w:r w:rsidRPr="00583B66">
        <w:rPr>
          <w:rFonts w:ascii="Liberation Serif" w:hAnsi="Liberation Serif" w:cs="Calibri"/>
          <w:sz w:val="28"/>
          <w:szCs w:val="28"/>
        </w:rPr>
        <w:t>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10. На основе выставленных оценок по данным параметрам определяется всесторонняя оценка.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В случае если выставленные оценки совпадают, то всесторонняя оценка аналогична выставленным оценкам.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В случае если оценки совпадают по двум видам оценок, то всесторонняя оценка аналогична совпадающим оценкам.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В случае если оценки не совпадают, всесторонняя оценка определяется непосредственным руководителем.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11. </w:t>
      </w:r>
      <w:hyperlink w:anchor="P99" w:history="1">
        <w:r w:rsidRPr="00583B66">
          <w:rPr>
            <w:rFonts w:ascii="Liberation Serif" w:hAnsi="Liberation Serif" w:cs="Calibri"/>
            <w:sz w:val="28"/>
            <w:szCs w:val="28"/>
          </w:rPr>
          <w:t>Оценка "А"</w:t>
        </w:r>
      </w:hyperlink>
      <w:r w:rsidRPr="00583B66">
        <w:rPr>
          <w:rFonts w:ascii="Liberation Serif" w:hAnsi="Liberation Serif" w:cs="Calibri"/>
          <w:sz w:val="28"/>
          <w:szCs w:val="28"/>
        </w:rPr>
        <w:t xml:space="preserve"> может быть выставлена не более 15% </w:t>
      </w:r>
      <w:r w:rsidR="003914C2">
        <w:rPr>
          <w:rFonts w:ascii="Liberation Serif" w:hAnsi="Liberation Serif" w:cs="Calibri"/>
          <w:sz w:val="28"/>
          <w:szCs w:val="28"/>
        </w:rPr>
        <w:t>муниципальных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служащих от численности сотрудников структурного подразделения.</w:t>
      </w:r>
    </w:p>
    <w:p w:rsidR="00583B66" w:rsidRPr="00583B66" w:rsidRDefault="00A207E2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hyperlink w:anchor="P100" w:history="1">
        <w:r w:rsidR="00583B66" w:rsidRPr="00583B66">
          <w:rPr>
            <w:rFonts w:ascii="Liberation Serif" w:hAnsi="Liberation Serif" w:cs="Calibri"/>
            <w:sz w:val="28"/>
            <w:szCs w:val="28"/>
          </w:rPr>
          <w:t>Оценка "Б"</w:t>
        </w:r>
      </w:hyperlink>
      <w:r w:rsidR="00583B66" w:rsidRPr="00583B66">
        <w:rPr>
          <w:rFonts w:ascii="Liberation Serif" w:hAnsi="Liberation Serif" w:cs="Calibri"/>
          <w:sz w:val="28"/>
          <w:szCs w:val="28"/>
        </w:rPr>
        <w:t xml:space="preserve"> может быть выставлена не более 25% </w:t>
      </w:r>
      <w:r w:rsidR="003914C2">
        <w:rPr>
          <w:rFonts w:ascii="Liberation Serif" w:hAnsi="Liberation Serif" w:cs="Calibri"/>
          <w:sz w:val="28"/>
          <w:szCs w:val="28"/>
        </w:rPr>
        <w:t>муниципальных</w:t>
      </w:r>
      <w:r w:rsidR="00583B66" w:rsidRPr="00583B66">
        <w:rPr>
          <w:rFonts w:ascii="Liberation Serif" w:hAnsi="Liberation Serif" w:cs="Calibri"/>
          <w:sz w:val="28"/>
          <w:szCs w:val="28"/>
        </w:rPr>
        <w:t xml:space="preserve"> служащих от численности сотрудников структурного подразделения.</w:t>
      </w: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DD5E57" w:rsidP="00DD5E57">
      <w:pPr>
        <w:adjustRightInd/>
        <w:jc w:val="center"/>
        <w:outlineLvl w:val="1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3</w:t>
      </w:r>
      <w:r w:rsidR="00583B66" w:rsidRPr="00583B66">
        <w:rPr>
          <w:rFonts w:ascii="Liberation Serif" w:hAnsi="Liberation Serif" w:cs="Calibri"/>
          <w:b/>
          <w:sz w:val="28"/>
          <w:szCs w:val="28"/>
        </w:rPr>
        <w:t>. Учет результатов всесторонней оценки.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12. Результаты всесторонней оценки приобщаются к личному делу </w:t>
      </w:r>
      <w:r w:rsidR="003914C2">
        <w:rPr>
          <w:rFonts w:ascii="Liberation Serif" w:hAnsi="Liberation Serif" w:cs="Calibri"/>
          <w:sz w:val="28"/>
          <w:szCs w:val="28"/>
        </w:rPr>
        <w:t xml:space="preserve">муниципального </w:t>
      </w:r>
      <w:r w:rsidRPr="00583B66">
        <w:rPr>
          <w:rFonts w:ascii="Liberation Serif" w:hAnsi="Liberation Serif" w:cs="Calibri"/>
          <w:sz w:val="28"/>
          <w:szCs w:val="28"/>
        </w:rPr>
        <w:t>служащего и учитываются при подготовке мотиви</w:t>
      </w:r>
      <w:r w:rsidR="003914C2">
        <w:rPr>
          <w:rFonts w:ascii="Liberation Serif" w:hAnsi="Liberation Serif" w:cs="Calibri"/>
          <w:sz w:val="28"/>
          <w:szCs w:val="28"/>
        </w:rPr>
        <w:t>рованного отзыва об исполнении муниципальным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служащим должностных обязанностей за аттестационный период.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13. По результатам всесторонней оценки руководитель </w:t>
      </w:r>
      <w:r w:rsidR="003914C2">
        <w:rPr>
          <w:rFonts w:ascii="Liberation Serif" w:hAnsi="Liberation Serif" w:cs="Calibri"/>
          <w:sz w:val="28"/>
          <w:szCs w:val="28"/>
        </w:rPr>
        <w:t>структурного подразделения</w:t>
      </w:r>
      <w:r w:rsidRPr="00583B66">
        <w:rPr>
          <w:rFonts w:ascii="Liberation Serif" w:hAnsi="Liberation Serif" w:cs="Calibri"/>
          <w:sz w:val="28"/>
          <w:szCs w:val="28"/>
        </w:rPr>
        <w:t xml:space="preserve">, в котором </w:t>
      </w:r>
      <w:r w:rsidR="003914C2">
        <w:rPr>
          <w:rFonts w:ascii="Liberation Serif" w:hAnsi="Liberation Serif" w:cs="Calibri"/>
          <w:sz w:val="28"/>
          <w:szCs w:val="28"/>
        </w:rPr>
        <w:t>муниципальный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служащий исполняет должностные обязанн</w:t>
      </w:r>
      <w:r w:rsidR="003914C2">
        <w:rPr>
          <w:rFonts w:ascii="Liberation Serif" w:hAnsi="Liberation Serif" w:cs="Calibri"/>
          <w:sz w:val="28"/>
          <w:szCs w:val="28"/>
        </w:rPr>
        <w:t>ости, может внести предложение руководителю  органа местного самоуправления, функционального органа</w:t>
      </w:r>
      <w:r w:rsidRPr="00583B66">
        <w:rPr>
          <w:rFonts w:ascii="Liberation Serif" w:hAnsi="Liberation Serif" w:cs="Calibri"/>
          <w:sz w:val="28"/>
          <w:szCs w:val="28"/>
        </w:rPr>
        <w:t>: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- о необходимости профессионального развития </w:t>
      </w:r>
      <w:r w:rsidR="003914C2">
        <w:rPr>
          <w:rFonts w:ascii="Liberation Serif" w:hAnsi="Liberation Serif" w:cs="Calibri"/>
          <w:sz w:val="28"/>
          <w:szCs w:val="28"/>
        </w:rPr>
        <w:t xml:space="preserve">муниципального </w:t>
      </w:r>
      <w:r w:rsidR="003914C2">
        <w:rPr>
          <w:rFonts w:ascii="Liberation Serif" w:hAnsi="Liberation Serif" w:cs="Calibri"/>
          <w:sz w:val="28"/>
          <w:szCs w:val="28"/>
        </w:rPr>
        <w:lastRenderedPageBreak/>
        <w:t>служащего</w:t>
      </w:r>
      <w:r w:rsidRPr="00583B66">
        <w:rPr>
          <w:rFonts w:ascii="Liberation Serif" w:hAnsi="Liberation Serif" w:cs="Calibri"/>
          <w:sz w:val="28"/>
          <w:szCs w:val="28"/>
        </w:rPr>
        <w:t xml:space="preserve"> </w:t>
      </w:r>
      <w:proofErr w:type="gramStart"/>
      <w:r w:rsidRPr="00583B66">
        <w:rPr>
          <w:rFonts w:ascii="Liberation Serif" w:hAnsi="Liberation Serif" w:cs="Calibri"/>
          <w:sz w:val="28"/>
          <w:szCs w:val="28"/>
        </w:rPr>
        <w:t>служащего</w:t>
      </w:r>
      <w:proofErr w:type="gramEnd"/>
      <w:r w:rsidRPr="00583B66">
        <w:rPr>
          <w:rFonts w:ascii="Liberation Serif" w:hAnsi="Liberation Serif" w:cs="Calibri"/>
          <w:sz w:val="28"/>
          <w:szCs w:val="28"/>
        </w:rPr>
        <w:t>, в том числе посредством направления его на обучение по программе дополнительного профессионального образования;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- о не</w:t>
      </w:r>
      <w:r w:rsidR="003914C2">
        <w:rPr>
          <w:rFonts w:ascii="Liberation Serif" w:hAnsi="Liberation Serif" w:cs="Calibri"/>
          <w:sz w:val="28"/>
          <w:szCs w:val="28"/>
        </w:rPr>
        <w:t xml:space="preserve">обходимости должностного роста </w:t>
      </w:r>
      <w:r w:rsidR="00DD5E57">
        <w:rPr>
          <w:rFonts w:ascii="Liberation Serif" w:hAnsi="Liberation Serif" w:cs="Calibri"/>
          <w:sz w:val="28"/>
          <w:szCs w:val="28"/>
        </w:rPr>
        <w:t>муниципального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служащего в случае наличия должности, назначение на которую осуществляется без проведения конкурса, или его перевод в другое структурное подразделение;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- о целесообразности включения гражданского служащего в кадровый резерв </w:t>
      </w:r>
      <w:r w:rsidR="00DD5E57">
        <w:rPr>
          <w:rFonts w:ascii="Liberation Serif" w:hAnsi="Liberation Serif" w:cs="Calibri"/>
          <w:sz w:val="28"/>
          <w:szCs w:val="28"/>
        </w:rPr>
        <w:t>Ирбитского муниципального образования</w:t>
      </w:r>
      <w:r w:rsidRPr="00583B66">
        <w:rPr>
          <w:rFonts w:ascii="Liberation Serif" w:hAnsi="Liberation Serif" w:cs="Calibri"/>
          <w:sz w:val="28"/>
          <w:szCs w:val="28"/>
        </w:rPr>
        <w:t xml:space="preserve"> в порядке, 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- о награждении за безупречную и эффективную профессиональную служебную деятельность гражданского служащего.</w:t>
      </w: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DD5E57" w:rsidRDefault="00DD5E57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BC62B0" w:rsidRDefault="00BC62B0" w:rsidP="00DD5E57">
      <w:pPr>
        <w:adjustRightInd/>
        <w:jc w:val="right"/>
        <w:outlineLvl w:val="1"/>
        <w:rPr>
          <w:rFonts w:ascii="Liberation Serif" w:hAnsi="Liberation Serif" w:cs="Calibri"/>
          <w:sz w:val="28"/>
          <w:szCs w:val="28"/>
        </w:rPr>
      </w:pPr>
    </w:p>
    <w:p w:rsidR="001A70B7" w:rsidRDefault="001A70B7" w:rsidP="00DD5E57">
      <w:pPr>
        <w:adjustRightInd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1A70B7" w:rsidRDefault="001A70B7" w:rsidP="00DD5E57">
      <w:pPr>
        <w:adjustRightInd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1A70B7" w:rsidRDefault="001A70B7" w:rsidP="00DD5E57">
      <w:pPr>
        <w:adjustRightInd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583B66" w:rsidRPr="001A70B7" w:rsidRDefault="00583B66" w:rsidP="00DD5E57">
      <w:pPr>
        <w:adjustRightInd/>
        <w:jc w:val="right"/>
        <w:outlineLvl w:val="1"/>
        <w:rPr>
          <w:rFonts w:ascii="Liberation Serif" w:hAnsi="Liberation Serif" w:cs="Calibri"/>
          <w:sz w:val="24"/>
          <w:szCs w:val="24"/>
        </w:rPr>
      </w:pPr>
      <w:r w:rsidRPr="001A70B7">
        <w:rPr>
          <w:rFonts w:ascii="Liberation Serif" w:hAnsi="Liberation Serif" w:cs="Calibri"/>
          <w:sz w:val="24"/>
          <w:szCs w:val="24"/>
        </w:rPr>
        <w:t>Приложение</w:t>
      </w:r>
      <w:r w:rsidR="00DD5E57" w:rsidRPr="001A70B7">
        <w:rPr>
          <w:rFonts w:ascii="Liberation Serif" w:hAnsi="Liberation Serif" w:cs="Calibri"/>
          <w:sz w:val="24"/>
          <w:szCs w:val="24"/>
        </w:rPr>
        <w:t xml:space="preserve"> №1</w:t>
      </w:r>
    </w:p>
    <w:p w:rsidR="00583B66" w:rsidRPr="001A70B7" w:rsidRDefault="00583B66" w:rsidP="00583B66">
      <w:pPr>
        <w:adjustRightInd/>
        <w:jc w:val="right"/>
        <w:rPr>
          <w:rFonts w:ascii="Liberation Serif" w:hAnsi="Liberation Serif" w:cs="Calibri"/>
          <w:sz w:val="24"/>
          <w:szCs w:val="24"/>
        </w:rPr>
      </w:pPr>
      <w:r w:rsidRPr="001A70B7">
        <w:rPr>
          <w:rFonts w:ascii="Liberation Serif" w:hAnsi="Liberation Serif" w:cs="Calibri"/>
          <w:sz w:val="24"/>
          <w:szCs w:val="24"/>
        </w:rPr>
        <w:t>Форма</w:t>
      </w: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adjustRightInd/>
        <w:jc w:val="center"/>
        <w:rPr>
          <w:rFonts w:ascii="Liberation Serif" w:hAnsi="Liberation Serif" w:cs="Calibri"/>
          <w:sz w:val="28"/>
          <w:szCs w:val="28"/>
        </w:rPr>
      </w:pPr>
      <w:bookmarkStart w:id="2" w:name="P84"/>
      <w:bookmarkEnd w:id="2"/>
      <w:r w:rsidRPr="00583B66">
        <w:rPr>
          <w:rFonts w:ascii="Liberation Serif" w:hAnsi="Liberation Serif" w:cs="Calibri"/>
          <w:sz w:val="28"/>
          <w:szCs w:val="28"/>
        </w:rPr>
        <w:t>Всесторонняя оценка</w:t>
      </w:r>
    </w:p>
    <w:p w:rsidR="00583B66" w:rsidRPr="00583B66" w:rsidRDefault="00583B66" w:rsidP="00583B66">
      <w:pPr>
        <w:adjustRightInd/>
        <w:jc w:val="center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об исполнении </w:t>
      </w:r>
      <w:proofErr w:type="gramStart"/>
      <w:r w:rsidR="00DD5E57">
        <w:rPr>
          <w:rFonts w:ascii="Liberation Serif" w:hAnsi="Liberation Serif" w:cs="Calibri"/>
          <w:sz w:val="28"/>
          <w:szCs w:val="28"/>
        </w:rPr>
        <w:t>муниципального</w:t>
      </w:r>
      <w:proofErr w:type="gramEnd"/>
      <w:r w:rsidRPr="00583B66">
        <w:rPr>
          <w:rFonts w:ascii="Liberation Serif" w:hAnsi="Liberation Serif" w:cs="Calibri"/>
          <w:sz w:val="28"/>
          <w:szCs w:val="28"/>
        </w:rPr>
        <w:t xml:space="preserve"> служащим должностных обязанностей</w:t>
      </w:r>
    </w:p>
    <w:p w:rsidR="00583B66" w:rsidRPr="00583B66" w:rsidRDefault="00583B66" w:rsidP="00583B66">
      <w:pPr>
        <w:adjustRightInd/>
        <w:jc w:val="center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за ______ год</w:t>
      </w: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adjustRightInd/>
        <w:jc w:val="center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_________________________________________</w:t>
      </w:r>
    </w:p>
    <w:p w:rsidR="00583B66" w:rsidRPr="00583B66" w:rsidRDefault="00583B66" w:rsidP="00583B66">
      <w:pPr>
        <w:adjustRightInd/>
        <w:jc w:val="center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(ФИО </w:t>
      </w:r>
      <w:r w:rsidR="00DD5E57">
        <w:rPr>
          <w:rFonts w:ascii="Liberation Serif" w:hAnsi="Liberation Serif" w:cs="Calibri"/>
          <w:sz w:val="28"/>
          <w:szCs w:val="28"/>
        </w:rPr>
        <w:t>муниципального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служащего)</w:t>
      </w:r>
    </w:p>
    <w:p w:rsidR="00583B66" w:rsidRPr="00583B66" w:rsidRDefault="00583B66" w:rsidP="00583B66">
      <w:pPr>
        <w:adjustRightInd/>
        <w:jc w:val="center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___________________________________________________________</w:t>
      </w:r>
    </w:p>
    <w:p w:rsidR="00583B66" w:rsidRPr="00583B66" w:rsidRDefault="00583B66" w:rsidP="00583B66">
      <w:pPr>
        <w:adjustRightInd/>
        <w:jc w:val="center"/>
        <w:rPr>
          <w:rFonts w:ascii="Liberation Serif" w:hAnsi="Liberation Serif" w:cs="Calibri"/>
          <w:sz w:val="28"/>
          <w:szCs w:val="28"/>
        </w:rPr>
      </w:pPr>
      <w:proofErr w:type="gramStart"/>
      <w:r w:rsidRPr="00583B66">
        <w:rPr>
          <w:rFonts w:ascii="Liberation Serif" w:hAnsi="Liberation Serif" w:cs="Calibri"/>
          <w:sz w:val="28"/>
          <w:szCs w:val="28"/>
        </w:rPr>
        <w:t>(наименование должности, отдела</w:t>
      </w:r>
      <w:proofErr w:type="gramEnd"/>
    </w:p>
    <w:p w:rsidR="00583B66" w:rsidRPr="00583B66" w:rsidRDefault="00583B66" w:rsidP="00583B66">
      <w:pPr>
        <w:adjustRightInd/>
        <w:jc w:val="center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и структурного подразделения)</w:t>
      </w: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68"/>
        <w:gridCol w:w="1644"/>
        <w:gridCol w:w="510"/>
        <w:gridCol w:w="567"/>
        <w:gridCol w:w="510"/>
        <w:gridCol w:w="567"/>
      </w:tblGrid>
      <w:tr w:rsidR="00583B66" w:rsidRPr="00583B66" w:rsidTr="00561767">
        <w:tc>
          <w:tcPr>
            <w:tcW w:w="6917" w:type="dxa"/>
            <w:gridSpan w:val="3"/>
          </w:tcPr>
          <w:p w:rsidR="00583B66" w:rsidRPr="00583B66" w:rsidRDefault="00583B66" w:rsidP="00583B66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583B66">
              <w:rPr>
                <w:rFonts w:ascii="Liberation Serif" w:hAnsi="Liberation Serif" w:cs="Calibri"/>
                <w:sz w:val="28"/>
                <w:szCs w:val="28"/>
              </w:rPr>
              <w:t>Оценочные показатели</w:t>
            </w:r>
          </w:p>
        </w:tc>
        <w:tc>
          <w:tcPr>
            <w:tcW w:w="2154" w:type="dxa"/>
            <w:gridSpan w:val="4"/>
          </w:tcPr>
          <w:p w:rsidR="00583B66" w:rsidRPr="00583B66" w:rsidRDefault="00583B66" w:rsidP="00583B66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583B66">
              <w:rPr>
                <w:rFonts w:ascii="Liberation Serif" w:hAnsi="Liberation Serif" w:cs="Calibri"/>
                <w:sz w:val="28"/>
                <w:szCs w:val="28"/>
              </w:rPr>
              <w:t>Всесторонняя оценка</w:t>
            </w:r>
          </w:p>
        </w:tc>
      </w:tr>
      <w:tr w:rsidR="00583B66" w:rsidRPr="00583B66" w:rsidTr="00561767">
        <w:tc>
          <w:tcPr>
            <w:tcW w:w="3005" w:type="dxa"/>
          </w:tcPr>
          <w:p w:rsidR="00583B66" w:rsidRPr="00583B66" w:rsidRDefault="00583B66" w:rsidP="00DD5E57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583B66">
              <w:rPr>
                <w:rFonts w:ascii="Liberation Serif" w:hAnsi="Liberation Serif" w:cs="Calibri"/>
                <w:sz w:val="28"/>
                <w:szCs w:val="28"/>
              </w:rPr>
              <w:t xml:space="preserve">эффективность и результативность профессиональной служебной деятельности </w:t>
            </w:r>
            <w:r w:rsidR="00DD5E57">
              <w:rPr>
                <w:rFonts w:ascii="Liberation Serif" w:hAnsi="Liberation Serif" w:cs="Calibri"/>
                <w:sz w:val="28"/>
                <w:szCs w:val="28"/>
              </w:rPr>
              <w:t>муниципального</w:t>
            </w:r>
            <w:r w:rsidRPr="00583B66">
              <w:rPr>
                <w:rFonts w:ascii="Liberation Serif" w:hAnsi="Liberation Serif" w:cs="Calibri"/>
                <w:sz w:val="28"/>
                <w:szCs w:val="28"/>
              </w:rPr>
              <w:t xml:space="preserve"> служащего</w:t>
            </w:r>
          </w:p>
        </w:tc>
        <w:tc>
          <w:tcPr>
            <w:tcW w:w="2268" w:type="dxa"/>
          </w:tcPr>
          <w:p w:rsidR="00583B66" w:rsidRPr="00583B66" w:rsidRDefault="00583B66" w:rsidP="00583B66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583B66">
              <w:rPr>
                <w:rFonts w:ascii="Liberation Serif" w:hAnsi="Liberation Serif" w:cs="Calibri"/>
                <w:sz w:val="28"/>
                <w:szCs w:val="28"/>
              </w:rPr>
              <w:t>уровень квалификации, профиль образования, специальность</w:t>
            </w:r>
          </w:p>
        </w:tc>
        <w:tc>
          <w:tcPr>
            <w:tcW w:w="1644" w:type="dxa"/>
          </w:tcPr>
          <w:p w:rsidR="00583B66" w:rsidRPr="00583B66" w:rsidRDefault="00583B66" w:rsidP="00583B66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583B66">
              <w:rPr>
                <w:rFonts w:ascii="Liberation Serif" w:hAnsi="Liberation Serif" w:cs="Calibri"/>
                <w:sz w:val="28"/>
                <w:szCs w:val="28"/>
              </w:rPr>
              <w:t>профессиональные и деловые качества (компетенции)</w:t>
            </w:r>
          </w:p>
        </w:tc>
        <w:tc>
          <w:tcPr>
            <w:tcW w:w="510" w:type="dxa"/>
          </w:tcPr>
          <w:p w:rsidR="00583B66" w:rsidRPr="00583B66" w:rsidRDefault="00583B66" w:rsidP="00583B66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bookmarkStart w:id="3" w:name="P99"/>
            <w:bookmarkEnd w:id="3"/>
            <w:r w:rsidRPr="00583B66">
              <w:rPr>
                <w:rFonts w:ascii="Liberation Serif" w:hAnsi="Liberation Serif" w:cs="Calibri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83B66" w:rsidRPr="00583B66" w:rsidRDefault="00583B66" w:rsidP="00583B66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bookmarkStart w:id="4" w:name="P100"/>
            <w:bookmarkEnd w:id="4"/>
            <w:r w:rsidRPr="00583B66">
              <w:rPr>
                <w:rFonts w:ascii="Liberation Serif" w:hAnsi="Liberation Serif" w:cs="Calibri"/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583B66" w:rsidRPr="00583B66" w:rsidRDefault="00583B66" w:rsidP="00583B66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bookmarkStart w:id="5" w:name="P101"/>
            <w:bookmarkEnd w:id="5"/>
            <w:r w:rsidRPr="00583B66">
              <w:rPr>
                <w:rFonts w:ascii="Liberation Serif" w:hAnsi="Liberation Serif" w:cs="Calibri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583B66" w:rsidRPr="00583B66" w:rsidRDefault="00583B66" w:rsidP="00583B66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bookmarkStart w:id="6" w:name="P102"/>
            <w:bookmarkEnd w:id="6"/>
            <w:r w:rsidRPr="00583B66">
              <w:rPr>
                <w:rFonts w:ascii="Liberation Serif" w:hAnsi="Liberation Serif" w:cs="Calibri"/>
                <w:sz w:val="28"/>
                <w:szCs w:val="28"/>
              </w:rPr>
              <w:t>Г</w:t>
            </w:r>
          </w:p>
        </w:tc>
      </w:tr>
      <w:tr w:rsidR="00583B66" w:rsidRPr="00583B66" w:rsidTr="00561767">
        <w:tc>
          <w:tcPr>
            <w:tcW w:w="3005" w:type="dxa"/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644" w:type="dxa"/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510" w:type="dxa"/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510" w:type="dxa"/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</w:tbl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А - очень высокий уровень.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Эффективность и результативность. На очень высоком профессиональном уровне исполнены поручения соответствующих руководителей и подготовлены проекты документов (документы).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Квалификация. Глубокие профессиональные знания и владение в совершенстве профессиональными навыками сверх объема профессиональных знаний и навыков, предусмотренн</w:t>
      </w:r>
      <w:r w:rsidR="004720E0">
        <w:rPr>
          <w:rFonts w:ascii="Liberation Serif" w:hAnsi="Liberation Serif" w:cs="Calibri"/>
          <w:sz w:val="28"/>
          <w:szCs w:val="28"/>
        </w:rPr>
        <w:t>ых</w:t>
      </w:r>
      <w:r w:rsidRPr="00583B66">
        <w:rPr>
          <w:rFonts w:ascii="Liberation Serif" w:hAnsi="Liberation Serif" w:cs="Calibri"/>
          <w:sz w:val="28"/>
          <w:szCs w:val="28"/>
        </w:rPr>
        <w:t xml:space="preserve"> должностн</w:t>
      </w:r>
      <w:r w:rsidR="004720E0">
        <w:rPr>
          <w:rFonts w:ascii="Liberation Serif" w:hAnsi="Liberation Serif" w:cs="Calibri"/>
          <w:sz w:val="28"/>
          <w:szCs w:val="28"/>
        </w:rPr>
        <w:t>ой</w:t>
      </w:r>
      <w:r w:rsidRPr="00583B66">
        <w:rPr>
          <w:rFonts w:ascii="Liberation Serif" w:hAnsi="Liberation Serif" w:cs="Calibri"/>
          <w:sz w:val="28"/>
          <w:szCs w:val="28"/>
        </w:rPr>
        <w:t xml:space="preserve"> </w:t>
      </w:r>
      <w:r w:rsidR="004720E0">
        <w:rPr>
          <w:rFonts w:ascii="Liberation Serif" w:hAnsi="Liberation Serif" w:cs="Calibri"/>
          <w:sz w:val="28"/>
          <w:szCs w:val="28"/>
        </w:rPr>
        <w:t>инструкцией</w:t>
      </w:r>
      <w:r w:rsidRPr="00583B66">
        <w:rPr>
          <w:rFonts w:ascii="Liberation Serif" w:hAnsi="Liberation Serif" w:cs="Calibri"/>
          <w:sz w:val="28"/>
          <w:szCs w:val="28"/>
        </w:rPr>
        <w:t>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Профессиональные и деловые качества (компетенции). Высокая ориентация на результат и заинтересованность в достижении поставленных целей, эффективная работа в команде, высокая организованность и работоспособность.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(повышение в должности при наличии свободной вакансии, назначение на которую осуществляется без проведения конкурса, рекомендация о включении в кадровый резерв)</w:t>
      </w: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 w:rsidRPr="00583B66">
        <w:rPr>
          <w:rFonts w:ascii="Liberation Serif" w:hAnsi="Liberation Serif" w:cs="Calibri"/>
          <w:sz w:val="28"/>
          <w:szCs w:val="28"/>
        </w:rPr>
        <w:t>Б</w:t>
      </w:r>
      <w:proofErr w:type="gramEnd"/>
      <w:r w:rsidRPr="00583B66">
        <w:rPr>
          <w:rFonts w:ascii="Liberation Serif" w:hAnsi="Liberation Serif" w:cs="Calibri"/>
          <w:sz w:val="28"/>
          <w:szCs w:val="28"/>
        </w:rPr>
        <w:t xml:space="preserve"> - высокий уровень.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Эффективность и результативность. На высоком профессиональном уровне исполнены поручения соответствующих руководителей и </w:t>
      </w:r>
      <w:r w:rsidRPr="00583B66">
        <w:rPr>
          <w:rFonts w:ascii="Liberation Serif" w:hAnsi="Liberation Serif" w:cs="Calibri"/>
          <w:sz w:val="28"/>
          <w:szCs w:val="28"/>
        </w:rPr>
        <w:lastRenderedPageBreak/>
        <w:t>подготовлены проекты документов (документы).</w:t>
      </w:r>
    </w:p>
    <w:p w:rsidR="004720E0" w:rsidRPr="00583B66" w:rsidRDefault="00583B66" w:rsidP="004720E0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Квалификация. Глубокие профессиональные знания и высокий уровень владения профессиональными навыками, </w:t>
      </w:r>
      <w:proofErr w:type="gramStart"/>
      <w:r w:rsidR="004720E0" w:rsidRPr="00583B66">
        <w:rPr>
          <w:rFonts w:ascii="Liberation Serif" w:hAnsi="Liberation Serif" w:cs="Calibri"/>
          <w:sz w:val="28"/>
          <w:szCs w:val="28"/>
        </w:rPr>
        <w:t>предусмотренн</w:t>
      </w:r>
      <w:r w:rsidR="004720E0">
        <w:rPr>
          <w:rFonts w:ascii="Liberation Serif" w:hAnsi="Liberation Serif" w:cs="Calibri"/>
          <w:sz w:val="28"/>
          <w:szCs w:val="28"/>
        </w:rPr>
        <w:t>ых</w:t>
      </w:r>
      <w:proofErr w:type="gramEnd"/>
      <w:r w:rsidR="004720E0" w:rsidRPr="00583B66">
        <w:rPr>
          <w:rFonts w:ascii="Liberation Serif" w:hAnsi="Liberation Serif" w:cs="Calibri"/>
          <w:sz w:val="28"/>
          <w:szCs w:val="28"/>
        </w:rPr>
        <w:t xml:space="preserve"> должностн</w:t>
      </w:r>
      <w:r w:rsidR="004720E0">
        <w:rPr>
          <w:rFonts w:ascii="Liberation Serif" w:hAnsi="Liberation Serif" w:cs="Calibri"/>
          <w:sz w:val="28"/>
          <w:szCs w:val="28"/>
        </w:rPr>
        <w:t>ой</w:t>
      </w:r>
      <w:r w:rsidR="004720E0" w:rsidRPr="00583B66">
        <w:rPr>
          <w:rFonts w:ascii="Liberation Serif" w:hAnsi="Liberation Serif" w:cs="Calibri"/>
          <w:sz w:val="28"/>
          <w:szCs w:val="28"/>
        </w:rPr>
        <w:t xml:space="preserve"> </w:t>
      </w:r>
      <w:r w:rsidR="004720E0">
        <w:rPr>
          <w:rFonts w:ascii="Liberation Serif" w:hAnsi="Liberation Serif" w:cs="Calibri"/>
          <w:sz w:val="28"/>
          <w:szCs w:val="28"/>
        </w:rPr>
        <w:t>инструкцией</w:t>
      </w:r>
      <w:r w:rsidR="004720E0" w:rsidRPr="00583B66">
        <w:rPr>
          <w:rFonts w:ascii="Liberation Serif" w:hAnsi="Liberation Serif" w:cs="Calibri"/>
          <w:sz w:val="28"/>
          <w:szCs w:val="28"/>
        </w:rPr>
        <w:t>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Профессиональные и деловые качества (компетенции). Ориентация на результат, хорошая работа в команде, высокая организованность и работоспособность.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(рассмотрение вопроса о его повышении в должности возможно в дальнейшей перспективе, рекомендация о включении в кадровый резерв, решение о направлении </w:t>
      </w:r>
      <w:r w:rsidR="004720E0">
        <w:rPr>
          <w:rFonts w:ascii="Liberation Serif" w:hAnsi="Liberation Serif" w:cs="Calibri"/>
          <w:sz w:val="28"/>
          <w:szCs w:val="28"/>
        </w:rPr>
        <w:t>муниципального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служащего на получение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в целях дальнейшего профессионального развития, в том числе должностного роста)</w:t>
      </w: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В - достаточный уровень.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Эффективность и результативность. Гражданским служащим на хорошем профессиональном уровне исполнены поручения соответствующих руководителей и подготовлены проекты документов (документы).</w:t>
      </w:r>
    </w:p>
    <w:p w:rsidR="00583B66" w:rsidRPr="00583B66" w:rsidRDefault="00583B66" w:rsidP="004720E0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Квалификация. Хорошие профессиональные знания и хороший уровень владения навыками, </w:t>
      </w:r>
      <w:proofErr w:type="gramStart"/>
      <w:r w:rsidR="004720E0" w:rsidRPr="00583B66">
        <w:rPr>
          <w:rFonts w:ascii="Liberation Serif" w:hAnsi="Liberation Serif" w:cs="Calibri"/>
          <w:sz w:val="28"/>
          <w:szCs w:val="28"/>
        </w:rPr>
        <w:t>предусмотренн</w:t>
      </w:r>
      <w:r w:rsidR="004720E0">
        <w:rPr>
          <w:rFonts w:ascii="Liberation Serif" w:hAnsi="Liberation Serif" w:cs="Calibri"/>
          <w:sz w:val="28"/>
          <w:szCs w:val="28"/>
        </w:rPr>
        <w:t>ых</w:t>
      </w:r>
      <w:proofErr w:type="gramEnd"/>
      <w:r w:rsidR="004720E0" w:rsidRPr="00583B66">
        <w:rPr>
          <w:rFonts w:ascii="Liberation Serif" w:hAnsi="Liberation Serif" w:cs="Calibri"/>
          <w:sz w:val="28"/>
          <w:szCs w:val="28"/>
        </w:rPr>
        <w:t xml:space="preserve"> должностн</w:t>
      </w:r>
      <w:r w:rsidR="004720E0">
        <w:rPr>
          <w:rFonts w:ascii="Liberation Serif" w:hAnsi="Liberation Serif" w:cs="Calibri"/>
          <w:sz w:val="28"/>
          <w:szCs w:val="28"/>
        </w:rPr>
        <w:t>ой</w:t>
      </w:r>
      <w:r w:rsidR="004720E0" w:rsidRPr="00583B66">
        <w:rPr>
          <w:rFonts w:ascii="Liberation Serif" w:hAnsi="Liberation Serif" w:cs="Calibri"/>
          <w:sz w:val="28"/>
          <w:szCs w:val="28"/>
        </w:rPr>
        <w:t xml:space="preserve"> </w:t>
      </w:r>
      <w:r w:rsidR="004720E0">
        <w:rPr>
          <w:rFonts w:ascii="Liberation Serif" w:hAnsi="Liberation Serif" w:cs="Calibri"/>
          <w:sz w:val="28"/>
          <w:szCs w:val="28"/>
        </w:rPr>
        <w:t>инструкцией</w:t>
      </w:r>
      <w:r w:rsidR="004720E0" w:rsidRPr="00583B66">
        <w:rPr>
          <w:rFonts w:ascii="Liberation Serif" w:hAnsi="Liberation Serif" w:cs="Calibri"/>
          <w:sz w:val="28"/>
          <w:szCs w:val="28"/>
        </w:rPr>
        <w:t>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Профессиональные и деловые качества (компетенции). Ориентация на результат, нормальная работа в команде, проявил хорошую организованность и работоспособность.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(свидетельствует о стабильном нормальном по качеству исполнении должностных обязанностей, что не предполагает принятие решения о его должностном росте)</w:t>
      </w: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Г - недостаточный уровень.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Эффективность и результативность. На низком профессиональном уровне исполнены поручения соответствующих руководителей и подготовлены некоторые проекты документов (документы). Эффективность и результативность </w:t>
      </w:r>
      <w:proofErr w:type="gramStart"/>
      <w:r w:rsidRPr="00583B66">
        <w:rPr>
          <w:rFonts w:ascii="Liberation Serif" w:hAnsi="Liberation Serif" w:cs="Calibri"/>
          <w:sz w:val="28"/>
          <w:szCs w:val="28"/>
        </w:rPr>
        <w:t>нестабильные</w:t>
      </w:r>
      <w:proofErr w:type="gramEnd"/>
      <w:r w:rsidRPr="00583B66">
        <w:rPr>
          <w:rFonts w:ascii="Liberation Serif" w:hAnsi="Liberation Serif" w:cs="Calibri"/>
          <w:sz w:val="28"/>
          <w:szCs w:val="28"/>
        </w:rPr>
        <w:t>.</w:t>
      </w:r>
    </w:p>
    <w:p w:rsidR="004720E0" w:rsidRPr="00583B66" w:rsidRDefault="00583B66" w:rsidP="004720E0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Квалификация. Слабые профессиональные знания и низкий уровень владения профессиональными навыками, </w:t>
      </w:r>
      <w:proofErr w:type="gramStart"/>
      <w:r w:rsidR="004720E0" w:rsidRPr="00583B66">
        <w:rPr>
          <w:rFonts w:ascii="Liberation Serif" w:hAnsi="Liberation Serif" w:cs="Calibri"/>
          <w:sz w:val="28"/>
          <w:szCs w:val="28"/>
        </w:rPr>
        <w:t>предусмотренн</w:t>
      </w:r>
      <w:r w:rsidR="004720E0">
        <w:rPr>
          <w:rFonts w:ascii="Liberation Serif" w:hAnsi="Liberation Serif" w:cs="Calibri"/>
          <w:sz w:val="28"/>
          <w:szCs w:val="28"/>
        </w:rPr>
        <w:t>ых</w:t>
      </w:r>
      <w:proofErr w:type="gramEnd"/>
      <w:r w:rsidR="004720E0" w:rsidRPr="00583B66">
        <w:rPr>
          <w:rFonts w:ascii="Liberation Serif" w:hAnsi="Liberation Serif" w:cs="Calibri"/>
          <w:sz w:val="28"/>
          <w:szCs w:val="28"/>
        </w:rPr>
        <w:t xml:space="preserve"> должностн</w:t>
      </w:r>
      <w:r w:rsidR="004720E0">
        <w:rPr>
          <w:rFonts w:ascii="Liberation Serif" w:hAnsi="Liberation Serif" w:cs="Calibri"/>
          <w:sz w:val="28"/>
          <w:szCs w:val="28"/>
        </w:rPr>
        <w:t>ой</w:t>
      </w:r>
      <w:r w:rsidR="004720E0" w:rsidRPr="00583B66">
        <w:rPr>
          <w:rFonts w:ascii="Liberation Serif" w:hAnsi="Liberation Serif" w:cs="Calibri"/>
          <w:sz w:val="28"/>
          <w:szCs w:val="28"/>
        </w:rPr>
        <w:t xml:space="preserve"> </w:t>
      </w:r>
      <w:r w:rsidR="004720E0">
        <w:rPr>
          <w:rFonts w:ascii="Liberation Serif" w:hAnsi="Liberation Serif" w:cs="Calibri"/>
          <w:sz w:val="28"/>
          <w:szCs w:val="28"/>
        </w:rPr>
        <w:t>инструкцией</w:t>
      </w:r>
      <w:r w:rsidR="004720E0" w:rsidRPr="00583B66">
        <w:rPr>
          <w:rFonts w:ascii="Liberation Serif" w:hAnsi="Liberation Serif" w:cs="Calibri"/>
          <w:sz w:val="28"/>
          <w:szCs w:val="28"/>
        </w:rPr>
        <w:t>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>Профессиональные и деловые качества (компетенции). Ориентация на процесс и низкая заинтересованность в достижении целей. Не всегда эффективная работа в команде. Недостаточная организованность, перекладывание ответственности на других, затруднения с планированием своей деятельности, потребность в контроле деятельности, низкая работоспособность.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 w:rsidRPr="00583B66">
        <w:rPr>
          <w:rFonts w:ascii="Liberation Serif" w:hAnsi="Liberation Serif" w:cs="Calibri"/>
          <w:sz w:val="28"/>
          <w:szCs w:val="28"/>
        </w:rPr>
        <w:t xml:space="preserve">(необходимо повышение эффективности и результативности и (или) квалификации и (или) совершенствование профессиональных и личностных качеств (компетенций), целесообразно рассмотреть вопрос организации мероприятий по профессиональному развитию </w:t>
      </w:r>
      <w:r w:rsidR="004720E0">
        <w:rPr>
          <w:rFonts w:ascii="Liberation Serif" w:hAnsi="Liberation Serif" w:cs="Calibri"/>
          <w:sz w:val="28"/>
          <w:szCs w:val="28"/>
        </w:rPr>
        <w:t>муниципального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служащего, </w:t>
      </w:r>
      <w:r w:rsidRPr="00583B66">
        <w:rPr>
          <w:rFonts w:ascii="Liberation Serif" w:hAnsi="Liberation Serif" w:cs="Calibri"/>
          <w:sz w:val="28"/>
          <w:szCs w:val="28"/>
        </w:rPr>
        <w:lastRenderedPageBreak/>
        <w:t xml:space="preserve">в том числе дополнительного профессионального образования по программе, направленной на получение профессиональных знаний, которых </w:t>
      </w:r>
      <w:r w:rsidR="004720E0">
        <w:rPr>
          <w:rFonts w:ascii="Liberation Serif" w:hAnsi="Liberation Serif" w:cs="Calibri"/>
          <w:sz w:val="28"/>
          <w:szCs w:val="28"/>
        </w:rPr>
        <w:t>муниципальному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служащему недостаточно для качественного выполнения задач и подготовки документов.</w:t>
      </w:r>
      <w:proofErr w:type="gramEnd"/>
      <w:r w:rsidRPr="00583B66">
        <w:rPr>
          <w:rFonts w:ascii="Liberation Serif" w:hAnsi="Liberation Serif" w:cs="Calibri"/>
          <w:sz w:val="28"/>
          <w:szCs w:val="28"/>
        </w:rPr>
        <w:t xml:space="preserve"> </w:t>
      </w:r>
      <w:proofErr w:type="gramStart"/>
      <w:r w:rsidR="004720E0">
        <w:rPr>
          <w:rFonts w:ascii="Liberation Serif" w:hAnsi="Liberation Serif" w:cs="Calibri"/>
          <w:sz w:val="28"/>
          <w:szCs w:val="28"/>
        </w:rPr>
        <w:t xml:space="preserve">Муниципальному </w:t>
      </w:r>
      <w:r w:rsidRPr="00583B66">
        <w:rPr>
          <w:rFonts w:ascii="Liberation Serif" w:hAnsi="Liberation Serif" w:cs="Calibri"/>
          <w:sz w:val="28"/>
          <w:szCs w:val="28"/>
        </w:rPr>
        <w:t>служащему также целесообразно дать рекомендацию по самообразованию).</w:t>
      </w:r>
      <w:proofErr w:type="gramEnd"/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4720E0">
      <w:pPr>
        <w:adjustRightInd/>
        <w:jc w:val="center"/>
        <w:outlineLvl w:val="2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sz w:val="28"/>
          <w:szCs w:val="28"/>
        </w:rPr>
        <w:t xml:space="preserve">Решение о всесторонней оценке </w:t>
      </w:r>
      <w:r w:rsidR="004720E0">
        <w:rPr>
          <w:rFonts w:ascii="Liberation Serif" w:hAnsi="Liberation Serif" w:cs="Calibri"/>
          <w:sz w:val="28"/>
          <w:szCs w:val="28"/>
        </w:rPr>
        <w:t>муниципального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служащего ФИО, должность, </w:t>
      </w:r>
      <w:r w:rsidR="004720E0">
        <w:rPr>
          <w:rFonts w:ascii="Liberation Serif" w:hAnsi="Liberation Serif" w:cs="Calibri"/>
          <w:sz w:val="28"/>
          <w:szCs w:val="28"/>
        </w:rPr>
        <w:t>структурное подразделение</w:t>
      </w:r>
      <w:r w:rsidRPr="00583B66">
        <w:rPr>
          <w:rFonts w:ascii="Liberation Serif" w:hAnsi="Liberation Serif" w:cs="Calibri"/>
          <w:sz w:val="28"/>
          <w:szCs w:val="28"/>
        </w:rPr>
        <w:t xml:space="preserve">, </w:t>
      </w:r>
      <w:r w:rsidR="004720E0">
        <w:rPr>
          <w:rFonts w:ascii="Liberation Serif" w:hAnsi="Liberation Serif" w:cs="Calibri"/>
          <w:sz w:val="28"/>
          <w:szCs w:val="28"/>
        </w:rPr>
        <w:t>орган местного самоуправления, функциональных органов Ирбитского муниципального образования</w:t>
      </w: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4720E0">
      <w:pPr>
        <w:adjustRightInd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noProof/>
          <w:position w:val="-9"/>
          <w:sz w:val="28"/>
          <w:szCs w:val="28"/>
        </w:rPr>
        <w:drawing>
          <wp:inline distT="0" distB="0" distL="0" distR="0" wp14:anchorId="7E2AFCC5" wp14:editId="523001A9">
            <wp:extent cx="190500" cy="266700"/>
            <wp:effectExtent l="0" t="0" r="0" b="0"/>
            <wp:docPr id="6" name="Рисунок 6" descr="base_1_30207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2070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B66">
        <w:rPr>
          <w:rFonts w:ascii="Liberation Serif" w:hAnsi="Liberation Serif" w:cs="Calibri"/>
          <w:sz w:val="28"/>
          <w:szCs w:val="28"/>
        </w:rPr>
        <w:t xml:space="preserve"> </w:t>
      </w:r>
      <w:proofErr w:type="gramStart"/>
      <w:r w:rsidRPr="00583B66">
        <w:rPr>
          <w:rFonts w:ascii="Liberation Serif" w:hAnsi="Liberation Serif" w:cs="Calibri"/>
          <w:sz w:val="28"/>
          <w:szCs w:val="28"/>
        </w:rPr>
        <w:t xml:space="preserve">о необходимости должностного роста </w:t>
      </w:r>
      <w:r w:rsidR="004720E0">
        <w:rPr>
          <w:rFonts w:ascii="Liberation Serif" w:hAnsi="Liberation Serif" w:cs="Calibri"/>
          <w:sz w:val="28"/>
          <w:szCs w:val="28"/>
        </w:rPr>
        <w:t xml:space="preserve">муниципального 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служащего в случае наличия должности, назначение на которую осуществляется без проведения конкурса, или его перевод в друго</w:t>
      </w:r>
      <w:r w:rsidR="004720E0">
        <w:rPr>
          <w:rFonts w:ascii="Liberation Serif" w:hAnsi="Liberation Serif" w:cs="Calibri"/>
          <w:sz w:val="28"/>
          <w:szCs w:val="28"/>
        </w:rPr>
        <w:t>й</w:t>
      </w:r>
      <w:r w:rsidRPr="00583B66">
        <w:rPr>
          <w:rFonts w:ascii="Liberation Serif" w:hAnsi="Liberation Serif" w:cs="Calibri"/>
          <w:sz w:val="28"/>
          <w:szCs w:val="28"/>
        </w:rPr>
        <w:t xml:space="preserve"> </w:t>
      </w:r>
      <w:r w:rsidR="004720E0">
        <w:rPr>
          <w:rFonts w:ascii="Liberation Serif" w:hAnsi="Liberation Serif" w:cs="Calibri"/>
          <w:sz w:val="28"/>
          <w:szCs w:val="28"/>
        </w:rPr>
        <w:t>органов местного самоуправления, функциональных органов Ирбитского муниципального образования</w:t>
      </w:r>
      <w:r w:rsidRPr="00583B66">
        <w:rPr>
          <w:rFonts w:ascii="Liberation Serif" w:hAnsi="Liberation Serif" w:cs="Calibri"/>
          <w:sz w:val="28"/>
          <w:szCs w:val="28"/>
        </w:rPr>
        <w:t>;</w:t>
      </w:r>
      <w:proofErr w:type="gramEnd"/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noProof/>
          <w:position w:val="-9"/>
          <w:sz w:val="28"/>
          <w:szCs w:val="28"/>
        </w:rPr>
        <w:drawing>
          <wp:inline distT="0" distB="0" distL="0" distR="0" wp14:anchorId="6A39DBBF" wp14:editId="48B010D8">
            <wp:extent cx="190500" cy="266700"/>
            <wp:effectExtent l="0" t="0" r="0" b="0"/>
            <wp:docPr id="5" name="Рисунок 5" descr="base_1_30207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2070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B66">
        <w:rPr>
          <w:rFonts w:ascii="Liberation Serif" w:hAnsi="Liberation Serif" w:cs="Calibri"/>
          <w:sz w:val="28"/>
          <w:szCs w:val="28"/>
        </w:rPr>
        <w:t xml:space="preserve"> о необходимости профессионального развития </w:t>
      </w:r>
      <w:r w:rsidR="004720E0">
        <w:rPr>
          <w:rFonts w:ascii="Liberation Serif" w:hAnsi="Liberation Serif" w:cs="Calibri"/>
          <w:sz w:val="28"/>
          <w:szCs w:val="28"/>
        </w:rPr>
        <w:t xml:space="preserve">муниципального </w:t>
      </w:r>
      <w:r w:rsidRPr="00583B66">
        <w:rPr>
          <w:rFonts w:ascii="Liberation Serif" w:hAnsi="Liberation Serif" w:cs="Calibri"/>
          <w:sz w:val="28"/>
          <w:szCs w:val="28"/>
        </w:rPr>
        <w:t xml:space="preserve">служащего, в том числе посредством направления его на </w:t>
      </w:r>
      <w:proofErr w:type="gramStart"/>
      <w:r w:rsidRPr="00583B66">
        <w:rPr>
          <w:rFonts w:ascii="Liberation Serif" w:hAnsi="Liberation Serif" w:cs="Calibri"/>
          <w:sz w:val="28"/>
          <w:szCs w:val="28"/>
        </w:rPr>
        <w:t>обучение по программе</w:t>
      </w:r>
      <w:proofErr w:type="gramEnd"/>
      <w:r w:rsidRPr="00583B66">
        <w:rPr>
          <w:rFonts w:ascii="Liberation Serif" w:hAnsi="Liberation Serif" w:cs="Calibri"/>
          <w:sz w:val="28"/>
          <w:szCs w:val="28"/>
        </w:rPr>
        <w:t xml:space="preserve"> дополнительного профессионального образования;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noProof/>
          <w:position w:val="-9"/>
          <w:sz w:val="28"/>
          <w:szCs w:val="28"/>
        </w:rPr>
        <w:drawing>
          <wp:inline distT="0" distB="0" distL="0" distR="0" wp14:anchorId="2582FBDF" wp14:editId="2D0565D7">
            <wp:extent cx="190500" cy="266700"/>
            <wp:effectExtent l="0" t="0" r="0" b="0"/>
            <wp:docPr id="4" name="Рисунок 4" descr="base_1_30207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2070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B66">
        <w:rPr>
          <w:rFonts w:ascii="Liberation Serif" w:hAnsi="Liberation Serif" w:cs="Calibri"/>
          <w:sz w:val="28"/>
          <w:szCs w:val="28"/>
        </w:rPr>
        <w:t xml:space="preserve"> о целесообразности включения </w:t>
      </w:r>
      <w:r w:rsidR="004720E0">
        <w:rPr>
          <w:rFonts w:ascii="Liberation Serif" w:hAnsi="Liberation Serif" w:cs="Calibri"/>
          <w:sz w:val="28"/>
          <w:szCs w:val="28"/>
        </w:rPr>
        <w:t xml:space="preserve">муниципального служащего в кадровый резерв, </w:t>
      </w:r>
      <w:r w:rsidRPr="00583B66">
        <w:rPr>
          <w:rFonts w:ascii="Liberation Serif" w:hAnsi="Liberation Serif" w:cs="Calibri"/>
          <w:sz w:val="28"/>
          <w:szCs w:val="28"/>
        </w:rPr>
        <w:t>в целях создания возможности для его дальнейшего должностного роста в случае, если назначение на вышестоящую должность осуществляется по результатам конкурсных процедур;</w:t>
      </w:r>
    </w:p>
    <w:p w:rsidR="00583B66" w:rsidRPr="00583B66" w:rsidRDefault="00583B66" w:rsidP="00583B66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583B66">
        <w:rPr>
          <w:rFonts w:ascii="Liberation Serif" w:hAnsi="Liberation Serif" w:cs="Calibri"/>
          <w:noProof/>
          <w:position w:val="-9"/>
          <w:sz w:val="28"/>
          <w:szCs w:val="28"/>
        </w:rPr>
        <w:drawing>
          <wp:inline distT="0" distB="0" distL="0" distR="0" wp14:anchorId="4320BC0D" wp14:editId="59DB1B7C">
            <wp:extent cx="190500" cy="266700"/>
            <wp:effectExtent l="0" t="0" r="0" b="0"/>
            <wp:docPr id="2" name="Рисунок 2" descr="base_1_30207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2070_3277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B66">
        <w:rPr>
          <w:rFonts w:ascii="Liberation Serif" w:hAnsi="Liberation Serif" w:cs="Calibri"/>
          <w:sz w:val="28"/>
          <w:szCs w:val="28"/>
        </w:rPr>
        <w:t xml:space="preserve"> о награждении за безупречную и эффективную профессиональную служебную деятельность </w:t>
      </w:r>
      <w:r w:rsidR="004720E0">
        <w:rPr>
          <w:rFonts w:ascii="Liberation Serif" w:hAnsi="Liberation Serif" w:cs="Calibri"/>
          <w:sz w:val="28"/>
          <w:szCs w:val="28"/>
        </w:rPr>
        <w:t>муниципального</w:t>
      </w:r>
      <w:r w:rsidRPr="00583B66">
        <w:rPr>
          <w:rFonts w:ascii="Liberation Serif" w:hAnsi="Liberation Serif" w:cs="Calibri"/>
          <w:sz w:val="28"/>
          <w:szCs w:val="28"/>
        </w:rPr>
        <w:t xml:space="preserve"> служащего.</w:t>
      </w: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644"/>
        <w:gridCol w:w="2551"/>
      </w:tblGrid>
      <w:tr w:rsidR="00583B66" w:rsidRPr="00583B66" w:rsidTr="0056176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  <w:r w:rsidRPr="00583B66">
              <w:rPr>
                <w:rFonts w:ascii="Liberation Serif" w:hAnsi="Liberation Serif" w:cs="Calibri"/>
                <w:sz w:val="28"/>
                <w:szCs w:val="28"/>
              </w:rPr>
              <w:t>Непосредственный руководитель (должность)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3B66" w:rsidRPr="00583B66" w:rsidRDefault="00583B66" w:rsidP="00583B66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583B66">
              <w:rPr>
                <w:rFonts w:ascii="Liberation Serif" w:hAnsi="Liberation Serif" w:cs="Calibri"/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3B66" w:rsidRPr="00583B66" w:rsidRDefault="00583B66" w:rsidP="00583B66">
            <w:pPr>
              <w:adjustRightInd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583B66">
              <w:rPr>
                <w:rFonts w:ascii="Liberation Serif" w:hAnsi="Liberation Serif" w:cs="Calibri"/>
                <w:sz w:val="28"/>
                <w:szCs w:val="28"/>
              </w:rPr>
              <w:t>ФИО</w:t>
            </w:r>
          </w:p>
        </w:tc>
      </w:tr>
      <w:tr w:rsidR="00583B66" w:rsidRPr="00583B66" w:rsidTr="0056176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3B66" w:rsidRPr="00583B66" w:rsidRDefault="00583B66" w:rsidP="00583B66">
            <w:pPr>
              <w:adjustRightInd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</w:tbl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pBdr>
          <w:top w:val="single" w:sz="6" w:space="0" w:color="auto"/>
        </w:pBdr>
        <w:adjustRightInd/>
        <w:jc w:val="both"/>
        <w:rPr>
          <w:rFonts w:ascii="Liberation Serif" w:hAnsi="Liberation Serif" w:cs="Calibri"/>
          <w:sz w:val="28"/>
          <w:szCs w:val="28"/>
        </w:rPr>
      </w:pPr>
    </w:p>
    <w:p w:rsidR="00583B66" w:rsidRPr="00583B66" w:rsidRDefault="00583B66" w:rsidP="00583B66">
      <w:pPr>
        <w:widowControl/>
        <w:autoSpaceDE/>
        <w:autoSpaceDN/>
        <w:adjustRightInd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583B66" w:rsidRPr="00583B66" w:rsidRDefault="00583B66" w:rsidP="00583B66">
      <w:pPr>
        <w:rPr>
          <w:rFonts w:ascii="Liberation Serif" w:hAnsi="Liberation Serif"/>
          <w:sz w:val="28"/>
          <w:szCs w:val="28"/>
        </w:rPr>
      </w:pPr>
    </w:p>
    <w:sectPr w:rsidR="00583B66" w:rsidRPr="00583B66" w:rsidSect="001A70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2F"/>
    <w:rsid w:val="000B3FAD"/>
    <w:rsid w:val="001A70B7"/>
    <w:rsid w:val="003914C2"/>
    <w:rsid w:val="0047072F"/>
    <w:rsid w:val="004720E0"/>
    <w:rsid w:val="004B3A21"/>
    <w:rsid w:val="005218F7"/>
    <w:rsid w:val="00583B66"/>
    <w:rsid w:val="006C7471"/>
    <w:rsid w:val="00972B2D"/>
    <w:rsid w:val="00A207E2"/>
    <w:rsid w:val="00BC62B0"/>
    <w:rsid w:val="00DD5E57"/>
    <w:rsid w:val="00F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72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0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72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0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Мария Исакова</cp:lastModifiedBy>
  <cp:revision>3</cp:revision>
  <dcterms:created xsi:type="dcterms:W3CDTF">2020-11-25T05:20:00Z</dcterms:created>
  <dcterms:modified xsi:type="dcterms:W3CDTF">2020-12-11T06:04:00Z</dcterms:modified>
</cp:coreProperties>
</file>