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37" w:rsidRPr="00987804" w:rsidRDefault="007C54B8" w:rsidP="00136C37">
      <w:pPr>
        <w:tabs>
          <w:tab w:val="left" w:pos="8280"/>
        </w:tabs>
        <w:rPr>
          <w:sz w:val="20"/>
          <w:szCs w:val="20"/>
        </w:rPr>
      </w:pPr>
      <w:r>
        <w:rPr>
          <w:sz w:val="20"/>
          <w:szCs w:val="20"/>
        </w:rPr>
        <w:t>62</w:t>
      </w:r>
      <w:r w:rsidR="006F23F2">
        <w:rPr>
          <w:sz w:val="20"/>
          <w:szCs w:val="20"/>
        </w:rPr>
        <w:t>3850</w:t>
      </w:r>
      <w:r w:rsidR="00136C37" w:rsidRPr="00987804">
        <w:rPr>
          <w:sz w:val="20"/>
          <w:szCs w:val="20"/>
        </w:rPr>
        <w:t xml:space="preserve">, г. </w:t>
      </w:r>
      <w:r w:rsidR="006F23F2">
        <w:rPr>
          <w:sz w:val="20"/>
          <w:szCs w:val="20"/>
        </w:rPr>
        <w:t>Ирбит</w:t>
      </w:r>
    </w:p>
    <w:p w:rsidR="00136C37" w:rsidRPr="007605A1" w:rsidRDefault="00136C37" w:rsidP="00136C37">
      <w:pPr>
        <w:rPr>
          <w:sz w:val="20"/>
          <w:szCs w:val="20"/>
        </w:rPr>
      </w:pPr>
      <w:r w:rsidRPr="00987804">
        <w:rPr>
          <w:sz w:val="20"/>
          <w:szCs w:val="20"/>
        </w:rPr>
        <w:t xml:space="preserve">ул. </w:t>
      </w:r>
      <w:r w:rsidR="006F23F2">
        <w:rPr>
          <w:sz w:val="20"/>
          <w:szCs w:val="20"/>
        </w:rPr>
        <w:t>Карла Маркса</w:t>
      </w:r>
      <w:r>
        <w:rPr>
          <w:sz w:val="20"/>
          <w:szCs w:val="20"/>
        </w:rPr>
        <w:t>, д.</w:t>
      </w:r>
      <w:r w:rsidR="006F23F2">
        <w:rPr>
          <w:sz w:val="20"/>
          <w:szCs w:val="20"/>
        </w:rPr>
        <w:t>3</w:t>
      </w:r>
      <w:r w:rsidR="007C54B8">
        <w:rPr>
          <w:sz w:val="20"/>
          <w:szCs w:val="20"/>
        </w:rPr>
        <w:t>7,</w:t>
      </w:r>
      <w:r>
        <w:rPr>
          <w:sz w:val="20"/>
          <w:szCs w:val="20"/>
        </w:rPr>
        <w:t xml:space="preserve"> </w:t>
      </w:r>
    </w:p>
    <w:p w:rsidR="008834CA" w:rsidRPr="00FE107F" w:rsidRDefault="00136C37" w:rsidP="00FE107F">
      <w:pPr>
        <w:pStyle w:val="ad"/>
        <w:tabs>
          <w:tab w:val="left" w:pos="0"/>
          <w:tab w:val="left" w:pos="1365"/>
        </w:tabs>
        <w:rPr>
          <w:sz w:val="20"/>
          <w:szCs w:val="20"/>
        </w:rPr>
      </w:pPr>
      <w:r w:rsidRPr="006E28FC">
        <w:rPr>
          <w:sz w:val="20"/>
          <w:szCs w:val="20"/>
        </w:rPr>
        <w:t xml:space="preserve">т. (343) </w:t>
      </w:r>
      <w:r w:rsidR="006F23F2">
        <w:rPr>
          <w:sz w:val="20"/>
          <w:szCs w:val="20"/>
        </w:rPr>
        <w:t>55 6-37-54</w:t>
      </w:r>
    </w:p>
    <w:p w:rsidR="009C45D2" w:rsidRPr="00ED7CDF" w:rsidRDefault="009C45D2" w:rsidP="00157D7B">
      <w:pPr>
        <w:pStyle w:val="a8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:rsidR="00ED7CDF" w:rsidRPr="004E443D" w:rsidRDefault="004E443D" w:rsidP="004E44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443D">
        <w:rPr>
          <w:b/>
          <w:sz w:val="28"/>
          <w:szCs w:val="28"/>
        </w:rPr>
        <w:t>Выплата средств пенсионных накоплений.</w:t>
      </w:r>
    </w:p>
    <w:p w:rsidR="00D8168A" w:rsidRPr="00D8168A" w:rsidRDefault="004E443D" w:rsidP="00D816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При выходе на пенсию граждане, у которых в системе обязательного пенсионного страхования формируются средства пенсионных накоплений, имеют право обратиться за их выплатой.</w:t>
      </w:r>
    </w:p>
    <w:p w:rsidR="004E443D" w:rsidRPr="00D8168A" w:rsidRDefault="004E443D" w:rsidP="00D8168A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D8168A">
        <w:rPr>
          <w:b/>
          <w:sz w:val="22"/>
          <w:szCs w:val="22"/>
        </w:rPr>
        <w:t>Формирование пенсионных накоплений.</w:t>
      </w:r>
    </w:p>
    <w:p w:rsidR="004E443D" w:rsidRPr="00D8168A" w:rsidRDefault="004E443D" w:rsidP="00430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ab/>
        <w:t>Средства пенсионных накоплений в системе обязательного пенсионного страхования формируются:</w:t>
      </w:r>
    </w:p>
    <w:p w:rsidR="004E443D" w:rsidRPr="00D8168A" w:rsidRDefault="004E443D" w:rsidP="00430CDE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у работающих граждан 1967 года рождения и моложе за счет поступивших страховых взносов на накопительную пенсию, а также результата их инвестирования;</w:t>
      </w:r>
    </w:p>
    <w:p w:rsidR="004E443D" w:rsidRPr="00D8168A" w:rsidRDefault="004E443D" w:rsidP="00430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ab/>
        <w:t>В 2014-2016 годах по закону все страховые взносы работодателей направлялись на формирование только страховой пенсии их работников.</w:t>
      </w:r>
    </w:p>
    <w:p w:rsidR="004E443D" w:rsidRPr="00D8168A" w:rsidRDefault="004E443D" w:rsidP="00430CDE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У участников Программы государственного софинансирования пенсий за счет собственных взносов, средств государственного софинансирования и взносов их работодателей, если они являются еще одной стороной Программы и уплачивают дополнительные страховые взносы за своих сотрудников – участников;</w:t>
      </w:r>
    </w:p>
    <w:p w:rsidR="004E443D" w:rsidRPr="00D8168A" w:rsidRDefault="004E443D" w:rsidP="00430CDE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У тех, кто направил средства материнского (семейного) капитала на формирование накопительной пенсии.</w:t>
      </w:r>
    </w:p>
    <w:p w:rsidR="00E55E68" w:rsidRPr="00D8168A" w:rsidRDefault="00E55E68" w:rsidP="00430C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55E68" w:rsidRPr="00D8168A" w:rsidRDefault="00E55E68" w:rsidP="00430C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В 2002-2004 годах средства пенсионных накоплений также формировались у мужчин 1953-1966 годов рождения и женщин 1957-1966 годов рождения. С 2005 года перечисления страховых взносов на накопительную часть их трудовой пенсии были прекращены в связи с изменениями в российском законодательстве.</w:t>
      </w:r>
    </w:p>
    <w:p w:rsidR="00E55E68" w:rsidRPr="00D8168A" w:rsidRDefault="00E55E68" w:rsidP="00E55E68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E55E68" w:rsidRPr="00D8168A" w:rsidRDefault="00E55E68" w:rsidP="00E55E68">
      <w:pPr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  <w:r w:rsidRPr="00D8168A">
        <w:rPr>
          <w:b/>
          <w:sz w:val="22"/>
          <w:szCs w:val="22"/>
        </w:rPr>
        <w:t>Виды выплат средств пенсионных накоплений.</w:t>
      </w:r>
    </w:p>
    <w:p w:rsidR="00E55E68" w:rsidRPr="00D8168A" w:rsidRDefault="00E55E68" w:rsidP="00430C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8168A">
        <w:rPr>
          <w:b/>
          <w:i/>
          <w:sz w:val="22"/>
          <w:szCs w:val="22"/>
        </w:rPr>
        <w:t>Единовременная выплата.</w:t>
      </w:r>
      <w:r w:rsidRPr="00D8168A">
        <w:rPr>
          <w:sz w:val="22"/>
          <w:szCs w:val="22"/>
        </w:rPr>
        <w:t xml:space="preserve"> Все пенсионные накопления выплачиваются одной суммой при возникновении права на страховую пенсию по старости (в т.ч. досрочную) в следующих случаях:</w:t>
      </w:r>
    </w:p>
    <w:p w:rsidR="00E55E68" w:rsidRPr="00D8168A" w:rsidRDefault="00E55E68" w:rsidP="00430CD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Если расчетный размер накопительной пенсии составляет 5 % и менее по отношению к сумме размера страховой пенсии с учетом фиксированной выплаты и размера накопительной пенсии, рассчитанной по состоянию на день ее назначения.</w:t>
      </w:r>
    </w:p>
    <w:p w:rsidR="00E55E68" w:rsidRPr="00D8168A" w:rsidRDefault="00135E15" w:rsidP="00430CD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Гражданин реализовавший право на единовременную выплату, вправе вновь обратиться за единовременной выплатой, если на его индивидуальный лицевой счет поступят новые средства пенсионных накоплений. Это можно сделать не ранее чем через 5 лет со дня предыдущего обращения за ней.</w:t>
      </w:r>
    </w:p>
    <w:p w:rsidR="00135E15" w:rsidRPr="00D8168A" w:rsidRDefault="00135E15" w:rsidP="00430CDE">
      <w:pPr>
        <w:pStyle w:val="afa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Также такая выплата устанавливается</w:t>
      </w:r>
      <w:r w:rsidRPr="00D8168A">
        <w:rPr>
          <w:sz w:val="22"/>
          <w:szCs w:val="22"/>
          <w:lang w:val="en-US"/>
        </w:rPr>
        <w:t>:</w:t>
      </w:r>
    </w:p>
    <w:p w:rsidR="00135E15" w:rsidRPr="00D8168A" w:rsidRDefault="00135E15" w:rsidP="00430CDE">
      <w:pPr>
        <w:pStyle w:val="afa"/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- гражданам, получающим страховую пенсию по инвалидности;</w:t>
      </w:r>
    </w:p>
    <w:p w:rsidR="00135E15" w:rsidRPr="00D8168A" w:rsidRDefault="00135E15" w:rsidP="00430CDE">
      <w:pPr>
        <w:pStyle w:val="afa"/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- гражданам, получающим страховую пенсию по случаю потери кормильца;</w:t>
      </w:r>
    </w:p>
    <w:p w:rsidR="00135E15" w:rsidRPr="00D8168A" w:rsidRDefault="00135E15" w:rsidP="00430CDE">
      <w:pPr>
        <w:pStyle w:val="afa"/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-гражданам, получающим пенсию по государственному пенсионному обеспечению.</w:t>
      </w:r>
    </w:p>
    <w:p w:rsidR="00135E15" w:rsidRPr="00D8168A" w:rsidRDefault="00135E15" w:rsidP="00430CDE">
      <w:pPr>
        <w:pStyle w:val="afa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35E15" w:rsidRDefault="00135E15" w:rsidP="00430CD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При условии, что указанные лица по достижении общеустановленного пенсионного возраста не приобрели право на установление страховой пенсии по старости из-за отсутствия необходимого страхового стажа и (или) суммы пенсионных баллов. С учетом переходных положений в 2017 году необходимый страховой стаж составляет 8 лет, необходимая сумма пенсионных баллов – 11,4.</w:t>
      </w:r>
    </w:p>
    <w:p w:rsidR="00D8168A" w:rsidRPr="00D8168A" w:rsidRDefault="00D8168A" w:rsidP="00430CD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5E15" w:rsidRPr="00D8168A" w:rsidRDefault="00135E15" w:rsidP="005D3F79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D8168A">
        <w:rPr>
          <w:b/>
          <w:sz w:val="22"/>
          <w:szCs w:val="22"/>
        </w:rPr>
        <w:t>Выплата накопительной пенсии (пожизненно).</w:t>
      </w:r>
    </w:p>
    <w:p w:rsidR="00135E15" w:rsidRDefault="00135E15" w:rsidP="00430CD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Устанавливается, если расчетный размер накопительной пенсии составляет более 5 % по отношению к сумме размера страховой</w:t>
      </w:r>
      <w:r w:rsidR="005D3F79" w:rsidRPr="00D8168A">
        <w:rPr>
          <w:sz w:val="22"/>
          <w:szCs w:val="22"/>
        </w:rPr>
        <w:t xml:space="preserve"> пенсии по старости с учетом фиксированной выплаты и размера накопительной пенсии, рассчитанной по состоянию на день ее назначения. В 2017 году ее размер рассчитывается исходя из ожидаемого периода выплаты пенсии </w:t>
      </w:r>
      <w:r w:rsidR="005D3F79" w:rsidRPr="000D61DE">
        <w:rPr>
          <w:sz w:val="22"/>
          <w:szCs w:val="22"/>
        </w:rPr>
        <w:t>– 2</w:t>
      </w:r>
      <w:r w:rsidR="000D61DE" w:rsidRPr="000D61DE">
        <w:rPr>
          <w:sz w:val="22"/>
          <w:szCs w:val="22"/>
        </w:rPr>
        <w:t>40</w:t>
      </w:r>
      <w:r w:rsidR="005D3F79" w:rsidRPr="000D61DE">
        <w:rPr>
          <w:sz w:val="22"/>
          <w:szCs w:val="22"/>
        </w:rPr>
        <w:t xml:space="preserve"> месяца. Чтобы рассчитать ежемесячный размер выплаты, надо общую сумму пенсионных накоплений по состоянию на день, с которого назначается выплата, разделить на 2</w:t>
      </w:r>
      <w:r w:rsidR="000D61DE" w:rsidRPr="000D61DE">
        <w:rPr>
          <w:sz w:val="22"/>
          <w:szCs w:val="22"/>
        </w:rPr>
        <w:t>40</w:t>
      </w:r>
      <w:r w:rsidR="005D3F79" w:rsidRPr="000D61DE">
        <w:rPr>
          <w:sz w:val="22"/>
          <w:szCs w:val="22"/>
        </w:rPr>
        <w:t xml:space="preserve"> месяца</w:t>
      </w:r>
      <w:r w:rsidR="005D3F79" w:rsidRPr="00D8168A">
        <w:rPr>
          <w:sz w:val="22"/>
          <w:szCs w:val="22"/>
        </w:rPr>
        <w:t>.</w:t>
      </w:r>
    </w:p>
    <w:p w:rsidR="00D8168A" w:rsidRPr="00D8168A" w:rsidRDefault="00D8168A" w:rsidP="00430CD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5D3F79" w:rsidRPr="00D8168A" w:rsidRDefault="005D3F79" w:rsidP="005D3F79">
      <w:pPr>
        <w:autoSpaceDE w:val="0"/>
        <w:autoSpaceDN w:val="0"/>
        <w:adjustRightInd w:val="0"/>
        <w:ind w:firstLine="708"/>
        <w:jc w:val="center"/>
        <w:rPr>
          <w:b/>
          <w:sz w:val="22"/>
          <w:szCs w:val="22"/>
        </w:rPr>
      </w:pPr>
      <w:r w:rsidRPr="00D8168A">
        <w:rPr>
          <w:b/>
          <w:sz w:val="22"/>
          <w:szCs w:val="22"/>
        </w:rPr>
        <w:t>Срочная пенсионная выплата.</w:t>
      </w:r>
    </w:p>
    <w:p w:rsidR="005D3F79" w:rsidRPr="00D8168A" w:rsidRDefault="005D3F79" w:rsidP="00430CD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Продолжительность выплаты гражданин определяет самостоятельно, но она не может быть меньше 10 лет. Устанавливается при возникновении права на страховую пенсию по старости (в т.ч. досрочную) из средств сформированных за счет:</w:t>
      </w:r>
    </w:p>
    <w:p w:rsidR="005D3F79" w:rsidRPr="00D8168A" w:rsidRDefault="005D3F79" w:rsidP="00430CD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- добровольных страховых взносов в рамках программы государственного софинансирования пенсий, в т.ч. взносов государства на софинансирование за участника Программы, дохода от инвестирования;</w:t>
      </w:r>
    </w:p>
    <w:p w:rsidR="005D3F79" w:rsidRDefault="005D3F79" w:rsidP="00430CD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-средств материнского капитала, направленных на формирование пенсионных накоплений, и дохода от их инвестирования.</w:t>
      </w:r>
    </w:p>
    <w:p w:rsidR="00D8168A" w:rsidRPr="00D8168A" w:rsidRDefault="00D8168A" w:rsidP="00430CD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5D3F79" w:rsidRPr="00D8168A" w:rsidRDefault="005D3F79" w:rsidP="00FD04E3">
      <w:pPr>
        <w:autoSpaceDE w:val="0"/>
        <w:autoSpaceDN w:val="0"/>
        <w:adjustRightInd w:val="0"/>
        <w:ind w:left="360"/>
        <w:jc w:val="center"/>
        <w:rPr>
          <w:b/>
          <w:sz w:val="22"/>
          <w:szCs w:val="22"/>
        </w:rPr>
      </w:pPr>
      <w:r w:rsidRPr="00D8168A">
        <w:rPr>
          <w:b/>
          <w:sz w:val="22"/>
          <w:szCs w:val="22"/>
        </w:rPr>
        <w:t>Выплата средств пенсионных накоплений правопреемникам умершего гражданина.</w:t>
      </w:r>
    </w:p>
    <w:p w:rsidR="005D3F79" w:rsidRDefault="005D3F79" w:rsidP="00430CD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В случае смерти гражданина средства пенсионных накоплений, сформированные в системе обязательного пенсионного страхования, при</w:t>
      </w:r>
      <w:r w:rsidR="00FD04E3" w:rsidRPr="00D8168A">
        <w:rPr>
          <w:sz w:val="22"/>
          <w:szCs w:val="22"/>
        </w:rPr>
        <w:t xml:space="preserve"> определенных условиях могут быть выплачены его правопреемникам. Необходимо обратиться к страховщику, у которого умерший гражданин формировал пенсионные накопления (НПФ или ПФР), с соответствующим заявлением в срок не позднее 6 месяцев с даты его смерти. </w:t>
      </w:r>
    </w:p>
    <w:p w:rsidR="00D8168A" w:rsidRPr="00D8168A" w:rsidRDefault="00D8168A" w:rsidP="00430CD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FD04E3" w:rsidRPr="00D8168A" w:rsidRDefault="00FD04E3" w:rsidP="00FD04E3">
      <w:pPr>
        <w:autoSpaceDE w:val="0"/>
        <w:autoSpaceDN w:val="0"/>
        <w:adjustRightInd w:val="0"/>
        <w:ind w:firstLine="360"/>
        <w:jc w:val="center"/>
        <w:rPr>
          <w:b/>
          <w:sz w:val="22"/>
          <w:szCs w:val="22"/>
        </w:rPr>
      </w:pPr>
      <w:r w:rsidRPr="00D8168A">
        <w:rPr>
          <w:b/>
          <w:sz w:val="22"/>
          <w:szCs w:val="22"/>
        </w:rPr>
        <w:t>Обращение за выплатой за счет средств пенсионных накоплений.</w:t>
      </w:r>
    </w:p>
    <w:p w:rsidR="00FD04E3" w:rsidRDefault="00FD04E3" w:rsidP="00430CD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Обратиться за выплатой из средств пенсионных накоплений (единовременная выплата, выплата накопительной пенсии, срочная пенсионная выплата, выплата правопреемникам) необходимо к страховщику, у которого формировались пенсионные накопления (НПФ или ПФР).</w:t>
      </w:r>
    </w:p>
    <w:p w:rsidR="00D8168A" w:rsidRPr="00D8168A" w:rsidRDefault="00D8168A" w:rsidP="00430CD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FD04E3" w:rsidRPr="00D8168A" w:rsidRDefault="00FD04E3" w:rsidP="00FD04E3">
      <w:pPr>
        <w:autoSpaceDE w:val="0"/>
        <w:autoSpaceDN w:val="0"/>
        <w:adjustRightInd w:val="0"/>
        <w:ind w:firstLine="360"/>
        <w:jc w:val="center"/>
        <w:rPr>
          <w:b/>
          <w:sz w:val="22"/>
          <w:szCs w:val="22"/>
        </w:rPr>
      </w:pPr>
      <w:r w:rsidRPr="00D8168A">
        <w:rPr>
          <w:b/>
          <w:sz w:val="22"/>
          <w:szCs w:val="22"/>
        </w:rPr>
        <w:t>Если вы уже пенсионер, но ранее не обращались за выплатой пенсионных накоплений.</w:t>
      </w:r>
    </w:p>
    <w:p w:rsidR="00FD04E3" w:rsidRDefault="00FD04E3" w:rsidP="00430CD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В этом случае можно обратиться с заявлением об установлении соответствующей выплаты в любое удобное время в территориальный орган Пенсионного фонда России, который назначил пенсию. С собой необходимо иметь только паспорт и страховое свидетельство пенсионного страхования.</w:t>
      </w:r>
    </w:p>
    <w:p w:rsidR="00D8168A" w:rsidRPr="00D8168A" w:rsidRDefault="00D8168A" w:rsidP="00430CD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4E443D" w:rsidRPr="00D8168A" w:rsidRDefault="00FD04E3" w:rsidP="00430C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8168A">
        <w:rPr>
          <w:b/>
          <w:sz w:val="22"/>
          <w:szCs w:val="22"/>
        </w:rPr>
        <w:t>Если Вы впервые обращаетесь за назначением пенсии.</w:t>
      </w:r>
    </w:p>
    <w:p w:rsidR="00FD04E3" w:rsidRPr="00D8168A" w:rsidRDefault="00FD04E3" w:rsidP="00430C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 xml:space="preserve">В этом случае одновременно может быть назначена страховая пенсия и определено право на вид выплаты за счет средств пенсионных накоплений. </w:t>
      </w:r>
      <w:r w:rsidR="00430CDE" w:rsidRPr="00D8168A">
        <w:rPr>
          <w:sz w:val="22"/>
          <w:szCs w:val="22"/>
        </w:rPr>
        <w:t>З</w:t>
      </w:r>
      <w:r w:rsidRPr="00D8168A">
        <w:rPr>
          <w:sz w:val="22"/>
          <w:szCs w:val="22"/>
        </w:rPr>
        <w:t>аявления</w:t>
      </w:r>
      <w:r w:rsidR="00430CDE" w:rsidRPr="00D8168A">
        <w:rPr>
          <w:sz w:val="22"/>
          <w:szCs w:val="22"/>
        </w:rPr>
        <w:t xml:space="preserve"> будут разные.</w:t>
      </w:r>
    </w:p>
    <w:p w:rsidR="00D8168A" w:rsidRDefault="004E443D" w:rsidP="004E443D">
      <w:pPr>
        <w:autoSpaceDE w:val="0"/>
        <w:autoSpaceDN w:val="0"/>
        <w:adjustRightInd w:val="0"/>
        <w:rPr>
          <w:sz w:val="22"/>
          <w:szCs w:val="22"/>
        </w:rPr>
      </w:pPr>
      <w:r w:rsidRPr="00D8168A">
        <w:rPr>
          <w:sz w:val="22"/>
          <w:szCs w:val="22"/>
        </w:rPr>
        <w:tab/>
      </w:r>
    </w:p>
    <w:p w:rsidR="004E443D" w:rsidRPr="00D8168A" w:rsidRDefault="00430CDE" w:rsidP="00D8168A">
      <w:pPr>
        <w:autoSpaceDE w:val="0"/>
        <w:autoSpaceDN w:val="0"/>
        <w:adjustRightInd w:val="0"/>
        <w:ind w:firstLine="360"/>
        <w:rPr>
          <w:b/>
          <w:sz w:val="22"/>
          <w:szCs w:val="22"/>
        </w:rPr>
      </w:pPr>
      <w:r w:rsidRPr="00D8168A">
        <w:rPr>
          <w:b/>
          <w:sz w:val="22"/>
          <w:szCs w:val="22"/>
        </w:rPr>
        <w:t>Если Ваш страховщик Пенсионный фонд России, то заявление и документы в обоих случаях можно подать в ПФР:</w:t>
      </w:r>
    </w:p>
    <w:p w:rsidR="00430CDE" w:rsidRPr="00D8168A" w:rsidRDefault="00430CDE" w:rsidP="00430CDE">
      <w:pPr>
        <w:pStyle w:val="af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00D8168A">
        <w:rPr>
          <w:sz w:val="22"/>
          <w:szCs w:val="22"/>
        </w:rPr>
        <w:t>Лично или через законного представителя (доверенное лицо).</w:t>
      </w:r>
    </w:p>
    <w:p w:rsidR="00430CDE" w:rsidRPr="00D8168A" w:rsidRDefault="00430CDE" w:rsidP="00430CDE">
      <w:pPr>
        <w:pStyle w:val="af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00D8168A">
        <w:rPr>
          <w:sz w:val="22"/>
          <w:szCs w:val="22"/>
        </w:rPr>
        <w:t>Через многофункциональный центр предоставления государственных и муниципальных услуг (МФЦ),</w:t>
      </w:r>
    </w:p>
    <w:p w:rsidR="00430CDE" w:rsidRPr="00D8168A" w:rsidRDefault="00430CDE" w:rsidP="00430CDE">
      <w:pPr>
        <w:pStyle w:val="af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00D8168A">
        <w:rPr>
          <w:sz w:val="22"/>
          <w:szCs w:val="22"/>
        </w:rPr>
        <w:t>Через работодателя с письменного согласия заявителя.</w:t>
      </w:r>
    </w:p>
    <w:p w:rsidR="00430CDE" w:rsidRPr="00D8168A" w:rsidRDefault="00430CDE" w:rsidP="00430CDE">
      <w:pPr>
        <w:pStyle w:val="af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00D8168A">
        <w:rPr>
          <w:sz w:val="22"/>
          <w:szCs w:val="22"/>
        </w:rPr>
        <w:t xml:space="preserve">Через личный кабинет гражданина на сайте Пенсионного фонда России </w:t>
      </w:r>
      <w:hyperlink r:id="rId7" w:history="1">
        <w:r w:rsidRPr="00D8168A">
          <w:rPr>
            <w:rStyle w:val="ac"/>
            <w:sz w:val="22"/>
            <w:szCs w:val="22"/>
            <w:lang w:val="en-US"/>
          </w:rPr>
          <w:t>www</w:t>
        </w:r>
        <w:r w:rsidRPr="00D8168A">
          <w:rPr>
            <w:rStyle w:val="ac"/>
            <w:sz w:val="22"/>
            <w:szCs w:val="22"/>
          </w:rPr>
          <w:t>.</w:t>
        </w:r>
        <w:r w:rsidRPr="00D8168A">
          <w:rPr>
            <w:rStyle w:val="ac"/>
            <w:sz w:val="22"/>
            <w:szCs w:val="22"/>
            <w:lang w:val="en-US"/>
          </w:rPr>
          <w:t>pfrf</w:t>
        </w:r>
        <w:r w:rsidRPr="00D8168A">
          <w:rPr>
            <w:rStyle w:val="ac"/>
            <w:sz w:val="22"/>
            <w:szCs w:val="22"/>
          </w:rPr>
          <w:t>.</w:t>
        </w:r>
        <w:r w:rsidRPr="00D8168A">
          <w:rPr>
            <w:rStyle w:val="ac"/>
            <w:sz w:val="22"/>
            <w:szCs w:val="22"/>
            <w:lang w:val="en-US"/>
          </w:rPr>
          <w:t>ru</w:t>
        </w:r>
      </w:hyperlink>
      <w:r w:rsidRPr="00D8168A">
        <w:rPr>
          <w:sz w:val="22"/>
          <w:szCs w:val="22"/>
        </w:rPr>
        <w:t xml:space="preserve"> или портал госуслуг </w:t>
      </w:r>
      <w:hyperlink r:id="rId8" w:history="1">
        <w:r w:rsidRPr="00D8168A">
          <w:rPr>
            <w:rStyle w:val="ac"/>
            <w:sz w:val="22"/>
            <w:szCs w:val="22"/>
            <w:lang w:val="en-US"/>
          </w:rPr>
          <w:t>www</w:t>
        </w:r>
        <w:r w:rsidRPr="00D8168A">
          <w:rPr>
            <w:rStyle w:val="ac"/>
            <w:sz w:val="22"/>
            <w:szCs w:val="22"/>
          </w:rPr>
          <w:t>.</w:t>
        </w:r>
        <w:r w:rsidRPr="00D8168A">
          <w:rPr>
            <w:rStyle w:val="ac"/>
            <w:sz w:val="22"/>
            <w:szCs w:val="22"/>
            <w:lang w:val="en-US"/>
          </w:rPr>
          <w:t>gosuslugi</w:t>
        </w:r>
        <w:r w:rsidRPr="00D8168A">
          <w:rPr>
            <w:rStyle w:val="ac"/>
            <w:sz w:val="22"/>
            <w:szCs w:val="22"/>
          </w:rPr>
          <w:t>.</w:t>
        </w:r>
        <w:r w:rsidRPr="00D8168A">
          <w:rPr>
            <w:rStyle w:val="ac"/>
            <w:sz w:val="22"/>
            <w:szCs w:val="22"/>
            <w:lang w:val="en-US"/>
          </w:rPr>
          <w:t>ru</w:t>
        </w:r>
        <w:r w:rsidRPr="00D8168A">
          <w:rPr>
            <w:rStyle w:val="ac"/>
            <w:sz w:val="22"/>
            <w:szCs w:val="22"/>
          </w:rPr>
          <w:t>/</w:t>
        </w:r>
      </w:hyperlink>
    </w:p>
    <w:p w:rsidR="00430CDE" w:rsidRPr="00D8168A" w:rsidRDefault="00430CDE" w:rsidP="00430CDE">
      <w:pPr>
        <w:pStyle w:val="af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00D8168A">
        <w:rPr>
          <w:sz w:val="22"/>
          <w:szCs w:val="22"/>
        </w:rPr>
        <w:t>По почте.</w:t>
      </w:r>
    </w:p>
    <w:p w:rsidR="00430CDE" w:rsidRPr="00D8168A" w:rsidRDefault="00430CDE" w:rsidP="00430CDE">
      <w:pPr>
        <w:autoSpaceDE w:val="0"/>
        <w:autoSpaceDN w:val="0"/>
        <w:adjustRightInd w:val="0"/>
        <w:rPr>
          <w:sz w:val="22"/>
          <w:szCs w:val="22"/>
        </w:rPr>
      </w:pPr>
    </w:p>
    <w:p w:rsidR="00430CDE" w:rsidRPr="00D8168A" w:rsidRDefault="00430CDE" w:rsidP="00D8168A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>Не более 10 дней – срок рассмотрения заявления о назначении накопительной пенсии или срочной пенсионной выплаты при условии наличия всех необходимых документов. В случае положительного решения выплата осуществляется за текущий месяц одновременно со страховой пенсией.</w:t>
      </w:r>
    </w:p>
    <w:p w:rsidR="004E443D" w:rsidRPr="00D8168A" w:rsidRDefault="00D8168A" w:rsidP="00D816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168A">
        <w:rPr>
          <w:sz w:val="22"/>
          <w:szCs w:val="22"/>
        </w:rPr>
        <w:tab/>
        <w:t>Не более месяца – срок рассмотрения заявления о назначении единовременной выплаты. В случае положительного решения единовременная выплата средств пенсионных накоплений производится в срок, не превышающий 2 месяца со дня принятия решения.</w:t>
      </w:r>
    </w:p>
    <w:p w:rsidR="00D8168A" w:rsidRPr="000B5BC9" w:rsidRDefault="00D8168A" w:rsidP="00D8168A">
      <w:pPr>
        <w:autoSpaceDE w:val="0"/>
        <w:autoSpaceDN w:val="0"/>
        <w:adjustRightInd w:val="0"/>
        <w:jc w:val="both"/>
      </w:pPr>
    </w:p>
    <w:sectPr w:rsidR="00D8168A" w:rsidRPr="000B5BC9" w:rsidSect="004530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97" w:right="1106" w:bottom="899" w:left="16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8A" w:rsidRDefault="00D8168A">
      <w:r>
        <w:separator/>
      </w:r>
    </w:p>
  </w:endnote>
  <w:endnote w:type="continuationSeparator" w:id="0">
    <w:p w:rsidR="00D8168A" w:rsidRDefault="00D8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8A" w:rsidRDefault="00E22A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16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68A" w:rsidRDefault="00D8168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8A" w:rsidRDefault="00E22A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16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447">
      <w:rPr>
        <w:rStyle w:val="a5"/>
        <w:noProof/>
      </w:rPr>
      <w:t>2</w:t>
    </w:r>
    <w:r>
      <w:rPr>
        <w:rStyle w:val="a5"/>
      </w:rPr>
      <w:fldChar w:fldCharType="end"/>
    </w:r>
  </w:p>
  <w:p w:rsidR="00D8168A" w:rsidRDefault="00E22A26">
    <w:pPr>
      <w:pStyle w:val="a4"/>
      <w:ind w:right="360"/>
    </w:pPr>
    <w:r>
      <w:rPr>
        <w:noProof/>
      </w:rPr>
      <w:pict>
        <v:line id="_x0000_s2052" style="position:absolute;z-index:251657728" from="-2.1pt,-2.4pt" to="498.1pt,-2.4pt" o:allowincell="f" strokeweight="1pt"/>
      </w:pict>
    </w:r>
  </w:p>
  <w:p w:rsidR="00D8168A" w:rsidRPr="00052447" w:rsidRDefault="00D8168A">
    <w:pPr>
      <w:pStyle w:val="a4"/>
      <w:jc w:val="center"/>
      <w:rPr>
        <w:rFonts w:ascii="Arial" w:hAnsi="Arial"/>
        <w:b/>
        <w:lang w:val="en-US"/>
      </w:rPr>
    </w:pPr>
    <w:r>
      <w:rPr>
        <w:rFonts w:ascii="Arial" w:hAnsi="Arial"/>
        <w:b/>
      </w:rPr>
      <w:t>Контактный тел. (343)</w:t>
    </w:r>
    <w:r>
      <w:rPr>
        <w:rFonts w:ascii="Arial" w:hAnsi="Arial"/>
        <w:b/>
        <w:lang w:val="en-GB"/>
      </w:rPr>
      <w:t xml:space="preserve"> </w:t>
    </w:r>
    <w:r>
      <w:rPr>
        <w:rFonts w:ascii="Arial" w:hAnsi="Arial"/>
        <w:b/>
      </w:rPr>
      <w:t>55 6-</w:t>
    </w:r>
    <w:r w:rsidR="00052447">
      <w:rPr>
        <w:rFonts w:ascii="Arial" w:hAnsi="Arial"/>
        <w:b/>
        <w:lang w:val="en-US"/>
      </w:rPr>
      <w:t>48-75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47" w:rsidRDefault="000524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8A" w:rsidRDefault="00D8168A">
      <w:r>
        <w:separator/>
      </w:r>
    </w:p>
  </w:footnote>
  <w:footnote w:type="continuationSeparator" w:id="0">
    <w:p w:rsidR="00D8168A" w:rsidRDefault="00D81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47" w:rsidRDefault="000524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8A" w:rsidRDefault="00E22A2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9pt;margin-top:.45pt;width:404.1pt;height:70.05pt;z-index:251656704" o:allowincell="f" filled="f" stroked="f">
          <v:textbox style="mso-next-textbox:#_x0000_s2049">
            <w:txbxContent>
              <w:p w:rsidR="00D8168A" w:rsidRPr="00A7011F" w:rsidRDefault="00D8168A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2"/>
                    <w:szCs w:val="22"/>
                  </w:rPr>
                </w:pPr>
              </w:p>
              <w:p w:rsidR="00D8168A" w:rsidRDefault="00D8168A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2"/>
                    <w:szCs w:val="22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2"/>
                    <w:szCs w:val="22"/>
                  </w:rPr>
                  <w:t>Управление</w:t>
                </w:r>
                <w:r w:rsidRPr="00A7011F">
                  <w:rPr>
                    <w:rFonts w:ascii="Arial" w:hAnsi="Arial"/>
                    <w:spacing w:val="30"/>
                    <w:w w:val="120"/>
                    <w:sz w:val="22"/>
                    <w:szCs w:val="22"/>
                  </w:rPr>
                  <w:t xml:space="preserve"> Пенсионного фонда Российской Федерации </w:t>
                </w:r>
                <w:r>
                  <w:rPr>
                    <w:rFonts w:ascii="Arial" w:hAnsi="Arial"/>
                    <w:spacing w:val="30"/>
                    <w:w w:val="120"/>
                    <w:sz w:val="22"/>
                    <w:szCs w:val="22"/>
                  </w:rPr>
                  <w:t>в городе Ирбите и Ирбитском районе</w:t>
                </w:r>
                <w:r w:rsidRPr="00A7011F">
                  <w:rPr>
                    <w:rFonts w:ascii="Arial" w:hAnsi="Arial"/>
                    <w:spacing w:val="30"/>
                    <w:w w:val="120"/>
                    <w:sz w:val="22"/>
                    <w:szCs w:val="22"/>
                  </w:rPr>
                  <w:t xml:space="preserve"> Свердловской области</w:t>
                </w:r>
              </w:p>
              <w:p w:rsidR="00D8168A" w:rsidRDefault="00D8168A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2"/>
                    <w:szCs w:val="22"/>
                  </w:rPr>
                </w:pPr>
              </w:p>
              <w:p w:rsidR="00D8168A" w:rsidRDefault="00D8168A" w:rsidP="00FF2524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5969CF">
                  <w:rPr>
                    <w:rFonts w:ascii="Arial" w:hAnsi="Arial" w:cs="Arial"/>
                    <w:b/>
                    <w:sz w:val="22"/>
                    <w:szCs w:val="22"/>
                  </w:rPr>
                  <w:t>«Пресс-релиз»</w:t>
                </w:r>
              </w:p>
              <w:p w:rsidR="00D8168A" w:rsidRPr="00FF2524" w:rsidRDefault="00D8168A" w:rsidP="00FF2524"/>
              <w:p w:rsidR="00D8168A" w:rsidRPr="00FF2524" w:rsidRDefault="00D8168A" w:rsidP="00FF2524"/>
              <w:p w:rsidR="00D8168A" w:rsidRPr="005969CF" w:rsidRDefault="00D8168A" w:rsidP="005969CF">
                <w:r>
                  <w:t xml:space="preserve"> </w:t>
                </w:r>
              </w:p>
              <w:p w:rsidR="00D8168A" w:rsidRDefault="00D8168A" w:rsidP="005969CF"/>
              <w:p w:rsidR="00D8168A" w:rsidRPr="005969CF" w:rsidRDefault="00D8168A" w:rsidP="005969CF"/>
              <w:p w:rsidR="00D8168A" w:rsidRPr="00A7011F" w:rsidRDefault="00D8168A" w:rsidP="00940CDC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D8168A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-19685</wp:posOffset>
          </wp:positionV>
          <wp:extent cx="676275" cy="685800"/>
          <wp:effectExtent l="19050" t="0" r="9525" b="0"/>
          <wp:wrapNone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447" w:rsidRDefault="000524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07F65"/>
    <w:multiLevelType w:val="hybridMultilevel"/>
    <w:tmpl w:val="B6CA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A5283"/>
    <w:multiLevelType w:val="hybridMultilevel"/>
    <w:tmpl w:val="73F4E0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0E2789F"/>
    <w:multiLevelType w:val="hybridMultilevel"/>
    <w:tmpl w:val="6C6E1298"/>
    <w:lvl w:ilvl="0" w:tplc="0CE63248">
      <w:start w:val="1"/>
      <w:numFmt w:val="bullet"/>
      <w:lvlText w:val=""/>
      <w:lvlJc w:val="left"/>
      <w:pPr>
        <w:tabs>
          <w:tab w:val="num" w:pos="340"/>
        </w:tabs>
        <w:ind w:left="34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C0CA1"/>
    <w:multiLevelType w:val="hybridMultilevel"/>
    <w:tmpl w:val="99A27552"/>
    <w:lvl w:ilvl="0" w:tplc="B6D814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3FB53AE"/>
    <w:multiLevelType w:val="hybridMultilevel"/>
    <w:tmpl w:val="F418C712"/>
    <w:lvl w:ilvl="0" w:tplc="DCE84B7A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1">
    <w:nsid w:val="41797430"/>
    <w:multiLevelType w:val="hybridMultilevel"/>
    <w:tmpl w:val="5FB899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B76E20"/>
    <w:multiLevelType w:val="hybridMultilevel"/>
    <w:tmpl w:val="2562AA6A"/>
    <w:lvl w:ilvl="0" w:tplc="9AC030CE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05C5A"/>
    <w:multiLevelType w:val="hybridMultilevel"/>
    <w:tmpl w:val="83108592"/>
    <w:lvl w:ilvl="0" w:tplc="DCE84B7A">
      <w:start w:val="1"/>
      <w:numFmt w:val="bullet"/>
      <w:lvlText w:val=""/>
      <w:lvlJc w:val="left"/>
      <w:pPr>
        <w:tabs>
          <w:tab w:val="num" w:pos="897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7C470EA"/>
    <w:multiLevelType w:val="hybridMultilevel"/>
    <w:tmpl w:val="1EF4F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882DFC"/>
    <w:multiLevelType w:val="hybridMultilevel"/>
    <w:tmpl w:val="CCF8C8EA"/>
    <w:lvl w:ilvl="0" w:tplc="DCE84B7A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71598C"/>
    <w:multiLevelType w:val="multilevel"/>
    <w:tmpl w:val="311C7F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9456A80"/>
    <w:multiLevelType w:val="hybridMultilevel"/>
    <w:tmpl w:val="AEA43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F54371"/>
    <w:multiLevelType w:val="hybridMultilevel"/>
    <w:tmpl w:val="0B4E1C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4BA04E6"/>
    <w:multiLevelType w:val="hybridMultilevel"/>
    <w:tmpl w:val="41C4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BC115D"/>
    <w:multiLevelType w:val="hybridMultilevel"/>
    <w:tmpl w:val="0B7AAE4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1D5788"/>
    <w:multiLevelType w:val="multilevel"/>
    <w:tmpl w:val="7D1E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2811CC"/>
    <w:multiLevelType w:val="hybridMultilevel"/>
    <w:tmpl w:val="D8CE0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20"/>
  </w:num>
  <w:num w:numId="9">
    <w:abstractNumId w:val="23"/>
  </w:num>
  <w:num w:numId="10">
    <w:abstractNumId w:val="8"/>
  </w:num>
  <w:num w:numId="11">
    <w:abstractNumId w:val="22"/>
  </w:num>
  <w:num w:numId="12">
    <w:abstractNumId w:val="18"/>
  </w:num>
  <w:num w:numId="13">
    <w:abstractNumId w:val="9"/>
  </w:num>
  <w:num w:numId="14">
    <w:abstractNumId w:val="13"/>
  </w:num>
  <w:num w:numId="15">
    <w:abstractNumId w:val="15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24"/>
  </w:num>
  <w:num w:numId="22">
    <w:abstractNumId w:val="14"/>
  </w:num>
  <w:num w:numId="23">
    <w:abstractNumId w:val="17"/>
  </w:num>
  <w:num w:numId="24">
    <w:abstractNumId w:val="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5603"/>
    <w:rsid w:val="0000236E"/>
    <w:rsid w:val="00006CD7"/>
    <w:rsid w:val="000105CA"/>
    <w:rsid w:val="0001078B"/>
    <w:rsid w:val="00012517"/>
    <w:rsid w:val="00016B12"/>
    <w:rsid w:val="0001712C"/>
    <w:rsid w:val="00021B10"/>
    <w:rsid w:val="00023CF3"/>
    <w:rsid w:val="00024A7C"/>
    <w:rsid w:val="000312CD"/>
    <w:rsid w:val="0003543A"/>
    <w:rsid w:val="00037189"/>
    <w:rsid w:val="00041E75"/>
    <w:rsid w:val="000425B1"/>
    <w:rsid w:val="0005015F"/>
    <w:rsid w:val="00052447"/>
    <w:rsid w:val="00053536"/>
    <w:rsid w:val="00055DE4"/>
    <w:rsid w:val="00060F23"/>
    <w:rsid w:val="0006407E"/>
    <w:rsid w:val="000657A2"/>
    <w:rsid w:val="000767F0"/>
    <w:rsid w:val="00082BC3"/>
    <w:rsid w:val="00085072"/>
    <w:rsid w:val="0009234F"/>
    <w:rsid w:val="000A05F9"/>
    <w:rsid w:val="000A6438"/>
    <w:rsid w:val="000B3C91"/>
    <w:rsid w:val="000B5BC9"/>
    <w:rsid w:val="000C0E58"/>
    <w:rsid w:val="000C2E81"/>
    <w:rsid w:val="000C70AB"/>
    <w:rsid w:val="000D11E5"/>
    <w:rsid w:val="000D1DD0"/>
    <w:rsid w:val="000D4635"/>
    <w:rsid w:val="000D61DE"/>
    <w:rsid w:val="000D6F46"/>
    <w:rsid w:val="000E395A"/>
    <w:rsid w:val="000E77B7"/>
    <w:rsid w:val="000F05EF"/>
    <w:rsid w:val="000F3CFA"/>
    <w:rsid w:val="000F4036"/>
    <w:rsid w:val="000F68AF"/>
    <w:rsid w:val="00103310"/>
    <w:rsid w:val="00106BF0"/>
    <w:rsid w:val="00107E9E"/>
    <w:rsid w:val="0011157C"/>
    <w:rsid w:val="00114C86"/>
    <w:rsid w:val="00117943"/>
    <w:rsid w:val="00122024"/>
    <w:rsid w:val="001228C0"/>
    <w:rsid w:val="0012579C"/>
    <w:rsid w:val="001264DE"/>
    <w:rsid w:val="001275D5"/>
    <w:rsid w:val="001300BF"/>
    <w:rsid w:val="00134319"/>
    <w:rsid w:val="0013548F"/>
    <w:rsid w:val="0013580F"/>
    <w:rsid w:val="00135E15"/>
    <w:rsid w:val="001365C3"/>
    <w:rsid w:val="00136C37"/>
    <w:rsid w:val="001408FE"/>
    <w:rsid w:val="0014617E"/>
    <w:rsid w:val="00146D0A"/>
    <w:rsid w:val="001563D0"/>
    <w:rsid w:val="00157D7B"/>
    <w:rsid w:val="00157FEA"/>
    <w:rsid w:val="00165346"/>
    <w:rsid w:val="0016755E"/>
    <w:rsid w:val="001739A3"/>
    <w:rsid w:val="00176466"/>
    <w:rsid w:val="0017669B"/>
    <w:rsid w:val="00191AFE"/>
    <w:rsid w:val="001929E3"/>
    <w:rsid w:val="0019594C"/>
    <w:rsid w:val="001B7D01"/>
    <w:rsid w:val="001C5D1C"/>
    <w:rsid w:val="001C6A3A"/>
    <w:rsid w:val="001D097F"/>
    <w:rsid w:val="001D2D9A"/>
    <w:rsid w:val="001D4A95"/>
    <w:rsid w:val="001E34E0"/>
    <w:rsid w:val="001E4ECB"/>
    <w:rsid w:val="001F277A"/>
    <w:rsid w:val="001F3A3A"/>
    <w:rsid w:val="001F6C83"/>
    <w:rsid w:val="00203A35"/>
    <w:rsid w:val="002042FD"/>
    <w:rsid w:val="002148FA"/>
    <w:rsid w:val="002159A0"/>
    <w:rsid w:val="00216455"/>
    <w:rsid w:val="00223515"/>
    <w:rsid w:val="002269F6"/>
    <w:rsid w:val="002355C4"/>
    <w:rsid w:val="0023694B"/>
    <w:rsid w:val="00237C88"/>
    <w:rsid w:val="002432CD"/>
    <w:rsid w:val="0024346A"/>
    <w:rsid w:val="002541DE"/>
    <w:rsid w:val="002623B6"/>
    <w:rsid w:val="0026324A"/>
    <w:rsid w:val="00266B66"/>
    <w:rsid w:val="0026795B"/>
    <w:rsid w:val="00272D4D"/>
    <w:rsid w:val="00280973"/>
    <w:rsid w:val="00280BA3"/>
    <w:rsid w:val="00283708"/>
    <w:rsid w:val="00292216"/>
    <w:rsid w:val="0029707A"/>
    <w:rsid w:val="002A362E"/>
    <w:rsid w:val="002A3CB3"/>
    <w:rsid w:val="002B72F7"/>
    <w:rsid w:val="002C26A5"/>
    <w:rsid w:val="002C3378"/>
    <w:rsid w:val="002D2CE6"/>
    <w:rsid w:val="002D447B"/>
    <w:rsid w:val="002D471F"/>
    <w:rsid w:val="002D72FB"/>
    <w:rsid w:val="002E179C"/>
    <w:rsid w:val="002E29AA"/>
    <w:rsid w:val="002E5603"/>
    <w:rsid w:val="00311650"/>
    <w:rsid w:val="003163DB"/>
    <w:rsid w:val="0032689E"/>
    <w:rsid w:val="00333321"/>
    <w:rsid w:val="0033388A"/>
    <w:rsid w:val="00335569"/>
    <w:rsid w:val="003356FF"/>
    <w:rsid w:val="0034308F"/>
    <w:rsid w:val="0034417D"/>
    <w:rsid w:val="00346C40"/>
    <w:rsid w:val="0034772D"/>
    <w:rsid w:val="00355B2A"/>
    <w:rsid w:val="00371565"/>
    <w:rsid w:val="003A019A"/>
    <w:rsid w:val="003A1B26"/>
    <w:rsid w:val="003A21DB"/>
    <w:rsid w:val="003A4EE4"/>
    <w:rsid w:val="003A72ED"/>
    <w:rsid w:val="003B4DB5"/>
    <w:rsid w:val="003B517C"/>
    <w:rsid w:val="003B75F2"/>
    <w:rsid w:val="003C0F84"/>
    <w:rsid w:val="003C1049"/>
    <w:rsid w:val="003C20A2"/>
    <w:rsid w:val="003C3F04"/>
    <w:rsid w:val="003C5197"/>
    <w:rsid w:val="003D185C"/>
    <w:rsid w:val="003D695E"/>
    <w:rsid w:val="003D7DE4"/>
    <w:rsid w:val="003E33C9"/>
    <w:rsid w:val="003F0086"/>
    <w:rsid w:val="003F0716"/>
    <w:rsid w:val="004000AA"/>
    <w:rsid w:val="0040313D"/>
    <w:rsid w:val="00405588"/>
    <w:rsid w:val="00407DD1"/>
    <w:rsid w:val="00412FCB"/>
    <w:rsid w:val="0041351C"/>
    <w:rsid w:val="00413852"/>
    <w:rsid w:val="0041479D"/>
    <w:rsid w:val="00414F6F"/>
    <w:rsid w:val="00414F8E"/>
    <w:rsid w:val="0041539D"/>
    <w:rsid w:val="00417DDC"/>
    <w:rsid w:val="004234DB"/>
    <w:rsid w:val="00427A6A"/>
    <w:rsid w:val="00427A82"/>
    <w:rsid w:val="00430CDE"/>
    <w:rsid w:val="0043251B"/>
    <w:rsid w:val="00434DA2"/>
    <w:rsid w:val="004371CE"/>
    <w:rsid w:val="00445020"/>
    <w:rsid w:val="00453011"/>
    <w:rsid w:val="004549A6"/>
    <w:rsid w:val="004568F3"/>
    <w:rsid w:val="00462B3B"/>
    <w:rsid w:val="004733BA"/>
    <w:rsid w:val="0047346B"/>
    <w:rsid w:val="0048175E"/>
    <w:rsid w:val="004839D1"/>
    <w:rsid w:val="004874D6"/>
    <w:rsid w:val="004879D5"/>
    <w:rsid w:val="004912E4"/>
    <w:rsid w:val="00493A4A"/>
    <w:rsid w:val="00494D34"/>
    <w:rsid w:val="004976C2"/>
    <w:rsid w:val="004B2070"/>
    <w:rsid w:val="004C5C88"/>
    <w:rsid w:val="004D2CE9"/>
    <w:rsid w:val="004D2F7D"/>
    <w:rsid w:val="004E045D"/>
    <w:rsid w:val="004E1D8C"/>
    <w:rsid w:val="004E443D"/>
    <w:rsid w:val="004E4669"/>
    <w:rsid w:val="004F3D03"/>
    <w:rsid w:val="004F5DA8"/>
    <w:rsid w:val="0050034E"/>
    <w:rsid w:val="005054AF"/>
    <w:rsid w:val="00510D0A"/>
    <w:rsid w:val="00513C4D"/>
    <w:rsid w:val="00524A45"/>
    <w:rsid w:val="00525243"/>
    <w:rsid w:val="00530830"/>
    <w:rsid w:val="00530AAF"/>
    <w:rsid w:val="00531719"/>
    <w:rsid w:val="0053315B"/>
    <w:rsid w:val="00551F1B"/>
    <w:rsid w:val="005642B8"/>
    <w:rsid w:val="00564AFF"/>
    <w:rsid w:val="0056693C"/>
    <w:rsid w:val="00570238"/>
    <w:rsid w:val="00584A36"/>
    <w:rsid w:val="0059459C"/>
    <w:rsid w:val="005969CF"/>
    <w:rsid w:val="00597522"/>
    <w:rsid w:val="005A0351"/>
    <w:rsid w:val="005A0678"/>
    <w:rsid w:val="005A0BB4"/>
    <w:rsid w:val="005A2EC8"/>
    <w:rsid w:val="005A4B02"/>
    <w:rsid w:val="005A64AE"/>
    <w:rsid w:val="005B0807"/>
    <w:rsid w:val="005B1C92"/>
    <w:rsid w:val="005B32F2"/>
    <w:rsid w:val="005B66C0"/>
    <w:rsid w:val="005C1276"/>
    <w:rsid w:val="005C1339"/>
    <w:rsid w:val="005C4783"/>
    <w:rsid w:val="005D0D25"/>
    <w:rsid w:val="005D3F79"/>
    <w:rsid w:val="005D6CD0"/>
    <w:rsid w:val="005E2D67"/>
    <w:rsid w:val="005E7EF7"/>
    <w:rsid w:val="005F7815"/>
    <w:rsid w:val="00602FE8"/>
    <w:rsid w:val="006179D9"/>
    <w:rsid w:val="006305FA"/>
    <w:rsid w:val="00640B43"/>
    <w:rsid w:val="00643E63"/>
    <w:rsid w:val="00644463"/>
    <w:rsid w:val="00645AD6"/>
    <w:rsid w:val="0064647E"/>
    <w:rsid w:val="00657305"/>
    <w:rsid w:val="00660A2C"/>
    <w:rsid w:val="00661EFC"/>
    <w:rsid w:val="00665037"/>
    <w:rsid w:val="0066652E"/>
    <w:rsid w:val="006677B4"/>
    <w:rsid w:val="006719D2"/>
    <w:rsid w:val="00671BF5"/>
    <w:rsid w:val="00672E67"/>
    <w:rsid w:val="00674640"/>
    <w:rsid w:val="00675246"/>
    <w:rsid w:val="00675478"/>
    <w:rsid w:val="00681D81"/>
    <w:rsid w:val="00687C2B"/>
    <w:rsid w:val="00696CA3"/>
    <w:rsid w:val="006A5E25"/>
    <w:rsid w:val="006B4881"/>
    <w:rsid w:val="006B5065"/>
    <w:rsid w:val="006C0485"/>
    <w:rsid w:val="006D299A"/>
    <w:rsid w:val="006E28FC"/>
    <w:rsid w:val="006F23F2"/>
    <w:rsid w:val="006F3ACF"/>
    <w:rsid w:val="006F55B7"/>
    <w:rsid w:val="006F7C87"/>
    <w:rsid w:val="00706138"/>
    <w:rsid w:val="00710821"/>
    <w:rsid w:val="00712854"/>
    <w:rsid w:val="0071535D"/>
    <w:rsid w:val="007164ED"/>
    <w:rsid w:val="007246BE"/>
    <w:rsid w:val="007253E8"/>
    <w:rsid w:val="00726EF0"/>
    <w:rsid w:val="007275E0"/>
    <w:rsid w:val="007344C2"/>
    <w:rsid w:val="00746C23"/>
    <w:rsid w:val="007529A4"/>
    <w:rsid w:val="007550EC"/>
    <w:rsid w:val="00755911"/>
    <w:rsid w:val="00756D31"/>
    <w:rsid w:val="00777565"/>
    <w:rsid w:val="0078038D"/>
    <w:rsid w:val="00782D0D"/>
    <w:rsid w:val="00790EB6"/>
    <w:rsid w:val="007925E1"/>
    <w:rsid w:val="00796A4A"/>
    <w:rsid w:val="007A0E62"/>
    <w:rsid w:val="007A46F4"/>
    <w:rsid w:val="007B0895"/>
    <w:rsid w:val="007B2DBC"/>
    <w:rsid w:val="007B78E6"/>
    <w:rsid w:val="007C2B0A"/>
    <w:rsid w:val="007C54B8"/>
    <w:rsid w:val="007D4FCC"/>
    <w:rsid w:val="007E0740"/>
    <w:rsid w:val="007F264C"/>
    <w:rsid w:val="007F66D4"/>
    <w:rsid w:val="008003BE"/>
    <w:rsid w:val="0081017F"/>
    <w:rsid w:val="008126E2"/>
    <w:rsid w:val="00815100"/>
    <w:rsid w:val="008202A0"/>
    <w:rsid w:val="00820E96"/>
    <w:rsid w:val="0082194A"/>
    <w:rsid w:val="00823DF3"/>
    <w:rsid w:val="008278D3"/>
    <w:rsid w:val="0083438D"/>
    <w:rsid w:val="008354D9"/>
    <w:rsid w:val="00844D69"/>
    <w:rsid w:val="00853412"/>
    <w:rsid w:val="008546AC"/>
    <w:rsid w:val="00854DB4"/>
    <w:rsid w:val="008703B3"/>
    <w:rsid w:val="008824F8"/>
    <w:rsid w:val="008834CA"/>
    <w:rsid w:val="00886891"/>
    <w:rsid w:val="008B0F07"/>
    <w:rsid w:val="008B4FAA"/>
    <w:rsid w:val="008B538B"/>
    <w:rsid w:val="008D1E19"/>
    <w:rsid w:val="008D2076"/>
    <w:rsid w:val="008D2786"/>
    <w:rsid w:val="008D2F53"/>
    <w:rsid w:val="008F0796"/>
    <w:rsid w:val="00907E22"/>
    <w:rsid w:val="00911E17"/>
    <w:rsid w:val="00917078"/>
    <w:rsid w:val="00921174"/>
    <w:rsid w:val="009243F0"/>
    <w:rsid w:val="00932C2D"/>
    <w:rsid w:val="00940CDC"/>
    <w:rsid w:val="0094199B"/>
    <w:rsid w:val="00943E2C"/>
    <w:rsid w:val="00943F99"/>
    <w:rsid w:val="0094742B"/>
    <w:rsid w:val="00954D44"/>
    <w:rsid w:val="009569BA"/>
    <w:rsid w:val="009615C9"/>
    <w:rsid w:val="0096509E"/>
    <w:rsid w:val="00972095"/>
    <w:rsid w:val="00975B02"/>
    <w:rsid w:val="009760A2"/>
    <w:rsid w:val="00981D91"/>
    <w:rsid w:val="00984CAD"/>
    <w:rsid w:val="00990BEB"/>
    <w:rsid w:val="00992590"/>
    <w:rsid w:val="00992B61"/>
    <w:rsid w:val="00996DC8"/>
    <w:rsid w:val="009A0E6C"/>
    <w:rsid w:val="009A6ACC"/>
    <w:rsid w:val="009C45D2"/>
    <w:rsid w:val="009C6F70"/>
    <w:rsid w:val="009C7FDA"/>
    <w:rsid w:val="009D5242"/>
    <w:rsid w:val="009E7B7F"/>
    <w:rsid w:val="009F3EDE"/>
    <w:rsid w:val="009F51DE"/>
    <w:rsid w:val="009F68FF"/>
    <w:rsid w:val="00A03BC8"/>
    <w:rsid w:val="00A10529"/>
    <w:rsid w:val="00A10C5E"/>
    <w:rsid w:val="00A11ACF"/>
    <w:rsid w:val="00A11FC0"/>
    <w:rsid w:val="00A17330"/>
    <w:rsid w:val="00A21E15"/>
    <w:rsid w:val="00A31E27"/>
    <w:rsid w:val="00A35C10"/>
    <w:rsid w:val="00A35D08"/>
    <w:rsid w:val="00A37D17"/>
    <w:rsid w:val="00A40133"/>
    <w:rsid w:val="00A41E7D"/>
    <w:rsid w:val="00A43CF7"/>
    <w:rsid w:val="00A55994"/>
    <w:rsid w:val="00A62AE8"/>
    <w:rsid w:val="00A638FA"/>
    <w:rsid w:val="00A65611"/>
    <w:rsid w:val="00A65BE3"/>
    <w:rsid w:val="00A7011F"/>
    <w:rsid w:val="00A7142B"/>
    <w:rsid w:val="00A768EA"/>
    <w:rsid w:val="00A76EE8"/>
    <w:rsid w:val="00A77DF0"/>
    <w:rsid w:val="00A813FB"/>
    <w:rsid w:val="00A83451"/>
    <w:rsid w:val="00A83BD8"/>
    <w:rsid w:val="00A83C1B"/>
    <w:rsid w:val="00AA18EB"/>
    <w:rsid w:val="00AA2447"/>
    <w:rsid w:val="00AA344C"/>
    <w:rsid w:val="00AB72CA"/>
    <w:rsid w:val="00AC0309"/>
    <w:rsid w:val="00AC46B4"/>
    <w:rsid w:val="00AC5FCF"/>
    <w:rsid w:val="00AD2565"/>
    <w:rsid w:val="00AD267F"/>
    <w:rsid w:val="00AE4604"/>
    <w:rsid w:val="00AF607E"/>
    <w:rsid w:val="00AF6920"/>
    <w:rsid w:val="00B05F22"/>
    <w:rsid w:val="00B16073"/>
    <w:rsid w:val="00B16F11"/>
    <w:rsid w:val="00B20925"/>
    <w:rsid w:val="00B31C81"/>
    <w:rsid w:val="00B34E82"/>
    <w:rsid w:val="00B404B8"/>
    <w:rsid w:val="00B41C4F"/>
    <w:rsid w:val="00B43CE7"/>
    <w:rsid w:val="00B4711F"/>
    <w:rsid w:val="00B51247"/>
    <w:rsid w:val="00B54164"/>
    <w:rsid w:val="00B549D5"/>
    <w:rsid w:val="00B6689F"/>
    <w:rsid w:val="00B671B8"/>
    <w:rsid w:val="00B75A66"/>
    <w:rsid w:val="00B7637F"/>
    <w:rsid w:val="00B8053D"/>
    <w:rsid w:val="00B808FD"/>
    <w:rsid w:val="00B82B41"/>
    <w:rsid w:val="00B83CD8"/>
    <w:rsid w:val="00B926EE"/>
    <w:rsid w:val="00B96BE6"/>
    <w:rsid w:val="00BA124D"/>
    <w:rsid w:val="00BA14C9"/>
    <w:rsid w:val="00BA5A90"/>
    <w:rsid w:val="00BB3264"/>
    <w:rsid w:val="00BB68B3"/>
    <w:rsid w:val="00BC194F"/>
    <w:rsid w:val="00BC30C6"/>
    <w:rsid w:val="00BD1EBF"/>
    <w:rsid w:val="00BD3A05"/>
    <w:rsid w:val="00BD3F13"/>
    <w:rsid w:val="00BD506B"/>
    <w:rsid w:val="00BD58F3"/>
    <w:rsid w:val="00BE1177"/>
    <w:rsid w:val="00BE2934"/>
    <w:rsid w:val="00BE63E8"/>
    <w:rsid w:val="00BF1F3A"/>
    <w:rsid w:val="00BF2257"/>
    <w:rsid w:val="00BF2743"/>
    <w:rsid w:val="00BF7241"/>
    <w:rsid w:val="00C05391"/>
    <w:rsid w:val="00C05408"/>
    <w:rsid w:val="00C24672"/>
    <w:rsid w:val="00C3121F"/>
    <w:rsid w:val="00C33205"/>
    <w:rsid w:val="00C35AAA"/>
    <w:rsid w:val="00C376A3"/>
    <w:rsid w:val="00C466A6"/>
    <w:rsid w:val="00C533B8"/>
    <w:rsid w:val="00C538A9"/>
    <w:rsid w:val="00C56218"/>
    <w:rsid w:val="00C650AE"/>
    <w:rsid w:val="00C7142F"/>
    <w:rsid w:val="00C71F0E"/>
    <w:rsid w:val="00C86696"/>
    <w:rsid w:val="00C94184"/>
    <w:rsid w:val="00C96162"/>
    <w:rsid w:val="00C9710E"/>
    <w:rsid w:val="00C97614"/>
    <w:rsid w:val="00CA5933"/>
    <w:rsid w:val="00CA74C8"/>
    <w:rsid w:val="00CB4CDB"/>
    <w:rsid w:val="00CC7ADD"/>
    <w:rsid w:val="00CE1616"/>
    <w:rsid w:val="00CF3B6F"/>
    <w:rsid w:val="00CF4418"/>
    <w:rsid w:val="00D06667"/>
    <w:rsid w:val="00D11F15"/>
    <w:rsid w:val="00D159C6"/>
    <w:rsid w:val="00D16260"/>
    <w:rsid w:val="00D22C85"/>
    <w:rsid w:val="00D22FA0"/>
    <w:rsid w:val="00D408F1"/>
    <w:rsid w:val="00D446B3"/>
    <w:rsid w:val="00D472F2"/>
    <w:rsid w:val="00D47AB4"/>
    <w:rsid w:val="00D531C9"/>
    <w:rsid w:val="00D53711"/>
    <w:rsid w:val="00D75A73"/>
    <w:rsid w:val="00D8016A"/>
    <w:rsid w:val="00D8168A"/>
    <w:rsid w:val="00D819DC"/>
    <w:rsid w:val="00D81F5F"/>
    <w:rsid w:val="00D82AEF"/>
    <w:rsid w:val="00D8409E"/>
    <w:rsid w:val="00D84530"/>
    <w:rsid w:val="00D8623A"/>
    <w:rsid w:val="00D9087F"/>
    <w:rsid w:val="00D941C1"/>
    <w:rsid w:val="00DA29E4"/>
    <w:rsid w:val="00DA40BB"/>
    <w:rsid w:val="00DB1826"/>
    <w:rsid w:val="00DC17AA"/>
    <w:rsid w:val="00DD286F"/>
    <w:rsid w:val="00DD392C"/>
    <w:rsid w:val="00DD5699"/>
    <w:rsid w:val="00DD7560"/>
    <w:rsid w:val="00DE2297"/>
    <w:rsid w:val="00DF076E"/>
    <w:rsid w:val="00DF1400"/>
    <w:rsid w:val="00DF2E11"/>
    <w:rsid w:val="00E02638"/>
    <w:rsid w:val="00E0270C"/>
    <w:rsid w:val="00E028C3"/>
    <w:rsid w:val="00E057B5"/>
    <w:rsid w:val="00E06F34"/>
    <w:rsid w:val="00E11CF1"/>
    <w:rsid w:val="00E22A26"/>
    <w:rsid w:val="00E3749E"/>
    <w:rsid w:val="00E41C54"/>
    <w:rsid w:val="00E448A2"/>
    <w:rsid w:val="00E4544A"/>
    <w:rsid w:val="00E52620"/>
    <w:rsid w:val="00E54F11"/>
    <w:rsid w:val="00E55E68"/>
    <w:rsid w:val="00E56705"/>
    <w:rsid w:val="00E610EE"/>
    <w:rsid w:val="00E61281"/>
    <w:rsid w:val="00E72A8E"/>
    <w:rsid w:val="00E736F3"/>
    <w:rsid w:val="00E74157"/>
    <w:rsid w:val="00E742CC"/>
    <w:rsid w:val="00E85168"/>
    <w:rsid w:val="00E946E9"/>
    <w:rsid w:val="00E95BE5"/>
    <w:rsid w:val="00EA679E"/>
    <w:rsid w:val="00EA7D6A"/>
    <w:rsid w:val="00EB023A"/>
    <w:rsid w:val="00EB0CCF"/>
    <w:rsid w:val="00EB641D"/>
    <w:rsid w:val="00EC1668"/>
    <w:rsid w:val="00EC3F74"/>
    <w:rsid w:val="00EC4B86"/>
    <w:rsid w:val="00EC6461"/>
    <w:rsid w:val="00ED0479"/>
    <w:rsid w:val="00ED7CDF"/>
    <w:rsid w:val="00EE6C12"/>
    <w:rsid w:val="00EF39E3"/>
    <w:rsid w:val="00EF440F"/>
    <w:rsid w:val="00F00AF2"/>
    <w:rsid w:val="00F02C96"/>
    <w:rsid w:val="00F02FBF"/>
    <w:rsid w:val="00F06F52"/>
    <w:rsid w:val="00F15000"/>
    <w:rsid w:val="00F15044"/>
    <w:rsid w:val="00F1755E"/>
    <w:rsid w:val="00F17DA7"/>
    <w:rsid w:val="00F23001"/>
    <w:rsid w:val="00F23E25"/>
    <w:rsid w:val="00F24681"/>
    <w:rsid w:val="00F27398"/>
    <w:rsid w:val="00F273D8"/>
    <w:rsid w:val="00F27852"/>
    <w:rsid w:val="00F27AB6"/>
    <w:rsid w:val="00F3439F"/>
    <w:rsid w:val="00F3568B"/>
    <w:rsid w:val="00F35BB1"/>
    <w:rsid w:val="00F36DD5"/>
    <w:rsid w:val="00F41D9C"/>
    <w:rsid w:val="00F43098"/>
    <w:rsid w:val="00F436D3"/>
    <w:rsid w:val="00F50DC6"/>
    <w:rsid w:val="00F51697"/>
    <w:rsid w:val="00F53B40"/>
    <w:rsid w:val="00F545EC"/>
    <w:rsid w:val="00F732C6"/>
    <w:rsid w:val="00F75AD9"/>
    <w:rsid w:val="00F75C97"/>
    <w:rsid w:val="00F86128"/>
    <w:rsid w:val="00F967E7"/>
    <w:rsid w:val="00FA2936"/>
    <w:rsid w:val="00FA6469"/>
    <w:rsid w:val="00FB02D8"/>
    <w:rsid w:val="00FB5119"/>
    <w:rsid w:val="00FC048D"/>
    <w:rsid w:val="00FC128C"/>
    <w:rsid w:val="00FC168B"/>
    <w:rsid w:val="00FC4126"/>
    <w:rsid w:val="00FC57DF"/>
    <w:rsid w:val="00FC77C9"/>
    <w:rsid w:val="00FD04E3"/>
    <w:rsid w:val="00FD0BCF"/>
    <w:rsid w:val="00FD53AA"/>
    <w:rsid w:val="00FE107F"/>
    <w:rsid w:val="00FE6048"/>
    <w:rsid w:val="00FE6B7C"/>
    <w:rsid w:val="00FE72D7"/>
    <w:rsid w:val="00FF121F"/>
    <w:rsid w:val="00FF2524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9"/>
    <w:rPr>
      <w:sz w:val="24"/>
      <w:szCs w:val="24"/>
    </w:rPr>
  </w:style>
  <w:style w:type="paragraph" w:styleId="1">
    <w:name w:val="heading 1"/>
    <w:basedOn w:val="a"/>
    <w:next w:val="a"/>
    <w:qFormat/>
    <w:rsid w:val="003C0F8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3C0F8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35D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C0F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3C0F84"/>
    <w:pPr>
      <w:keepNext/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3C0F84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0F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3C0F8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F84"/>
  </w:style>
  <w:style w:type="paragraph" w:styleId="a6">
    <w:name w:val="Balloon Text"/>
    <w:basedOn w:val="a"/>
    <w:semiHidden/>
    <w:rsid w:val="003C0F8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3C0F84"/>
    <w:pPr>
      <w:ind w:firstLine="708"/>
      <w:jc w:val="both"/>
    </w:pPr>
    <w:rPr>
      <w:rFonts w:eastAsia="Arial Unicode MS"/>
      <w:szCs w:val="20"/>
    </w:rPr>
  </w:style>
  <w:style w:type="paragraph" w:styleId="a8">
    <w:name w:val="Normal (Web)"/>
    <w:basedOn w:val="a"/>
    <w:rsid w:val="003C0F84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3C0F84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3C0F8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3C0F84"/>
    <w:rPr>
      <w:b/>
      <w:bCs/>
      <w:sz w:val="20"/>
      <w:szCs w:val="20"/>
    </w:rPr>
  </w:style>
  <w:style w:type="paragraph" w:customStyle="1" w:styleId="10">
    <w:name w:val="1 Знак"/>
    <w:basedOn w:val="a"/>
    <w:rsid w:val="003C0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3C0F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3C0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rsid w:val="003C0F84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3C0F84"/>
    <w:pPr>
      <w:ind w:left="720"/>
      <w:jc w:val="both"/>
    </w:pPr>
    <w:rPr>
      <w:sz w:val="28"/>
    </w:rPr>
  </w:style>
  <w:style w:type="paragraph" w:styleId="ad">
    <w:name w:val="Body Text"/>
    <w:basedOn w:val="a"/>
    <w:rsid w:val="003C0F84"/>
    <w:pPr>
      <w:jc w:val="both"/>
    </w:pPr>
    <w:rPr>
      <w:szCs w:val="28"/>
    </w:rPr>
  </w:style>
  <w:style w:type="paragraph" w:styleId="20">
    <w:name w:val="Body Text Indent 2"/>
    <w:basedOn w:val="a"/>
    <w:rsid w:val="003C0F84"/>
    <w:pPr>
      <w:ind w:firstLine="360"/>
      <w:jc w:val="both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3C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qFormat/>
    <w:rsid w:val="003C0F84"/>
    <w:rPr>
      <w:i/>
      <w:iCs/>
    </w:rPr>
  </w:style>
  <w:style w:type="paragraph" w:customStyle="1" w:styleId="hji">
    <w:name w:val="hji"/>
    <w:basedOn w:val="a"/>
    <w:rsid w:val="00A11FC0"/>
    <w:pPr>
      <w:spacing w:before="100" w:beforeAutospacing="1" w:after="100" w:afterAutospacing="1"/>
    </w:pPr>
  </w:style>
  <w:style w:type="paragraph" w:customStyle="1" w:styleId="ConsPlusTitle">
    <w:name w:val="ConsPlusTitle"/>
    <w:rsid w:val="00CF3B6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Знак2"/>
    <w:basedOn w:val="a"/>
    <w:autoRedefine/>
    <w:rsid w:val="00D531C9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newsdesc">
    <w:name w:val="news_desc"/>
    <w:basedOn w:val="a0"/>
    <w:rsid w:val="0094742B"/>
  </w:style>
  <w:style w:type="paragraph" w:customStyle="1" w:styleId="12">
    <w:name w:val="Нормальный 1"/>
    <w:basedOn w:val="a"/>
    <w:link w:val="13"/>
    <w:rsid w:val="00820E96"/>
    <w:pPr>
      <w:spacing w:after="80"/>
      <w:ind w:firstLine="709"/>
      <w:jc w:val="both"/>
    </w:pPr>
    <w:rPr>
      <w:sz w:val="28"/>
    </w:rPr>
  </w:style>
  <w:style w:type="character" w:customStyle="1" w:styleId="13">
    <w:name w:val="Нормальный 1 Знак"/>
    <w:link w:val="12"/>
    <w:rsid w:val="00820E96"/>
    <w:rPr>
      <w:sz w:val="28"/>
      <w:szCs w:val="24"/>
      <w:lang w:val="ru-RU" w:eastAsia="ru-RU" w:bidi="ar-SA"/>
    </w:rPr>
  </w:style>
  <w:style w:type="paragraph" w:styleId="af">
    <w:name w:val="Title"/>
    <w:basedOn w:val="a"/>
    <w:qFormat/>
    <w:rsid w:val="00371565"/>
    <w:pPr>
      <w:jc w:val="center"/>
    </w:pPr>
    <w:rPr>
      <w:sz w:val="28"/>
    </w:rPr>
  </w:style>
  <w:style w:type="character" w:styleId="af0">
    <w:name w:val="Strong"/>
    <w:qFormat/>
    <w:rsid w:val="002159A0"/>
    <w:rPr>
      <w:b/>
      <w:bCs/>
    </w:rPr>
  </w:style>
  <w:style w:type="paragraph" w:styleId="31">
    <w:name w:val="Body Text 3"/>
    <w:basedOn w:val="a"/>
    <w:rsid w:val="001B7D01"/>
    <w:pPr>
      <w:spacing w:after="120"/>
    </w:pPr>
    <w:rPr>
      <w:sz w:val="16"/>
      <w:szCs w:val="16"/>
    </w:rPr>
  </w:style>
  <w:style w:type="paragraph" w:customStyle="1" w:styleId="text">
    <w:name w:val="text"/>
    <w:basedOn w:val="a"/>
    <w:rsid w:val="002541DE"/>
    <w:pPr>
      <w:spacing w:before="100" w:beforeAutospacing="1" w:after="100" w:afterAutospacing="1"/>
    </w:pPr>
  </w:style>
  <w:style w:type="character" w:customStyle="1" w:styleId="zag">
    <w:name w:val="zag"/>
    <w:basedOn w:val="a0"/>
    <w:rsid w:val="002B72F7"/>
  </w:style>
  <w:style w:type="paragraph" w:customStyle="1" w:styleId="14">
    <w:name w:val="Знак Знак1"/>
    <w:basedOn w:val="a"/>
    <w:autoRedefine/>
    <w:rsid w:val="00D8623A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"/>
    <w:basedOn w:val="a"/>
    <w:autoRedefine/>
    <w:rsid w:val="00F3439F"/>
    <w:pPr>
      <w:spacing w:after="160" w:line="240" w:lineRule="exact"/>
    </w:pPr>
    <w:rPr>
      <w:sz w:val="28"/>
      <w:szCs w:val="28"/>
      <w:lang w:val="en-US" w:eastAsia="en-US"/>
    </w:rPr>
  </w:style>
  <w:style w:type="paragraph" w:styleId="af2">
    <w:name w:val="footnote text"/>
    <w:basedOn w:val="a"/>
    <w:semiHidden/>
    <w:rsid w:val="00F3439F"/>
    <w:rPr>
      <w:sz w:val="20"/>
      <w:szCs w:val="20"/>
    </w:rPr>
  </w:style>
  <w:style w:type="character" w:styleId="af3">
    <w:name w:val="footnote reference"/>
    <w:semiHidden/>
    <w:rsid w:val="00F3439F"/>
    <w:rPr>
      <w:vertAlign w:val="superscript"/>
    </w:rPr>
  </w:style>
  <w:style w:type="paragraph" w:styleId="af4">
    <w:name w:val="Normal Indent"/>
    <w:basedOn w:val="a"/>
    <w:semiHidden/>
    <w:rsid w:val="00645AD6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5">
    <w:name w:val="Знак Знак Знак Знак Знак"/>
    <w:basedOn w:val="a"/>
    <w:autoRedefine/>
    <w:rsid w:val="005B32F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5">
    <w:name w:val="Обычный отступ1"/>
    <w:basedOn w:val="a"/>
    <w:rsid w:val="005B32F2"/>
    <w:pPr>
      <w:suppressAutoHyphens/>
      <w:spacing w:line="360" w:lineRule="auto"/>
      <w:ind w:firstLine="624"/>
      <w:jc w:val="both"/>
    </w:pPr>
    <w:rPr>
      <w:sz w:val="28"/>
      <w:lang w:eastAsia="ar-SA"/>
    </w:rPr>
  </w:style>
  <w:style w:type="paragraph" w:customStyle="1" w:styleId="ConsNormal">
    <w:name w:val="ConsNormal"/>
    <w:rsid w:val="00DA40B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179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Знак Знак2 Знак Знак"/>
    <w:basedOn w:val="a"/>
    <w:autoRedefine/>
    <w:rsid w:val="004568F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6">
    <w:name w:val="Текст новости"/>
    <w:link w:val="af7"/>
    <w:qFormat/>
    <w:rsid w:val="00BC30C6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BC30C6"/>
    <w:rPr>
      <w:sz w:val="24"/>
      <w:szCs w:val="24"/>
      <w:lang w:val="ru-RU" w:eastAsia="ru-RU" w:bidi="ar-SA"/>
    </w:rPr>
  </w:style>
  <w:style w:type="paragraph" w:customStyle="1" w:styleId="af8">
    <w:name w:val="Знак Знак Знак Знак Знак Знак Знак Знак"/>
    <w:basedOn w:val="a"/>
    <w:autoRedefine/>
    <w:rsid w:val="009C45D2"/>
    <w:pPr>
      <w:spacing w:after="160" w:line="240" w:lineRule="exact"/>
    </w:pPr>
    <w:rPr>
      <w:sz w:val="28"/>
      <w:szCs w:val="28"/>
      <w:lang w:val="en-US" w:eastAsia="en-US"/>
    </w:rPr>
  </w:style>
  <w:style w:type="paragraph" w:styleId="af9">
    <w:name w:val="No Spacing"/>
    <w:qFormat/>
    <w:rsid w:val="009C45D2"/>
    <w:rPr>
      <w:rFonts w:ascii="Calibri" w:eastAsia="Calibri" w:hAnsi="Calibri"/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135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frf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ОПФР по Свердловской области</dc:creator>
  <cp:lastModifiedBy>Ровейн Галина Владимировна</cp:lastModifiedBy>
  <cp:revision>2</cp:revision>
  <cp:lastPrinted>2017-08-04T05:13:00Z</cp:lastPrinted>
  <dcterms:created xsi:type="dcterms:W3CDTF">2018-02-27T11:58:00Z</dcterms:created>
  <dcterms:modified xsi:type="dcterms:W3CDTF">2018-02-27T11:58:00Z</dcterms:modified>
</cp:coreProperties>
</file>