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B" w:rsidRPr="00F80A8B" w:rsidRDefault="00F80A8B" w:rsidP="00F80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 13 февраля 2006 г. N 83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ОПРЕДЕЛЕНИЯ И ПРЕДОСТАВЛЕНИЯ ТЕХНИЧЕСКИХ УСЛОВИЙ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ПОДКЛЮЧЕНИЯ ОБЪЕКТА КАПИТАЛЬНОГО СТРОИТЕЛЬСТВА К СЕТЯМ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ИНЖЕНЕРНО-ТЕХНИЧЕСКОГО ОБЕСПЕЧЕНИЯ И ПРАВИЛ ПОДКЛЮЧЕНИЯ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СЕТЯМ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27.11.2010 </w:t>
      </w:r>
      <w:hyperlink r:id="rId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940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16.04.2012 </w:t>
      </w:r>
      <w:hyperlink r:id="rId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307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29.07.2013 </w:t>
      </w:r>
      <w:hyperlink r:id="rId8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642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29.07.2013 </w:t>
      </w:r>
      <w:hyperlink r:id="rId9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30.12.2013 </w:t>
      </w:r>
      <w:hyperlink r:id="rId1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1314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15.04.2014 </w:t>
      </w:r>
      <w:hyperlink r:id="rId11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23.08.2014 </w:t>
      </w:r>
      <w:hyperlink r:id="rId1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845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3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 30.03.2012 N АКПИ12-292)</w:t>
      </w:r>
    </w:p>
    <w:p w:rsidR="00F80A8B" w:rsidRPr="00F80A8B" w:rsidRDefault="00F80A8B" w:rsidP="00F80A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статьей 48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подключения объекта капитального строительства к сетям инженерно-технического обеспечения.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8B">
        <w:rPr>
          <w:rFonts w:ascii="Times New Roman" w:hAnsi="Times New Roman" w:cs="Times New Roman"/>
          <w:sz w:val="28"/>
          <w:szCs w:val="28"/>
        </w:rPr>
        <w:t>(Правила утратили силу с 1 марта 2014 года.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proofErr w:type="gramStart"/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30.12.2013 N 1314)</w:t>
      </w:r>
      <w:proofErr w:type="gramEnd"/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раздел III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М.ФРАДКОВ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Утверждены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 13 февраля 2006 г. N 83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F80A8B">
        <w:rPr>
          <w:rFonts w:ascii="Times New Roman" w:hAnsi="Times New Roman" w:cs="Times New Roman"/>
          <w:sz w:val="28"/>
          <w:szCs w:val="28"/>
        </w:rPr>
        <w:t>ПРАВИЛА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ОПРЕДЕЛЕНИЯ И ПРЕДОСТАВЛЕНИЯ ТЕХНИЧЕСКИХ УСЛОВИЙ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ПОДКЛЮЧЕНИЯ ОБЪЕКТА КАПИТАЛЬНОГО СТРОИТЕЛЬСТВА К СЕТЯМ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1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29.07.2013 </w:t>
      </w:r>
      <w:hyperlink r:id="rId18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642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29.07.2013 </w:t>
      </w:r>
      <w:hyperlink r:id="rId19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2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1314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от 15.04.2014 </w:t>
      </w:r>
      <w:hyperlink r:id="rId21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23.08.2014 </w:t>
      </w:r>
      <w:hyperlink r:id="rId2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845</w:t>
        </w:r>
      </w:hyperlink>
      <w:r w:rsidRPr="00F80A8B">
        <w:rPr>
          <w:rFonts w:ascii="Times New Roman" w:hAnsi="Times New Roman" w:cs="Times New Roman"/>
          <w:sz w:val="28"/>
          <w:szCs w:val="28"/>
        </w:rPr>
        <w:t>,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23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 30.03.2012 N АКПИ12-292)</w:t>
      </w:r>
    </w:p>
    <w:p w:rsidR="00F80A8B" w:rsidRPr="00F80A8B" w:rsidRDefault="00F80A8B" w:rsidP="00F8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>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"ресурсы" - холодная и горячая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и тепловая энергия, используемые для предоставления услуг по тепло- и водоснабжению;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24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2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1314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</w:t>
      </w:r>
      <w:r w:rsidRPr="00F80A8B">
        <w:rPr>
          <w:rFonts w:ascii="Times New Roman" w:hAnsi="Times New Roman" w:cs="Times New Roman"/>
          <w:sz w:val="28"/>
          <w:szCs w:val="28"/>
        </w:rPr>
        <w:lastRenderedPageBreak/>
        <w:t>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15.05.2010 N 341)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>, газо-, водоснабжения и водоотведения;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15.05.2010 N 341)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15.05.2010 N 341)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информации о разрешенном использовании земельного участка;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региональных и (или) местных </w:t>
      </w:r>
      <w:hyperlink r:id="rId29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3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29.07.2013 </w:t>
      </w:r>
      <w:hyperlink r:id="rId31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3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1314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предельных (минимальных и (или) максимальных) размеров земельных участков.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В случае если обеспечение отдельными видами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возможно осуществлять различными способами, орган местного самоуправления при </w:t>
      </w:r>
      <w:r w:rsidRPr="00F80A8B">
        <w:rPr>
          <w:rFonts w:ascii="Times New Roman" w:hAnsi="Times New Roman" w:cs="Times New Roman"/>
          <w:sz w:val="28"/>
          <w:szCs w:val="28"/>
        </w:rPr>
        <w:lastRenderedPageBreak/>
        <w:t>подготовке градостроительного плана земельного участка определяет технические условия для всех возможных способов.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3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F80A8B">
        <w:rPr>
          <w:rFonts w:ascii="Times New Roman" w:hAnsi="Times New Roman" w:cs="Times New Roman"/>
          <w:sz w:val="28"/>
          <w:szCs w:val="28"/>
        </w:rPr>
        <w:t xml:space="preserve">5. Орган местного самоуправления не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F80A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</w:t>
      </w:r>
      <w:r w:rsidRPr="00F80A8B">
        <w:rPr>
          <w:rFonts w:ascii="Times New Roman" w:hAnsi="Times New Roman" w:cs="Times New Roman"/>
          <w:sz w:val="28"/>
          <w:szCs w:val="28"/>
        </w:rPr>
        <w:lastRenderedPageBreak/>
        <w:t>представительным органом местного самоуправления в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proofErr w:type="gramStart"/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  <w:proofErr w:type="gramEnd"/>
      </w:hyperlink>
      <w:r w:rsidRPr="00F80A8B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34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29.07.2013 </w:t>
      </w:r>
      <w:hyperlink r:id="rId3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3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1314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F80A8B">
        <w:rPr>
          <w:rFonts w:ascii="Times New Roman" w:hAnsi="Times New Roman" w:cs="Times New Roman"/>
          <w:sz w:val="28"/>
          <w:szCs w:val="28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наименование лица, направившего запрос, его местонахождение и почтовый адрес;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информацию о разрешенном использовании земельного участка;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lastRenderedPageBreak/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планируемую величину необходимой подключаемой нагрузки (при наличии соответствующей информации).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15.04.2014 N 344)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Федерального закона "О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и водоотведении".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642)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10. Технические условия должны содержать следующие данные: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максимальная нагрузка в возможных точках подключения;</w:t>
      </w:r>
      <w:bookmarkStart w:id="4" w:name="_GoBack"/>
      <w:bookmarkEnd w:id="4"/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lastRenderedPageBreak/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определяемый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в том числе в зависимости от сроков реализации инвестиционных программ;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3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23.08.2014 N 845)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7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F80A8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</w:t>
      </w:r>
      <w:r w:rsidRPr="00F80A8B">
        <w:rPr>
          <w:rFonts w:ascii="Times New Roman" w:hAnsi="Times New Roman" w:cs="Times New Roman"/>
          <w:sz w:val="28"/>
          <w:szCs w:val="28"/>
        </w:rPr>
        <w:lastRenderedPageBreak/>
        <w:t>застроенных территорий, организация, осуществляющая эксплуатацию сетей инженерно-технического обеспечения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>, определяет технические условия: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оценки альтернативных вариантов подключения объектов капитального строительства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к существующим сетям инженерно-технического обеспечения;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настоящих Правил, существует: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при наличии резерва пропускной способности сетей, обеспечивающего передачу необходимого объема ресурса;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при наличии резерва мощности по производству соответствующего ресурса.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14. В целях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подтверждения наличия резервов пропускной способности сетей инженерно-технического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</w:t>
      </w:r>
      <w:r w:rsidRPr="00F80A8B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должны согласовать данную информацию либо представить письменный мотивированный отказ.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F80A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80A8B">
        <w:rPr>
          <w:rFonts w:ascii="Times New Roman" w:hAnsi="Times New Roman" w:cs="Times New Roman"/>
          <w:sz w:val="28"/>
          <w:szCs w:val="28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По соглашению между </w:t>
      </w:r>
      <w:proofErr w:type="spellStart"/>
      <w:r w:rsidRPr="00F80A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80A8B">
        <w:rPr>
          <w:rFonts w:ascii="Times New Roman" w:hAnsi="Times New Roman" w:cs="Times New Roman"/>
          <w:sz w:val="28"/>
          <w:szCs w:val="28"/>
        </w:rPr>
        <w:t xml:space="preserve"> организацией и основным абонентом технические условия может разработать </w:t>
      </w:r>
      <w:proofErr w:type="spellStart"/>
      <w:r w:rsidRPr="00F80A8B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80A8B"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15.05.2010 N 341)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 w:rsidRPr="00F80A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80A8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15.05.2010 </w:t>
      </w:r>
      <w:hyperlink r:id="rId52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341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, от 29.07.2013 </w:t>
      </w:r>
      <w:hyperlink r:id="rId53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N 644</w:t>
        </w:r>
      </w:hyperlink>
      <w:r w:rsidRPr="00F80A8B">
        <w:rPr>
          <w:rFonts w:ascii="Times New Roman" w:hAnsi="Times New Roman" w:cs="Times New Roman"/>
          <w:sz w:val="28"/>
          <w:szCs w:val="28"/>
        </w:rPr>
        <w:t>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 w:rsidRPr="00F80A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80A8B">
        <w:rPr>
          <w:rFonts w:ascii="Times New Roman" w:hAnsi="Times New Roman" w:cs="Times New Roman"/>
          <w:sz w:val="28"/>
          <w:szCs w:val="28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0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A8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4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15.05.2010 N 341)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водоотведении".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56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Утверждены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0A8B" w:rsidRPr="00F80A8B" w:rsidRDefault="00F80A8B" w:rsidP="00F8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от 13 февраля 2006 г. N 83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  <w:r w:rsidRPr="00F80A8B">
        <w:rPr>
          <w:rFonts w:ascii="Times New Roman" w:hAnsi="Times New Roman" w:cs="Times New Roman"/>
          <w:sz w:val="28"/>
          <w:szCs w:val="28"/>
        </w:rPr>
        <w:t>ПРАВИЛА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ПОДКЛЮЧЕНИЯ ОБЪЕКТА КАПИТАЛЬНОГО СТРОИТЕЛЬСТВА</w:t>
      </w:r>
    </w:p>
    <w:p w:rsidR="00F80A8B" w:rsidRPr="00F80A8B" w:rsidRDefault="00F80A8B" w:rsidP="00F8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</w:t>
      </w:r>
    </w:p>
    <w:p w:rsidR="00F80A8B" w:rsidRPr="00F80A8B" w:rsidRDefault="00F80A8B" w:rsidP="00F8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B">
        <w:rPr>
          <w:rFonts w:ascii="Times New Roman" w:hAnsi="Times New Roman" w:cs="Times New Roman"/>
          <w:sz w:val="28"/>
          <w:szCs w:val="28"/>
        </w:rPr>
        <w:t xml:space="preserve">Утратили силу с 1 марта 2014 года. - </w:t>
      </w:r>
      <w:hyperlink r:id="rId57" w:history="1">
        <w:r w:rsidRPr="00F80A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0A8B">
        <w:rPr>
          <w:rFonts w:ascii="Times New Roman" w:hAnsi="Times New Roman" w:cs="Times New Roman"/>
          <w:sz w:val="28"/>
          <w:szCs w:val="28"/>
        </w:rPr>
        <w:t xml:space="preserve"> Правительства РФ от 30.12.2013 N 1314.</w:t>
      </w: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8B" w:rsidRPr="00F80A8B" w:rsidRDefault="00F80A8B" w:rsidP="00F80A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6B8C" w:rsidRPr="00F80A8B" w:rsidRDefault="001F6B8C">
      <w:pPr>
        <w:rPr>
          <w:rFonts w:ascii="Times New Roman" w:hAnsi="Times New Roman" w:cs="Times New Roman"/>
          <w:sz w:val="28"/>
          <w:szCs w:val="28"/>
        </w:rPr>
      </w:pPr>
    </w:p>
    <w:sectPr w:rsidR="001F6B8C" w:rsidRPr="00F80A8B" w:rsidSect="00993F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9"/>
    <w:rsid w:val="001F6B8C"/>
    <w:rsid w:val="00C91A49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0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0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CAC86148C61BE47CAD44116E745201CF0746BCE6BA456672F3159053D43AB603A46A8FF833079n2NBE" TargetMode="External"/><Relationship Id="rId18" Type="http://schemas.openxmlformats.org/officeDocument/2006/relationships/hyperlink" Target="consultantplus://offline/ref=908CAC86148C61BE47CAD44116E745201CF47D68C96AA456672F3159053D43AB603A46A8FF83307An2N9E" TargetMode="External"/><Relationship Id="rId26" Type="http://schemas.openxmlformats.org/officeDocument/2006/relationships/hyperlink" Target="consultantplus://offline/ref=908CAC86148C61BE47CAD44116E745201CF77B6ACA6DA456672F3159053D43AB603A46A8FF83307Dn2NEE" TargetMode="External"/><Relationship Id="rId39" Type="http://schemas.openxmlformats.org/officeDocument/2006/relationships/hyperlink" Target="consultantplus://offline/ref=908CAC86148C61BE47CAD44116E745201CF47E68CD63A456672F3159053D43AB603A46A8FF833079n2N8E" TargetMode="External"/><Relationship Id="rId21" Type="http://schemas.openxmlformats.org/officeDocument/2006/relationships/hyperlink" Target="consultantplus://offline/ref=908CAC86148C61BE47CAD44116E745201CF47E68CD63A456672F3159053D43AB603A46A8FF833079n2N8E" TargetMode="External"/><Relationship Id="rId34" Type="http://schemas.openxmlformats.org/officeDocument/2006/relationships/hyperlink" Target="consultantplus://offline/ref=908CAC86148C61BE47CAD44116E745201CF77B6ACA6DA456672F3159053D43AB603A46A8FF83307Dn2NFE" TargetMode="External"/><Relationship Id="rId42" Type="http://schemas.openxmlformats.org/officeDocument/2006/relationships/hyperlink" Target="consultantplus://offline/ref=908CAC86148C61BE47CAD44116E745201CF47D68C96AA456672F3159053D43AB603A46A8FF83307An2N9E" TargetMode="External"/><Relationship Id="rId47" Type="http://schemas.openxmlformats.org/officeDocument/2006/relationships/hyperlink" Target="consultantplus://offline/ref=908CAC86148C61BE47CAD44116E745201CFA7B6DC762A456672F3159053D43AB603A46A8FF83377Bn2NBE" TargetMode="External"/><Relationship Id="rId50" Type="http://schemas.openxmlformats.org/officeDocument/2006/relationships/hyperlink" Target="consultantplus://offline/ref=908CAC86148C61BE47CAD44116E745201CFA7B6DC762A456672F3159053D43AB603A46A8FF83377Bn2N7E" TargetMode="External"/><Relationship Id="rId55" Type="http://schemas.openxmlformats.org/officeDocument/2006/relationships/hyperlink" Target="consultantplus://offline/ref=908CAC86148C61BE47CAD44116E745201CFB7D6CCB6BA456672F3159053D43AB603A46A8FF83367Dn2NDE" TargetMode="External"/><Relationship Id="rId7" Type="http://schemas.openxmlformats.org/officeDocument/2006/relationships/hyperlink" Target="consultantplus://offline/ref=908CAC86148C61BE47CAD44116E745201CF57D68C66DA456672F3159053D43AB603A46A8FF833173n2N9E" TargetMode="External"/><Relationship Id="rId12" Type="http://schemas.openxmlformats.org/officeDocument/2006/relationships/hyperlink" Target="consultantplus://offline/ref=908CAC86148C61BE47CAD44116E745201CF47B60CA6FA456672F3159053D43AB603A46A8FF83307An2NBE" TargetMode="External"/><Relationship Id="rId17" Type="http://schemas.openxmlformats.org/officeDocument/2006/relationships/hyperlink" Target="consultantplus://offline/ref=908CAC86148C61BE47CAD44116E745201CF77B6ACA6DA456672F3159053D43AB603A46A8FF83307Cn2NBE" TargetMode="External"/><Relationship Id="rId25" Type="http://schemas.openxmlformats.org/officeDocument/2006/relationships/hyperlink" Target="consultantplus://offline/ref=908CAC86148C61BE47CAD44116E745201CF57D69CF6FA456672F3159053D43AB603A46A8FF83337Bn2NDE" TargetMode="External"/><Relationship Id="rId33" Type="http://schemas.openxmlformats.org/officeDocument/2006/relationships/hyperlink" Target="consultantplus://offline/ref=908CAC86148C61BE47CAD44116E745201AF0746BC960F95C6F763D5B02321CBC67734AA9FF8331n7NBE" TargetMode="External"/><Relationship Id="rId38" Type="http://schemas.openxmlformats.org/officeDocument/2006/relationships/hyperlink" Target="consultantplus://offline/ref=908CAC86148C61BE47CAD44116E745201CFA7B6DC762A456672F3159053D43AB603A46A8FF83377An2N7E" TargetMode="External"/><Relationship Id="rId46" Type="http://schemas.openxmlformats.org/officeDocument/2006/relationships/hyperlink" Target="consultantplus://offline/ref=908CAC86148C61BE47CAD44116E745201CFA7B6DC762A456672F3159053D43AB603A46A8FF83377Bn2NCE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CAC86148C61BE47CAD44116E7452019F1756DC960F95C6F763D5B02321CBC67734AA9FF8338n7NCE" TargetMode="External"/><Relationship Id="rId20" Type="http://schemas.openxmlformats.org/officeDocument/2006/relationships/hyperlink" Target="consultantplus://offline/ref=908CAC86148C61BE47CAD44116E745201CF57D69CF6FA456672F3159053D43AB603A46A8FF83337Bn2NCE" TargetMode="External"/><Relationship Id="rId29" Type="http://schemas.openxmlformats.org/officeDocument/2006/relationships/hyperlink" Target="consultantplus://offline/ref=908CAC86148C61BE47CAD44116E745201CFA7F6ACC6AA456672F3159053D43AB603A46A8FF823878n2NAE" TargetMode="External"/><Relationship Id="rId41" Type="http://schemas.openxmlformats.org/officeDocument/2006/relationships/hyperlink" Target="consultantplus://offline/ref=908CAC86148C61BE47CAD44116E745201CFB7D6CCB6BA456672F3159053D43AB603A46A8FF83367Dn2N6E" TargetMode="External"/><Relationship Id="rId54" Type="http://schemas.openxmlformats.org/officeDocument/2006/relationships/hyperlink" Target="consultantplus://offline/ref=908CAC86148C61BE47CAD44116E745201CF77B6ACA6DA456672F3159053D43AB603A46A8FF83307Dn2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CAC86148C61BE47CAD44116E745201CF57D68C663A456672F3159053D43AB603A46A8FF83307An2N7E" TargetMode="External"/><Relationship Id="rId11" Type="http://schemas.openxmlformats.org/officeDocument/2006/relationships/hyperlink" Target="consultantplus://offline/ref=908CAC86148C61BE47CAD44116E745201CF47E68CD63A456672F3159053D43AB603A46A8FF833079n2N8E" TargetMode="External"/><Relationship Id="rId24" Type="http://schemas.openxmlformats.org/officeDocument/2006/relationships/hyperlink" Target="consultantplus://offline/ref=908CAC86148C61BE47CAD44116E745201CF77B6ACA6DA456672F3159053D43AB603A46A8FF83307Cn2N9E" TargetMode="External"/><Relationship Id="rId32" Type="http://schemas.openxmlformats.org/officeDocument/2006/relationships/hyperlink" Target="consultantplus://offline/ref=908CAC86148C61BE47CAD44116E745201CF57D69CF6FA456672F3159053D43AB603A46A8FF83337Bn2NAE" TargetMode="External"/><Relationship Id="rId37" Type="http://schemas.openxmlformats.org/officeDocument/2006/relationships/hyperlink" Target="consultantplus://offline/ref=908CAC86148C61BE47CAD44116E745201CFA7B6DC762A456672F3159053D43AB603A46A8FF83377An2N6E" TargetMode="External"/><Relationship Id="rId40" Type="http://schemas.openxmlformats.org/officeDocument/2006/relationships/hyperlink" Target="consultantplus://offline/ref=908CAC86148C61BE47CAD44116E745201CFB7D6CCB6BA456672F3159053D43AB603A46A8FF83367Dn2N8E" TargetMode="External"/><Relationship Id="rId45" Type="http://schemas.openxmlformats.org/officeDocument/2006/relationships/hyperlink" Target="consultantplus://offline/ref=908CAC86148C61BE47CAD44116E745201CFB7D6CCB6BA456672F3159053D43AB603A46A8FF83367Dn2NDE" TargetMode="External"/><Relationship Id="rId53" Type="http://schemas.openxmlformats.org/officeDocument/2006/relationships/hyperlink" Target="consultantplus://offline/ref=908CAC86148C61BE47CAD44116E745201CFA7B6DC762A456672F3159053D43AB603A46A8FF833778n2NC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08CAC86148C61BE47CAD44116E745201CF77B6ACA6DA456672F3159053D43AB603A46A8FF83307Cn2NAE" TargetMode="External"/><Relationship Id="rId15" Type="http://schemas.openxmlformats.org/officeDocument/2006/relationships/hyperlink" Target="consultantplus://offline/ref=908CAC86148C61BE47CAD44116E745201CF57D69CF6FA456672F3159053D43AB603A46A8FF833379n2N8E" TargetMode="External"/><Relationship Id="rId23" Type="http://schemas.openxmlformats.org/officeDocument/2006/relationships/hyperlink" Target="consultantplus://offline/ref=908CAC86148C61BE47CAD44116E745201CF0746BCE6BA456672F3159053D43AB603A46A8FF833079n2NBE" TargetMode="External"/><Relationship Id="rId28" Type="http://schemas.openxmlformats.org/officeDocument/2006/relationships/hyperlink" Target="consultantplus://offline/ref=908CAC86148C61BE47CAD44116E745201CF77B6ACA6DA456672F3159053D43AB603A46A8FF83307Dn2NEE" TargetMode="External"/><Relationship Id="rId36" Type="http://schemas.openxmlformats.org/officeDocument/2006/relationships/hyperlink" Target="consultantplus://offline/ref=908CAC86148C61BE47CAD44116E745201CF57D69CF6FA456672F3159053D43AB603A46A8FF83337Bn2NBE" TargetMode="External"/><Relationship Id="rId49" Type="http://schemas.openxmlformats.org/officeDocument/2006/relationships/hyperlink" Target="consultantplus://offline/ref=908CAC86148C61BE47CAD44116E745201CFA7B6DC762A456672F3159053D43AB603A46A8FF83377Bn2N6E" TargetMode="External"/><Relationship Id="rId57" Type="http://schemas.openxmlformats.org/officeDocument/2006/relationships/hyperlink" Target="consultantplus://offline/ref=908CAC86148C61BE47CAD44116E745201CF57D69CF6FA456672F3159053D43AB603A46A8FF833379n2N8E" TargetMode="External"/><Relationship Id="rId10" Type="http://schemas.openxmlformats.org/officeDocument/2006/relationships/hyperlink" Target="consultantplus://offline/ref=908CAC86148C61BE47CAD44116E745201CF57D69CF6FA456672F3159053D43AB603A46A8FF83337Bn2NCE" TargetMode="External"/><Relationship Id="rId19" Type="http://schemas.openxmlformats.org/officeDocument/2006/relationships/hyperlink" Target="consultantplus://offline/ref=908CAC86148C61BE47CAD44116E745201CFA7B6DC762A456672F3159053D43AB603A46A8FF83377An2NAE" TargetMode="External"/><Relationship Id="rId31" Type="http://schemas.openxmlformats.org/officeDocument/2006/relationships/hyperlink" Target="consultantplus://offline/ref=908CAC86148C61BE47CAD44116E745201CFA7B6DC762A456672F3159053D43AB603A46A8FF83377An2NBE" TargetMode="External"/><Relationship Id="rId44" Type="http://schemas.openxmlformats.org/officeDocument/2006/relationships/hyperlink" Target="consultantplus://offline/ref=908CAC86148C61BE47CAD44116E745201CFA7B6DC762A456672F3159053D43AB603A46A8FF83377Bn2NFE" TargetMode="External"/><Relationship Id="rId52" Type="http://schemas.openxmlformats.org/officeDocument/2006/relationships/hyperlink" Target="consultantplus://offline/ref=908CAC86148C61BE47CAD44116E745201CF77B6ACA6DA456672F3159053D43AB603A46A8FF83307Dn2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CAC86148C61BE47CAD44116E745201CFA7B6DC762A456672F3159053D43AB603A46A8FF83377An2NDE" TargetMode="External"/><Relationship Id="rId14" Type="http://schemas.openxmlformats.org/officeDocument/2006/relationships/hyperlink" Target="consultantplus://offline/ref=908CAC86148C61BE47CAD44116E745201CFA7F6ACC6AA456672F3159053D43AB603A46A8FF83377Cn2NFE" TargetMode="External"/><Relationship Id="rId22" Type="http://schemas.openxmlformats.org/officeDocument/2006/relationships/hyperlink" Target="consultantplus://offline/ref=908CAC86148C61BE47CAD44116E745201CF47B60CA6FA456672F3159053D43AB603A46A8FF83307An2NBE" TargetMode="External"/><Relationship Id="rId27" Type="http://schemas.openxmlformats.org/officeDocument/2006/relationships/hyperlink" Target="consultantplus://offline/ref=908CAC86148C61BE47CAD44116E745201CF77B6ACA6DA456672F3159053D43AB603A46A8FF83307Dn2NEE" TargetMode="External"/><Relationship Id="rId30" Type="http://schemas.openxmlformats.org/officeDocument/2006/relationships/hyperlink" Target="consultantplus://offline/ref=908CAC86148C61BE47CAD44116E745201CF77B6ACA6DA456672F3159053D43AB603A46A8FF83307Dn2NFE" TargetMode="External"/><Relationship Id="rId35" Type="http://schemas.openxmlformats.org/officeDocument/2006/relationships/hyperlink" Target="consultantplus://offline/ref=908CAC86148C61BE47CAD44116E745201CFA7B6DC762A456672F3159053D43AB603A46A8FF83377An2N9E" TargetMode="External"/><Relationship Id="rId43" Type="http://schemas.openxmlformats.org/officeDocument/2006/relationships/hyperlink" Target="consultantplus://offline/ref=908CAC86148C61BE47CAD44116E745201CF47B60CA6FA456672F3159053D43AB603A46A8FF83307An2NBE" TargetMode="External"/><Relationship Id="rId48" Type="http://schemas.openxmlformats.org/officeDocument/2006/relationships/hyperlink" Target="consultantplus://offline/ref=908CAC86148C61BE47CAD44116E745201CFA7B6DC762A456672F3159053D43AB603A46A8FF83377Bn2N8E" TargetMode="External"/><Relationship Id="rId56" Type="http://schemas.openxmlformats.org/officeDocument/2006/relationships/hyperlink" Target="consultantplus://offline/ref=908CAC86148C61BE47CAD44116E745201CFA7B6DC762A456672F3159053D43AB603A46A8FF833778n2NDE" TargetMode="External"/><Relationship Id="rId8" Type="http://schemas.openxmlformats.org/officeDocument/2006/relationships/hyperlink" Target="consultantplus://offline/ref=908CAC86148C61BE47CAD44116E745201CF47D68C96AA456672F3159053D43AB603A46A8FF83307An2N9E" TargetMode="External"/><Relationship Id="rId51" Type="http://schemas.openxmlformats.org/officeDocument/2006/relationships/hyperlink" Target="consultantplus://offline/ref=908CAC86148C61BE47CAD44116E745201CF77B6ACA6DA456672F3159053D43AB603A46A8FF83307Dn2N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2016-02-18T04:13:00Z</dcterms:created>
  <dcterms:modified xsi:type="dcterms:W3CDTF">2016-02-18T04:14:00Z</dcterms:modified>
</cp:coreProperties>
</file>