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9E227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9E2274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9E2274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9E2274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9E2274">
        <w:rPr>
          <w:sz w:val="20"/>
          <w:szCs w:val="20"/>
        </w:rPr>
        <w:t>55 6-37-54</w:t>
      </w:r>
    </w:p>
    <w:p w:rsidR="00B92BA5" w:rsidRDefault="00B92BA5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</w:p>
    <w:p w:rsidR="00BF5605" w:rsidRPr="00BF5605" w:rsidRDefault="00BF5605" w:rsidP="00BF5605">
      <w:pPr>
        <w:autoSpaceDE w:val="0"/>
        <w:autoSpaceDN w:val="0"/>
        <w:adjustRightInd w:val="0"/>
        <w:jc w:val="center"/>
        <w:rPr>
          <w:b/>
        </w:rPr>
      </w:pPr>
      <w:r w:rsidRPr="00BF5605">
        <w:rPr>
          <w:b/>
        </w:rPr>
        <w:t>Пенсии и социальные выплаты многодетным матерям и гражданам, воспитывающим детей – инвалидов</w:t>
      </w:r>
    </w:p>
    <w:p w:rsidR="00BF5605" w:rsidRPr="00AC0298" w:rsidRDefault="00BF5605" w:rsidP="00BF5605">
      <w:pPr>
        <w:autoSpaceDE w:val="0"/>
        <w:autoSpaceDN w:val="0"/>
        <w:adjustRightInd w:val="0"/>
        <w:rPr>
          <w:sz w:val="22"/>
          <w:szCs w:val="22"/>
        </w:rPr>
      </w:pPr>
      <w:r w:rsidRPr="00AC0298">
        <w:rPr>
          <w:sz w:val="22"/>
          <w:szCs w:val="22"/>
        </w:rPr>
        <w:t>Многодетные матери и граждане, воспитывающие детей – инвалидов имеют право на ряд социальных и пенсионных льгот федерального уровня.</w:t>
      </w: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1. Досрочное назначение пенсии.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>Право на досрочное назначение страховой пенсии по старости ранее достижения общеустановленного пенсионного возраста (60 лет для мужчин и 55 лет для женщин) имеют следующие категории граждан: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>Женщина в 50 лет</w:t>
      </w:r>
      <w:r w:rsidRPr="00AC0298">
        <w:rPr>
          <w:sz w:val="22"/>
          <w:szCs w:val="22"/>
        </w:rPr>
        <w:t>, родившая и воспитавшая до 8 лет пять и более детей и имеющая страховой стаж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>Опекун инвалида с детства</w:t>
      </w:r>
      <w:r w:rsidRPr="00AC0298">
        <w:rPr>
          <w:sz w:val="22"/>
          <w:szCs w:val="22"/>
        </w:rPr>
        <w:t xml:space="preserve"> (или гражданин, который был опекуном инвалида с детства), воспитавший его до 8 лет. Уменьшение возраста выхода на пенсию – на 1 год за каждые 1 год и 6 месяцев опеки, но не более чем на 5 лет в общей сложности. При этом необходимый страховой стаж для мужчины – не менее 20 лет, а для женщин –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- </w:t>
      </w:r>
      <w:r w:rsidRPr="00AC0298">
        <w:rPr>
          <w:b/>
          <w:i/>
          <w:sz w:val="22"/>
          <w:szCs w:val="22"/>
        </w:rPr>
        <w:t xml:space="preserve">Один из родителей ребенка – инвалида (инвалида с детства):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-мужчина в 55 лет, являющийся отцом ребенка – инвалида (инвалида с детства), </w:t>
      </w:r>
      <w:r w:rsidRPr="00AC0298">
        <w:rPr>
          <w:sz w:val="22"/>
          <w:szCs w:val="22"/>
        </w:rPr>
        <w:tab/>
        <w:t xml:space="preserve">воспитавший его до 8 лет и имеющий стаж не менее 20 лет. 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 или женщина в 50 лет, являющаяся матерью ребенка инвалида (инвалида с </w:t>
      </w:r>
      <w:r w:rsidRPr="00AC0298">
        <w:rPr>
          <w:sz w:val="22"/>
          <w:szCs w:val="22"/>
        </w:rPr>
        <w:tab/>
        <w:t>детства), воспитавшая его до 8 лет и имеющая страховой стаж не менее 15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 xml:space="preserve">Одним из условий, при которых возникает право на досрочное назначение пенсии, является воспитание ребенка до достижения им возраста 8 лет. В качестве документа, подтверждающего этот факт, предъявляется справка жилищных органов или органов местного самоуправления и другие документы, содержащие требуемые сведения, а в необходимых случаях – решение суда об установлении этого факта. Признание гражданина инвалидом и установление группы инвалидности осуществляют федеральные учреждения </w:t>
      </w:r>
      <w:proofErr w:type="spellStart"/>
      <w:r w:rsidRPr="00AC0298">
        <w:rPr>
          <w:sz w:val="22"/>
          <w:szCs w:val="22"/>
        </w:rPr>
        <w:t>медико</w:t>
      </w:r>
      <w:proofErr w:type="spellEnd"/>
      <w:r w:rsidRPr="00AC0298">
        <w:rPr>
          <w:sz w:val="22"/>
          <w:szCs w:val="22"/>
        </w:rPr>
        <w:t xml:space="preserve">–социальной экспертизы. «Инвалид с детства» - это причина инвалидности, которая устанавливается одновременно с группой инвалидности гражданам старше 18 лет, если инвалидность возникла вследствие заболевания, травмы или дефекта </w:t>
      </w:r>
      <w:proofErr w:type="gramStart"/>
      <w:r w:rsidRPr="00AC0298">
        <w:rPr>
          <w:sz w:val="22"/>
          <w:szCs w:val="22"/>
        </w:rPr>
        <w:t>в</w:t>
      </w:r>
      <w:proofErr w:type="gramEnd"/>
      <w:r w:rsidRPr="00AC0298">
        <w:rPr>
          <w:sz w:val="22"/>
          <w:szCs w:val="22"/>
        </w:rPr>
        <w:t xml:space="preserve"> </w:t>
      </w:r>
      <w:proofErr w:type="gramStart"/>
      <w:r w:rsidRPr="00AC0298">
        <w:rPr>
          <w:sz w:val="22"/>
          <w:szCs w:val="22"/>
        </w:rPr>
        <w:t>возраста</w:t>
      </w:r>
      <w:proofErr w:type="gramEnd"/>
      <w:r w:rsidRPr="00AC0298">
        <w:rPr>
          <w:sz w:val="22"/>
          <w:szCs w:val="22"/>
        </w:rPr>
        <w:t xml:space="preserve"> до 18 лет.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2. Пенсии детям – инвалидам.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Дети – инвалиды, не достигшие возраста 18 лет и постоянно проживающие в России, имеют право на социальную пенсию по инвалидности. За несовершеннолетнего или недееспособного ребенка – инвалида заявление о назначении пенсии подают его родители (усыновители, опекуны, попечители) в Пенсионный фонд России по месту своей регистрации (в том числе временной) или фактического проживания.</w:t>
      </w:r>
    </w:p>
    <w:p w:rsidR="00BF5605" w:rsidRPr="00AC0298" w:rsidRDefault="00BF5605" w:rsidP="00FF1D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Если родители (усыновители, опекуну, попечители) ребенка проживают раздельно, то заявление подает тот, с кем проживает ребенок. 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Социальная пенсия детям – инвалидам назначается с 1-го числа месяца, в котором последовало обращение за ней, но не ранее дня возникновения права на нее. Социальная пенсия назначается на период инвалидности, определенный учреждением </w:t>
      </w:r>
      <w:proofErr w:type="spellStart"/>
      <w:r w:rsidRPr="00AC0298">
        <w:rPr>
          <w:sz w:val="22"/>
          <w:szCs w:val="22"/>
        </w:rPr>
        <w:t>медико</w:t>
      </w:r>
      <w:proofErr w:type="spellEnd"/>
      <w:r w:rsidRPr="00AC0298">
        <w:rPr>
          <w:sz w:val="22"/>
          <w:szCs w:val="22"/>
        </w:rPr>
        <w:t xml:space="preserve"> – социальной экспертизы, но не более чем до дня исполнения ребенку 18 лет.</w:t>
      </w:r>
    </w:p>
    <w:p w:rsidR="00BF5605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Размер социальной пенсии для граждан, проживающих в районах Крайнего Севера и приравненных к ним местностях, в районах с тяжелыми климатическими условиями требующими дополнительных материальных и физиологических затрат, увеличивается на соответствующий районный коэффициент. При выезде граждан из этих районов (местностей) на новое постоянное место жительства размер пенсии определяется </w:t>
      </w:r>
      <w:r w:rsidR="00FF1D9A">
        <w:rPr>
          <w:sz w:val="22"/>
          <w:szCs w:val="22"/>
        </w:rPr>
        <w:t>без районного коэффициента.</w:t>
      </w:r>
    </w:p>
    <w:p w:rsidR="00FF1D9A" w:rsidRPr="00AC0298" w:rsidRDefault="00FF1D9A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3. Ежемесячная выплата.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Неработающему трудоспособному гражданину, который осуществляет уход за ребенком – инвалидом или инвалидом 1 группы, устанавливается ежемесячная выплата.</w:t>
      </w:r>
    </w:p>
    <w:p w:rsidR="00BF5605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lastRenderedPageBreak/>
        <w:tab/>
        <w:t xml:space="preserve">Ее размер составляет: родителю, усыновителю, опекуну и попечителю – 5 500 рублей, другим лицам – 1 200 рублей. Размер ежемесячных выплат для граждан, проживающих в районах Крайнего Севера и приравненных к ним местностях, в районах с тяжелыми климатическими условиями, увеличивается на соответствующий районный коэффициент. </w:t>
      </w:r>
    </w:p>
    <w:p w:rsidR="00FF1D9A" w:rsidRPr="00AC0298" w:rsidRDefault="00FF1D9A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0298">
        <w:rPr>
          <w:b/>
          <w:sz w:val="22"/>
          <w:szCs w:val="22"/>
        </w:rPr>
        <w:t>4. Социальные выплаты.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Дети – инвалиды имеют право на ежемесячную денежную выплату (ЕДВ). Ее устанавливает и выплачивает территориальный орган Пенсионного фонда России со дня обращения за ней с письменным заявлением и необходимыми документами (документом, удостоверяющим личность, и справкой о признании гражданина инвалидом). Размер ЕДВ подлежит индексации один раз в год.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Кроме того, дети – инвалиды как получатели ЕДВ имеют право на государственную социальную помощь в виде набора социальных услуг (НСУ), денежный эквивалент</w:t>
      </w:r>
      <w:r w:rsidR="00FF1D9A">
        <w:rPr>
          <w:sz w:val="22"/>
          <w:szCs w:val="22"/>
        </w:rPr>
        <w:t xml:space="preserve"> которого с 1 февраля 2017 года составляет 1048,97 рублей в месяц</w:t>
      </w:r>
      <w:r w:rsidRPr="00AC0298">
        <w:rPr>
          <w:sz w:val="22"/>
          <w:szCs w:val="22"/>
        </w:rPr>
        <w:t>. Возможна замена НСУ его денежным эквивалентом полностью либо частично. НСУ включает: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- 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 – инвалидов</w:t>
      </w:r>
      <w:r w:rsidR="00FF1D9A">
        <w:rPr>
          <w:sz w:val="22"/>
          <w:szCs w:val="22"/>
        </w:rPr>
        <w:t xml:space="preserve"> – 807,94 рубля</w:t>
      </w:r>
      <w:r w:rsidRPr="00AC0298">
        <w:rPr>
          <w:sz w:val="22"/>
          <w:szCs w:val="22"/>
        </w:rPr>
        <w:t>;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 xml:space="preserve">- путевки на </w:t>
      </w:r>
      <w:proofErr w:type="spellStart"/>
      <w:r w:rsidRPr="00AC0298">
        <w:rPr>
          <w:sz w:val="22"/>
          <w:szCs w:val="22"/>
        </w:rPr>
        <w:t>санаторно</w:t>
      </w:r>
      <w:proofErr w:type="spellEnd"/>
      <w:r w:rsidRPr="00AC0298">
        <w:rPr>
          <w:sz w:val="22"/>
          <w:szCs w:val="22"/>
        </w:rPr>
        <w:t>–курортное лечение для профилактики основных заболеваний</w:t>
      </w:r>
      <w:r w:rsidR="00FF1D9A">
        <w:rPr>
          <w:sz w:val="22"/>
          <w:szCs w:val="22"/>
        </w:rPr>
        <w:t xml:space="preserve"> – 124,99 рубля</w:t>
      </w:r>
      <w:r w:rsidRPr="00AC0298">
        <w:rPr>
          <w:sz w:val="22"/>
          <w:szCs w:val="22"/>
        </w:rPr>
        <w:t>;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  <w:t>- бесплатный проезд на пригородном железнодорожном транспорте, а также на междугороднем транспорте к месту лечения и обратно</w:t>
      </w:r>
      <w:r w:rsidR="00FF1D9A">
        <w:rPr>
          <w:sz w:val="22"/>
          <w:szCs w:val="22"/>
        </w:rPr>
        <w:t xml:space="preserve"> – 116,04 рубля</w:t>
      </w:r>
      <w:r w:rsidRPr="00AC0298">
        <w:rPr>
          <w:sz w:val="22"/>
          <w:szCs w:val="22"/>
        </w:rPr>
        <w:t>.</w:t>
      </w:r>
    </w:p>
    <w:p w:rsidR="00BF5605" w:rsidRPr="00AC0298" w:rsidRDefault="00BF5605" w:rsidP="00BF56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0298">
        <w:rPr>
          <w:sz w:val="22"/>
          <w:szCs w:val="22"/>
        </w:rPr>
        <w:tab/>
      </w:r>
    </w:p>
    <w:p w:rsidR="00BF5605" w:rsidRPr="00AC0298" w:rsidRDefault="00BF5605" w:rsidP="00AC029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0298">
        <w:rPr>
          <w:b/>
          <w:sz w:val="22"/>
          <w:szCs w:val="22"/>
        </w:rPr>
        <w:t>5. Период ухода за ребенком – в стаж</w:t>
      </w:r>
      <w:r w:rsidRPr="00AC0298">
        <w:rPr>
          <w:sz w:val="22"/>
          <w:szCs w:val="22"/>
        </w:rPr>
        <w:t>.</w:t>
      </w:r>
    </w:p>
    <w:p w:rsidR="00BF5605" w:rsidRDefault="00BF5605" w:rsidP="00BF5605">
      <w:pPr>
        <w:autoSpaceDE w:val="0"/>
        <w:autoSpaceDN w:val="0"/>
        <w:adjustRightInd w:val="0"/>
        <w:jc w:val="both"/>
      </w:pPr>
      <w:r>
        <w:tab/>
      </w:r>
      <w:r w:rsidR="00AC0298">
        <w:t xml:space="preserve">По закону в страховой стаж одному из родителей включаются периоды ухода за каждым ребенком до достижения им возраста 1,5 лет, но не более 6 лет </w:t>
      </w:r>
      <w:proofErr w:type="gramStart"/>
      <w:r w:rsidR="00AC0298">
        <w:t>в обшей</w:t>
      </w:r>
      <w:proofErr w:type="gramEnd"/>
      <w:r w:rsidR="00AC0298">
        <w:t xml:space="preserve"> сложности.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ab/>
        <w:t>Также в страховой стаж может быть учтен период ухода за ребенком – инвалидом, если соответствующий период не засчитан в страховой стаж другому родителю при установлении ему страховой пенсии. А в размере пенсии за эти периоды начисляются пенсионные баллы. Так, за один календарный год установлены следующие баллы</w:t>
      </w:r>
      <w:r w:rsidRPr="00B92BA5">
        <w:t>: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1,8 балла – период ухода за ребенком – инвалидом, инвалидом 1 группы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1,8 – балла – период ухода одного из родителей за первым ребенком до 1,5 лет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3,6 – балла – период ухода одного из родителей за вторым ребенком до 1,5 лет</w:t>
      </w:r>
      <w:r w:rsidRPr="00AC0298">
        <w:t>;</w:t>
      </w:r>
    </w:p>
    <w:p w:rsidR="00AC0298" w:rsidRDefault="00AC0298" w:rsidP="00BF5605">
      <w:pPr>
        <w:autoSpaceDE w:val="0"/>
        <w:autoSpaceDN w:val="0"/>
        <w:adjustRightInd w:val="0"/>
        <w:jc w:val="both"/>
      </w:pPr>
      <w:r>
        <w:t>5,4 – балла - период ухода одного из родителей за третьим и четвертым ребенком до 1,5 лет.</w:t>
      </w:r>
    </w:p>
    <w:p w:rsidR="00AC0298" w:rsidRPr="00AC0298" w:rsidRDefault="00AC0298" w:rsidP="00BF5605">
      <w:pPr>
        <w:autoSpaceDE w:val="0"/>
        <w:autoSpaceDN w:val="0"/>
        <w:adjustRightInd w:val="0"/>
        <w:jc w:val="both"/>
      </w:pPr>
      <w:r>
        <w:tab/>
        <w:t>Периоды ухода за ребенком засчитываются в страховой стаж, если им предшествовали и (или) за ними</w:t>
      </w:r>
      <w:r w:rsidR="00FF1D9A">
        <w:t xml:space="preserve">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</w:t>
      </w:r>
    </w:p>
    <w:sectPr w:rsidR="00AC0298" w:rsidRPr="00AC0298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9A" w:rsidRDefault="00FF1D9A">
      <w:r>
        <w:separator/>
      </w:r>
    </w:p>
  </w:endnote>
  <w:endnote w:type="continuationSeparator" w:id="0">
    <w:p w:rsidR="00FF1D9A" w:rsidRDefault="00FF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5017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1D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D9A" w:rsidRDefault="00FF1D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5017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1D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BA5">
      <w:rPr>
        <w:rStyle w:val="a5"/>
        <w:noProof/>
      </w:rPr>
      <w:t>1</w:t>
    </w:r>
    <w:r>
      <w:rPr>
        <w:rStyle w:val="a5"/>
      </w:rPr>
      <w:fldChar w:fldCharType="end"/>
    </w:r>
  </w:p>
  <w:p w:rsidR="00FF1D9A" w:rsidRDefault="005017ED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FF1D9A" w:rsidRPr="0078038D" w:rsidRDefault="00FF1D9A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9A" w:rsidRDefault="00FF1D9A">
      <w:r>
        <w:separator/>
      </w:r>
    </w:p>
  </w:footnote>
  <w:footnote w:type="continuationSeparator" w:id="0">
    <w:p w:rsidR="00FF1D9A" w:rsidRDefault="00FF1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9A" w:rsidRDefault="005017E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FF1D9A" w:rsidRPr="00A7011F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1D9A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 w:rsidR="00B92BA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B92BA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рбите</w:t>
                </w:r>
                <w:r w:rsidR="00B92BA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ердловской области</w:t>
                </w:r>
                <w:r w:rsidR="00B92BA5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FF1D9A" w:rsidRDefault="00FF1D9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1D9A" w:rsidRDefault="00FF1D9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1D9A" w:rsidRPr="00FF2524" w:rsidRDefault="00FF1D9A" w:rsidP="00FF2524"/>
              <w:p w:rsidR="00FF1D9A" w:rsidRPr="00FF2524" w:rsidRDefault="00FF1D9A" w:rsidP="00FF2524"/>
              <w:p w:rsidR="00FF1D9A" w:rsidRPr="005969CF" w:rsidRDefault="00FF1D9A" w:rsidP="005969CF">
                <w:r>
                  <w:t xml:space="preserve"> </w:t>
                </w:r>
              </w:p>
              <w:p w:rsidR="00FF1D9A" w:rsidRDefault="00FF1D9A" w:rsidP="005969CF"/>
              <w:p w:rsidR="00FF1D9A" w:rsidRPr="005969CF" w:rsidRDefault="00FF1D9A" w:rsidP="005969CF"/>
              <w:p w:rsidR="00FF1D9A" w:rsidRPr="00A7011F" w:rsidRDefault="00FF1D9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FF1D9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29B3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1F61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48A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74D74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17ED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2274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298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2BA5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3510"/>
    <w:rsid w:val="00BE63E8"/>
    <w:rsid w:val="00BF1F3A"/>
    <w:rsid w:val="00BF2743"/>
    <w:rsid w:val="00BF5605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6804"/>
    <w:rsid w:val="00DA29E4"/>
    <w:rsid w:val="00DA40BB"/>
    <w:rsid w:val="00DC17AA"/>
    <w:rsid w:val="00DD286F"/>
    <w:rsid w:val="00DD392C"/>
    <w:rsid w:val="00DD5699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1CF1"/>
    <w:rsid w:val="00E2513D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0DF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4E4A"/>
    <w:rsid w:val="00F75AD9"/>
    <w:rsid w:val="00F75C97"/>
    <w:rsid w:val="00F86128"/>
    <w:rsid w:val="00F9635E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39BE"/>
    <w:rsid w:val="00FE6048"/>
    <w:rsid w:val="00FE6B7C"/>
    <w:rsid w:val="00FE72D7"/>
    <w:rsid w:val="00FF121F"/>
    <w:rsid w:val="00FF1D9A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9635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9635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9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9635E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9635E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35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9635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9635E"/>
  </w:style>
  <w:style w:type="paragraph" w:styleId="a6">
    <w:name w:val="Balloon Text"/>
    <w:basedOn w:val="a"/>
    <w:semiHidden/>
    <w:rsid w:val="00F9635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9635E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9635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9635E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9635E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9635E"/>
    <w:rPr>
      <w:b/>
      <w:bCs/>
      <w:sz w:val="20"/>
      <w:szCs w:val="20"/>
    </w:rPr>
  </w:style>
  <w:style w:type="paragraph" w:customStyle="1" w:styleId="10">
    <w:name w:val="1 Знак"/>
    <w:basedOn w:val="a"/>
    <w:rsid w:val="00F9635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96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9635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F9635E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9635E"/>
    <w:pPr>
      <w:ind w:left="720"/>
      <w:jc w:val="both"/>
    </w:pPr>
    <w:rPr>
      <w:sz w:val="28"/>
    </w:rPr>
  </w:style>
  <w:style w:type="paragraph" w:styleId="ad">
    <w:name w:val="Body Text"/>
    <w:basedOn w:val="a"/>
    <w:rsid w:val="00F9635E"/>
    <w:pPr>
      <w:jc w:val="both"/>
    </w:pPr>
    <w:rPr>
      <w:szCs w:val="28"/>
    </w:rPr>
  </w:style>
  <w:style w:type="paragraph" w:styleId="20">
    <w:name w:val="Body Text Indent 2"/>
    <w:basedOn w:val="a"/>
    <w:rsid w:val="00F9635E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963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F9635E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6126</CharactersWithSpaces>
  <SharedDoc>false</SharedDoc>
  <HLinks>
    <vt:vector size="12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http://www.pfrf.ru/eservices/znp~register/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3</cp:revision>
  <cp:lastPrinted>2016-10-05T03:51:00Z</cp:lastPrinted>
  <dcterms:created xsi:type="dcterms:W3CDTF">2018-04-30T08:38:00Z</dcterms:created>
  <dcterms:modified xsi:type="dcterms:W3CDTF">2018-04-30T08:48:00Z</dcterms:modified>
</cp:coreProperties>
</file>