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AD" w:rsidRDefault="008855C3" w:rsidP="00250B3D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Приложение № </w:t>
      </w:r>
      <w:r w:rsidR="00D227D6">
        <w:rPr>
          <w:rFonts w:ascii="Liberation Serif" w:eastAsia="Times New Roman" w:hAnsi="Liberation Serif" w:cs="Times New Roman"/>
          <w:lang w:eastAsia="ru-RU"/>
        </w:rPr>
        <w:t>1</w:t>
      </w:r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 к постановлению администрации Ирбитского муниципального образования </w:t>
      </w:r>
      <w:proofErr w:type="gramStart"/>
      <w:r w:rsidR="00250B3D" w:rsidRPr="00250B3D">
        <w:rPr>
          <w:rFonts w:ascii="Liberation Serif" w:eastAsia="Times New Roman" w:hAnsi="Liberation Serif" w:cs="Times New Roman"/>
          <w:lang w:eastAsia="ru-RU"/>
        </w:rPr>
        <w:t>от</w:t>
      </w:r>
      <w:proofErr w:type="gramEnd"/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 </w:t>
      </w:r>
    </w:p>
    <w:p w:rsidR="00250B3D" w:rsidRPr="00E25933" w:rsidRDefault="00E25933" w:rsidP="00CB1098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r w:rsidRPr="00E25933">
        <w:rPr>
          <w:rFonts w:ascii="Liberation Serif" w:eastAsia="Times New Roman" w:hAnsi="Liberation Serif" w:cs="Times New Roman"/>
          <w:u w:val="single"/>
          <w:lang w:eastAsia="ru-RU"/>
        </w:rPr>
        <w:t xml:space="preserve">от 21.10.2024 г. </w:t>
      </w:r>
      <w:r w:rsidR="00166DE7" w:rsidRPr="00E259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B679AD" w:rsidRPr="00E259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B1098" w:rsidRPr="00E259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259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998-ПА</w:t>
      </w:r>
    </w:p>
    <w:bookmarkEnd w:id="0"/>
    <w:p w:rsidR="00250B3D" w:rsidRDefault="00250B3D" w:rsidP="00250B3D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eastAsia="Times New Roman" w:hAnsi="Liberation Serif" w:cs="Times New Roman"/>
          <w:lang w:eastAsia="ru-RU"/>
        </w:rPr>
      </w:pPr>
      <w:r w:rsidRPr="00250B3D">
        <w:rPr>
          <w:rFonts w:ascii="Liberation Serif" w:eastAsia="Times New Roman" w:hAnsi="Liberation Serif" w:cs="Times New Roman"/>
          <w:lang w:eastAsia="ru-RU"/>
        </w:rPr>
        <w:t xml:space="preserve">Приложение № </w:t>
      </w:r>
      <w:r w:rsidR="007007AB">
        <w:rPr>
          <w:rFonts w:ascii="Liberation Serif" w:eastAsia="Times New Roman" w:hAnsi="Liberation Serif" w:cs="Times New Roman"/>
          <w:lang w:eastAsia="ru-RU"/>
        </w:rPr>
        <w:t>2</w:t>
      </w: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Pr="00250B3D">
        <w:rPr>
          <w:rFonts w:ascii="Liberation Serif" w:eastAsia="Times New Roman" w:hAnsi="Liberation Serif" w:cs="Times New Roman"/>
          <w:lang w:eastAsia="ru-RU"/>
        </w:rPr>
        <w:t xml:space="preserve">к муниципальной программе </w:t>
      </w:r>
      <w:r w:rsidRPr="00250B3D">
        <w:rPr>
          <w:rFonts w:ascii="Liberation Serif" w:eastAsia="Times New Roman" w:hAnsi="Liberation Serif" w:cs="Times New Roman"/>
          <w:lang w:eastAsia="ru-RU"/>
        </w:rPr>
        <w:br/>
        <w:t>«Развитие системы образования</w:t>
      </w: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Pr="00250B3D">
        <w:rPr>
          <w:rFonts w:ascii="Liberation Serif" w:eastAsia="Times New Roman" w:hAnsi="Liberation Serif" w:cs="Times New Roman"/>
          <w:lang w:eastAsia="ru-RU"/>
        </w:rPr>
        <w:t>в Ирбитском МО до 202</w:t>
      </w:r>
      <w:r w:rsidR="00865324">
        <w:rPr>
          <w:rFonts w:ascii="Liberation Serif" w:eastAsia="Times New Roman" w:hAnsi="Liberation Serif" w:cs="Times New Roman"/>
          <w:lang w:eastAsia="ru-RU"/>
        </w:rPr>
        <w:t>7</w:t>
      </w:r>
      <w:r w:rsidRPr="00250B3D">
        <w:rPr>
          <w:rFonts w:ascii="Liberation Serif" w:eastAsia="Times New Roman" w:hAnsi="Liberation Serif" w:cs="Times New Roman"/>
          <w:lang w:eastAsia="ru-RU"/>
        </w:rPr>
        <w:t xml:space="preserve"> года»</w:t>
      </w:r>
    </w:p>
    <w:p w:rsidR="006903A3" w:rsidRDefault="006903A3" w:rsidP="00250B3D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eastAsia="Times New Roman" w:hAnsi="Liberation Serif" w:cs="Times New Roman"/>
          <w:lang w:eastAsia="ru-RU"/>
        </w:rPr>
      </w:pPr>
    </w:p>
    <w:tbl>
      <w:tblPr>
        <w:tblW w:w="17691" w:type="dxa"/>
        <w:tblInd w:w="93" w:type="dxa"/>
        <w:tblLook w:val="04A0" w:firstRow="1" w:lastRow="0" w:firstColumn="1" w:lastColumn="0" w:noHBand="0" w:noVBand="1"/>
      </w:tblPr>
      <w:tblGrid>
        <w:gridCol w:w="9"/>
        <w:gridCol w:w="962"/>
        <w:gridCol w:w="2837"/>
        <w:gridCol w:w="703"/>
        <w:gridCol w:w="1780"/>
        <w:gridCol w:w="417"/>
        <w:gridCol w:w="1063"/>
        <w:gridCol w:w="717"/>
        <w:gridCol w:w="823"/>
        <w:gridCol w:w="657"/>
        <w:gridCol w:w="783"/>
        <w:gridCol w:w="757"/>
        <w:gridCol w:w="783"/>
        <w:gridCol w:w="657"/>
        <w:gridCol w:w="843"/>
        <w:gridCol w:w="697"/>
        <w:gridCol w:w="1500"/>
        <w:gridCol w:w="303"/>
        <w:gridCol w:w="1551"/>
      </w:tblGrid>
      <w:tr w:rsidR="006903A3" w:rsidRPr="006903A3" w:rsidTr="00E20F47">
        <w:trPr>
          <w:gridBefore w:val="1"/>
          <w:wBefore w:w="10" w:type="dxa"/>
          <w:trHeight w:val="810"/>
        </w:trPr>
        <w:tc>
          <w:tcPr>
            <w:tcW w:w="176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3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 мероприятий муниципальной программы</w:t>
            </w:r>
            <w:r w:rsidRPr="006903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«Развитие системы образования в Ирбитском МО до 2027 года»</w:t>
            </w:r>
          </w:p>
        </w:tc>
      </w:tr>
      <w:tr w:rsidR="006903A3" w:rsidRPr="006903A3" w:rsidTr="00E20F47">
        <w:trPr>
          <w:gridBefore w:val="1"/>
          <w:wBefore w:w="10" w:type="dxa"/>
          <w:trHeight w:val="143"/>
        </w:trPr>
        <w:tc>
          <w:tcPr>
            <w:tcW w:w="3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735"/>
        </w:trPr>
        <w:tc>
          <w:tcPr>
            <w:tcW w:w="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Наименование мероприятия/ </w:t>
            </w: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br/>
              <w:t>Источники расходов на финансирование</w:t>
            </w:r>
          </w:p>
        </w:tc>
        <w:tc>
          <w:tcPr>
            <w:tcW w:w="92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Объем расходов на выполнение мероприятия за счет всех источников ресурсного обеспечения, рублей </w:t>
            </w:r>
          </w:p>
        </w:tc>
        <w:tc>
          <w:tcPr>
            <w:tcW w:w="25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Номер строки  задач, </w:t>
            </w: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целевых показателей, </w:t>
            </w:r>
          </w:p>
        </w:tc>
      </w:tr>
      <w:tr w:rsidR="00E20F47" w:rsidRPr="00E20F47" w:rsidTr="00E20F47">
        <w:trPr>
          <w:gridAfter w:val="1"/>
          <w:wAfter w:w="1551" w:type="dxa"/>
          <w:trHeight w:val="405"/>
        </w:trPr>
        <w:tc>
          <w:tcPr>
            <w:tcW w:w="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2 027</w:t>
            </w:r>
          </w:p>
        </w:tc>
        <w:tc>
          <w:tcPr>
            <w:tcW w:w="25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ВСЕГО ПО МУНИЦИПАЛЬНОЙ </w:t>
            </w: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br/>
              <w:t>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7 078 269 273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1 340 284 229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1 441 878 200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1 390 255 732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1 473 770 853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1 432 080 260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241 863 768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75 079 550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3 849 010 821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672 359 113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763 386 970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772 451 500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823 536 939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817 276 300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2 770 792 807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516 933 311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558 129 438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553 415 246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571 817 438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570 497 374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216 601 878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38 399 877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45 282 243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7 078 269 273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1 340 284 229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1 441 878 200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1 390 255 732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1 473 770 853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1 432 080 260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241 863 768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75 079 550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3 849 010 821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672 359 113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763 386 970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772 451 500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823 536 939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817 276 300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2 770 792 807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516 933 311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558 129 438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553 415 246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571 817 438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570 497 374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216 601 878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38 399 877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45 282 243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44 306 586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6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1 «Развитие системы дошкольного образования в Ирбитском МО»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ВСЕГО ПО ПОДПРОГРАММЕ, </w:t>
            </w: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br/>
              <w:t>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1 710 027 637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299 660 433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354 046 668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344 338 179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601 748 847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115 155 278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134 343 715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118 690 791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24 561 453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E20F47" w:rsidRPr="00E20F47" w:rsidTr="00E20F47">
        <w:trPr>
          <w:gridAfter w:val="1"/>
          <w:wAfter w:w="1551" w:type="dxa"/>
          <w:trHeight w:val="124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E20F47" w:rsidRPr="00E20F47" w:rsidTr="00E20F47">
        <w:trPr>
          <w:gridAfter w:val="1"/>
          <w:wAfter w:w="1551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1 710 027 637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299 660 433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354 046 668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344 338 179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355 991 179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601 748 847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115 155 278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134 343 715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118 690 791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24 561 453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5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1. Организация мероприятий по проведению капитальных ремонтов зданий и помещений муниципальных организаций дошкольного образования, из них: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5 359 446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4 944 446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1.1.3.1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5 359 446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4 944 446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90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2. Финансовое обеспечение государственных  гарантий прав граждан на получение общедоступного и бесплатного дошкольного  образования в муниципальных дошкольных  организациях: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1.1.1.1, 1.1.1.2,  1.1.2.1, 1.1.2.2, 1.1.4.1</w:t>
            </w:r>
          </w:p>
        </w:tc>
      </w:tr>
      <w:tr w:rsidR="00E20F47" w:rsidRPr="00E20F47" w:rsidTr="00E20F47">
        <w:trPr>
          <w:gridAfter w:val="1"/>
          <w:wAfter w:w="1551" w:type="dxa"/>
          <w:trHeight w:val="34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989 588 000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195 141 500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202 390 000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214 043 000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оплату труда дошкольных образовательных организаций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980 701 000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162 167 500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193 257 500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200 702 000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980 701 000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162 167 500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193 257 500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200 702 000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212 287 000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12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8 887 000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1 803 000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1 884 000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1 688 000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8 887 000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1 803 000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1 884 000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1 688 000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1 756 000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0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3. Организация предоставления дошкольного образования, создание условий и укрепление материально-технической базы для функционирования муниципальных дошкольных образовательных организаций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715 080 192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135 274 933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153 960 722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141 948 179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141 948 179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141 948 179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1.1.1.1, 1.1.1.2, 1.1.2.1, 1.1.2.2, 1.1.5.1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596 389 401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114 740 278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129 399 269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117 416 618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118 690 791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24 561 453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24 531 561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57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2 «Развитие системы общего образования в Ирбитском МО»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4 512 230 882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929 633 724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973 950 004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847 686 811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900 716 532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860 243 811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241 863 768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75 079 550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2 784 495 104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490 002 596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552 704 270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556 749 600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595 649 639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589 389 000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1 389 037 157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309 702 526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325 705 081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251 277 978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96 834 853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20 461 104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E20F47" w:rsidRPr="00E20F47" w:rsidTr="00E20F47">
        <w:trPr>
          <w:gridAfter w:val="1"/>
          <w:wAfter w:w="1551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E20F47" w:rsidRPr="00E20F47" w:rsidTr="00E20F47">
        <w:trPr>
          <w:gridAfter w:val="1"/>
          <w:wAfter w:w="1551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E20F47" w:rsidRPr="00E20F47" w:rsidTr="00E20F47">
        <w:trPr>
          <w:gridAfter w:val="1"/>
          <w:wAfter w:w="1551" w:type="dxa"/>
          <w:trHeight w:val="7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4 512 230 882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929 633 724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973 950 004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847 686 811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900 716 532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860 243 811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241 863 768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75 079 550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34 109 890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2 784 495 104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490 002 596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552 704 270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556 749 600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595 649 639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589 389 000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1 389 037 157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309 702 526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325 705 081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251 277 978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96 834 853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20 461 104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8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4.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из них: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1 594 922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1 594 922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2.2.8.1, 2.2.8.2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818 267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818 267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776 655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776 655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63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5. Организация мероприятий по проведению капитальных ремонтов зданий и помещений муниципальных общеобразовательных организаций, 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10 068 573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2 515 573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7 553 001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2.2.6.1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10 068 573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2 515 573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7 553 001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39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6. Ежемесячное денежное вознаграждение за классное руководство педагогическим работникам общеобразовательных организаций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70 223 400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24 885 200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45 338 200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2.2.12.1.</w:t>
            </w:r>
          </w:p>
        </w:tc>
      </w:tr>
      <w:tr w:rsidR="00E20F47" w:rsidRPr="00E20F47" w:rsidTr="00E20F47">
        <w:trPr>
          <w:gridAfter w:val="1"/>
          <w:wAfter w:w="1551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70 223 400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24 885 200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45 338 200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3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7. Финансовое обеспечение государственных  гарантий прав граждан на получение  общего образования в муниципальных общеобразовательных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2 496 872 300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416 147 700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500 523 600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506 215 000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2.2.1.1 2.2.1.2. 2.2.1.3  2.2.2.1  2.2.5.1.  2.2.5.2 2.2.7.1. 2.2.9.1. 2.2.11.1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2 496 872 300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416 147 700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500 523 600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506 215 000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536 993 000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оплату труда общеобразовательных организаций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2 418 914 600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393 353 000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487 399 600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492 566 000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2 418 914 600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393 353 000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487 399 600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492 566 000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522 798 000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0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 всего, из них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77 957 700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22 794 700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13 124 000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13 649 000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77 957 700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22 794 700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13 124 000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13 649 000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14 195 000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3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8. </w:t>
            </w:r>
            <w:proofErr w:type="gramStart"/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Обеспечение организации бесплатного питания обучающихся в муниципальных общеобразовательных организациях, всего, из них: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246 726 000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43 110 000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48 443 000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50 381 000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2.2.3.1, 2.2.3.2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246 726 000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43 110 000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48 443 000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50 381 000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52 396 000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62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9. Организация предоставления общего образования, создание условий и укрепление материально-технической базы для функционирования муниципальных общеобразовательных организаций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1 372 602 406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262 675 515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297 362 459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270 854 811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270 854 811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270 854 811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2.2.1.2. 2.2.2.2.  2.2.4.1 2.2.7.2. 2.2.9.1.  2.2.10.1. 2.2.10.2</w:t>
            </w:r>
          </w:p>
        </w:tc>
      </w:tr>
      <w:tr w:rsidR="00E20F47" w:rsidRPr="00E20F47" w:rsidTr="00E20F47">
        <w:trPr>
          <w:gridAfter w:val="1"/>
          <w:wAfter w:w="1551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6 034 400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3 342 000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2 692 400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1 269 733 153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241 996 841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274 208 955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251 175 786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96 834 853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20 461 104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19 679 025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63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10. </w:t>
            </w:r>
            <w:proofErr w:type="gramStart"/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78 510 128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18 644 828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19 908 300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19 874 600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2.2.3.3.</w:t>
            </w:r>
          </w:p>
        </w:tc>
      </w:tr>
      <w:tr w:rsidR="00E20F47" w:rsidRPr="00E20F47" w:rsidTr="00E20F47">
        <w:trPr>
          <w:gridAfter w:val="1"/>
          <w:wAfter w:w="1551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78 510 128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18 644 828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19 908 300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20 082 400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19 874 600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88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11. Реализация мероприятий по модернизации школьных систем образования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207 427 262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147 993 536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38 995 405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20 438 321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2.2.13.1.</w:t>
            </w:r>
          </w:p>
        </w:tc>
      </w:tr>
      <w:tr w:rsidR="00E20F47" w:rsidRPr="00E20F47" w:rsidTr="00E20F47">
        <w:trPr>
          <w:gridAfter w:val="1"/>
          <w:wAfter w:w="1551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78 179 090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61 849 500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2 094 300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14 235 290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33 505 337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26 506 929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897 570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6 100 839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95 742 835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2C2D2E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2C2D2E"/>
                <w:sz w:val="20"/>
                <w:szCs w:val="20"/>
                <w:lang w:eastAsia="ru-RU"/>
              </w:rPr>
              <w:t>59 637 108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36 003 536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102 192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83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12. </w:t>
            </w:r>
            <w:proofErr w:type="gramStart"/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12 715 940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4 776 350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7 939 590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2.2.8.3. 2.2.8.4</w:t>
            </w:r>
          </w:p>
        </w:tc>
      </w:tr>
      <w:tr w:rsidR="00E20F47" w:rsidRPr="00E20F47" w:rsidTr="00E20F47">
        <w:trPr>
          <w:gridAfter w:val="1"/>
          <w:wAfter w:w="1551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12 715 940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4 776 350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7 939 590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66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19. Мероприятие по обеспече6нию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14 951 150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7 212 400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7 738 750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2.2.14.1</w:t>
            </w:r>
          </w:p>
        </w:tc>
      </w:tr>
      <w:tr w:rsidR="00E20F47" w:rsidRPr="00E20F47" w:rsidTr="00E20F47">
        <w:trPr>
          <w:gridAfter w:val="1"/>
          <w:wAfter w:w="1551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14 951 150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7 212 400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7 738 750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97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20. Мероприятие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538 800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77 700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147 700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153 600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159 800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2.2.15.1</w:t>
            </w:r>
          </w:p>
        </w:tc>
      </w:tr>
      <w:tr w:rsidR="00E20F47" w:rsidRPr="00E20F47" w:rsidTr="00E20F47">
        <w:trPr>
          <w:gridAfter w:val="1"/>
          <w:wAfter w:w="1551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538 800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147 700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153 600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159 800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6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Подпрограмма 3. «Развитие системы дополнительного образования, отдыха и оздоровления, включая мероприятия по обеспечению </w:t>
            </w:r>
            <w:proofErr w:type="spellStart"/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безопсности</w:t>
            </w:r>
            <w:proofErr w:type="spellEnd"/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 их жизни и здоровья в Ирбитском МО»</w:t>
            </w:r>
          </w:p>
        </w:tc>
      </w:tr>
      <w:tr w:rsidR="00E20F47" w:rsidRPr="00E20F47" w:rsidTr="00E20F47">
        <w:trPr>
          <w:gridAfter w:val="1"/>
          <w:wAfter w:w="1551" w:type="dxa"/>
          <w:trHeight w:val="6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385 051 133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78 516 816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75 467 237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77 073 384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77 605 784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76 387 912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74 927 717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18 386 017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13 311 900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309 047 182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59 602 251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59 666 351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62 447 612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1 076 234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259 686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E20F47" w:rsidRPr="00E20F47" w:rsidTr="00E20F47">
        <w:trPr>
          <w:gridAfter w:val="1"/>
          <w:wAfter w:w="1551" w:type="dxa"/>
          <w:trHeight w:val="623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E20F47" w:rsidRPr="00E20F47" w:rsidTr="00E20F47">
        <w:trPr>
          <w:gridAfter w:val="1"/>
          <w:wAfter w:w="1551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40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E20F47" w:rsidRPr="00E20F47" w:rsidTr="00E20F47">
        <w:trPr>
          <w:gridAfter w:val="1"/>
          <w:wAfter w:w="1551" w:type="dxa"/>
          <w:trHeight w:val="8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4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E20F47" w:rsidRPr="00E20F47" w:rsidTr="00E20F47">
        <w:trPr>
          <w:gridAfter w:val="1"/>
          <w:wAfter w:w="1551" w:type="dxa"/>
          <w:trHeight w:val="6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385 051 133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78 516 816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75 467 237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77 073 384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77 605 784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76 387 912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78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74 927 717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18 386 017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13 311 900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38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309 047 182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59 602 251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59 666 351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63 665 484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62 447 612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1 076 234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259 686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23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214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13. Организация предоставления дополнительного образования, создание условий и укрепление материально-технической базы для функционирования муниципальных организаций дополнительного образования детей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287 918 856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58 016 168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54 271 852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58 543 612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58 543 612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58 543 612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3.3.1.1, 3.3.1.2, 3.3.2.1, 3.3.3.1, 3.3.4.1</w:t>
            </w:r>
          </w:p>
        </w:tc>
      </w:tr>
      <w:tr w:rsidR="00E20F47" w:rsidRPr="00E20F47" w:rsidTr="00E20F47">
        <w:trPr>
          <w:gridAfter w:val="1"/>
          <w:wAfter w:w="1551" w:type="dxa"/>
          <w:trHeight w:val="390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3 631 917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3 631 917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0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283 782 939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54 264 251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54 175 852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58 447 612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58 447 612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58 447 612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504 000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14. «Обеспечение функционирования системы персонифицированного финансирования дополнительного образования детей» всего, из них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4 991 616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1 338 000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3.3.1.3, 3.3.1.4</w:t>
            </w:r>
          </w:p>
        </w:tc>
      </w:tr>
      <w:tr w:rsidR="00E20F47" w:rsidRPr="00E20F47" w:rsidTr="00E20F47">
        <w:trPr>
          <w:gridAfter w:val="1"/>
          <w:wAfter w:w="1551" w:type="dxa"/>
          <w:trHeight w:val="115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4 991 616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1 338 000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1 217 872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15. Организация предоставления отдыха и оздоровления детей  и подростков в Ирбитском МО, включая мероприятия по обеспечению безопасности их жизни и здоровья всего, из них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92 140 661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19 162 648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19 977 513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17 311 900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17 844 300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17 844 300</w:t>
            </w:r>
          </w:p>
        </w:tc>
        <w:tc>
          <w:tcPr>
            <w:tcW w:w="25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3.3.5.1</w:t>
            </w:r>
          </w:p>
        </w:tc>
      </w:tr>
      <w:tr w:rsidR="00E20F47" w:rsidRPr="00E20F47" w:rsidTr="00E20F47">
        <w:trPr>
          <w:gridAfter w:val="1"/>
          <w:wAfter w:w="1551" w:type="dxa"/>
          <w:trHeight w:val="1320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71 295 800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14 754 100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13 311 900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13 844 300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20 272 627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4 272 627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572 234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163 686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73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4 «Обеспечение реализации муниципальной программы Ирбитского МО «Развитие системы образования в Ирбитском МО до  2027 года»</w:t>
            </w:r>
          </w:p>
        </w:tc>
      </w:tr>
      <w:tr w:rsidR="00E20F47" w:rsidRPr="00E20F47" w:rsidTr="00E20F47">
        <w:trPr>
          <w:gridAfter w:val="1"/>
          <w:wAfter w:w="1551" w:type="dxa"/>
          <w:trHeight w:val="90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229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470 959 621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38 414 291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470 959 621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38 414 291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4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E20F47" w:rsidRPr="00E20F47" w:rsidTr="00E20F47">
        <w:trPr>
          <w:gridAfter w:val="1"/>
          <w:wAfter w:w="1551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E20F47" w:rsidRPr="00E20F47" w:rsidTr="00E20F47">
        <w:trPr>
          <w:gridAfter w:val="1"/>
          <w:wAfter w:w="1551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E20F47" w:rsidRPr="00E20F47" w:rsidTr="00E20F47">
        <w:trPr>
          <w:gridAfter w:val="1"/>
          <w:wAfter w:w="1551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256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532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E20F47" w:rsidRPr="00E20F47" w:rsidTr="00E20F47">
        <w:trPr>
          <w:gridAfter w:val="1"/>
          <w:wAfter w:w="1551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470 959 621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38 414 291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470 959 621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38 414 291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121 157 358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139 457 358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16. Организация деятельности Управления образовани</w:t>
            </w:r>
            <w:proofErr w:type="gramStart"/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я-</w:t>
            </w:r>
            <w:proofErr w:type="gramEnd"/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 органа местного самоуправления в сфере образования , 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28 867 096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5 398 284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6 093 574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4.3.1.1. 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28 867 096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5 398 284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6 093 574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5 791 746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17. Организация деятельности МКУ «Центр развития образования», оказывающего услуги в сфере образования, всего, из них: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146 491 058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25 839 972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30 320 717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4.1.1.1. 4.2.1.1.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146 491 058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25 839 972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30 320 717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30 110 123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35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18. Организация и проведение  муниципальных мероприятий в сфере образования, в </w:t>
            </w:r>
            <w:proofErr w:type="spellStart"/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. организация и проведение единого государственного экзамена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2 235 000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1 235 000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4.3.1.2.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2 235 000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1 235 000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5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21. Развитие учреждений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292 366 467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85 255 489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281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292 366 467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85 255 489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103 555 489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12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22.  Подготовка и проведение праздничных мероприятий  посвященных 100-летию образования Ирбитского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0F47" w:rsidRPr="00E20F47" w:rsidTr="00E20F47">
        <w:trPr>
          <w:gridAfter w:val="1"/>
          <w:wAfter w:w="1551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47" w:rsidRPr="00E20F47" w:rsidRDefault="00E20F47" w:rsidP="00E20F47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47" w:rsidRPr="00E20F47" w:rsidRDefault="00E20F47" w:rsidP="00E20F47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E20F47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358DD" w:rsidRPr="00702C05" w:rsidRDefault="00E358DD" w:rsidP="006903A3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hAnsi="Liberation Serif"/>
          <w:sz w:val="20"/>
          <w:szCs w:val="20"/>
        </w:rPr>
      </w:pPr>
    </w:p>
    <w:sectPr w:rsidR="00E358DD" w:rsidRPr="00702C05" w:rsidSect="00D05936">
      <w:headerReference w:type="even" r:id="rId9"/>
      <w:headerReference w:type="default" r:id="rId10"/>
      <w:pgSz w:w="16838" w:h="11906" w:orient="landscape"/>
      <w:pgMar w:top="425" w:right="1389" w:bottom="28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131" w:rsidRDefault="00897131">
      <w:pPr>
        <w:spacing w:after="0" w:line="240" w:lineRule="auto"/>
      </w:pPr>
      <w:r>
        <w:separator/>
      </w:r>
    </w:p>
  </w:endnote>
  <w:endnote w:type="continuationSeparator" w:id="0">
    <w:p w:rsidR="00897131" w:rsidRDefault="0089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131" w:rsidRDefault="00897131">
      <w:pPr>
        <w:spacing w:after="0" w:line="240" w:lineRule="auto"/>
      </w:pPr>
      <w:r>
        <w:separator/>
      </w:r>
    </w:p>
  </w:footnote>
  <w:footnote w:type="continuationSeparator" w:id="0">
    <w:p w:rsidR="00897131" w:rsidRDefault="0089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C3" w:rsidRDefault="008855C3" w:rsidP="00206366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855C3" w:rsidRDefault="008855C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C3" w:rsidRPr="00687D8A" w:rsidRDefault="008855C3" w:rsidP="00206366">
    <w:pPr>
      <w:pStyle w:val="af"/>
      <w:framePr w:wrap="around" w:vAnchor="text" w:hAnchor="margin" w:xAlign="center" w:y="1"/>
      <w:rPr>
        <w:rStyle w:val="afa"/>
        <w:color w:val="FFFFFF"/>
      </w:rPr>
    </w:pPr>
    <w:r w:rsidRPr="00687D8A">
      <w:rPr>
        <w:rStyle w:val="afa"/>
        <w:color w:val="FFFFFF"/>
      </w:rPr>
      <w:fldChar w:fldCharType="begin"/>
    </w:r>
    <w:r w:rsidRPr="00687D8A">
      <w:rPr>
        <w:rStyle w:val="afa"/>
        <w:color w:val="FFFFFF"/>
      </w:rPr>
      <w:instrText xml:space="preserve">PAGE  </w:instrText>
    </w:r>
    <w:r w:rsidRPr="00687D8A">
      <w:rPr>
        <w:rStyle w:val="afa"/>
        <w:color w:val="FFFFFF"/>
      </w:rPr>
      <w:fldChar w:fldCharType="separate"/>
    </w:r>
    <w:r w:rsidR="00E25933">
      <w:rPr>
        <w:rStyle w:val="afa"/>
        <w:noProof/>
        <w:color w:val="FFFFFF"/>
      </w:rPr>
      <w:t>14</w:t>
    </w:r>
    <w:r w:rsidRPr="00687D8A">
      <w:rPr>
        <w:rStyle w:val="afa"/>
        <w:color w:val="FFFFFF"/>
      </w:rPr>
      <w:fldChar w:fldCharType="end"/>
    </w:r>
  </w:p>
  <w:p w:rsidR="008855C3" w:rsidRDefault="008855C3">
    <w:pPr>
      <w:pStyle w:val="af"/>
    </w:pPr>
  </w:p>
  <w:p w:rsidR="008855C3" w:rsidRDefault="008855C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26AB01C"/>
    <w:lvl w:ilvl="0" w:tplc="9A4273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7682E"/>
    <w:multiLevelType w:val="hybridMultilevel"/>
    <w:tmpl w:val="8E72359C"/>
    <w:lvl w:ilvl="0" w:tplc="50F648E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684CE6"/>
    <w:multiLevelType w:val="hybridMultilevel"/>
    <w:tmpl w:val="8F02B87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8037D7D"/>
    <w:multiLevelType w:val="hybridMultilevel"/>
    <w:tmpl w:val="026428D4"/>
    <w:lvl w:ilvl="0" w:tplc="529CC43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4">
    <w:nsid w:val="0ADE1F55"/>
    <w:multiLevelType w:val="hybridMultilevel"/>
    <w:tmpl w:val="7114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340C5"/>
    <w:multiLevelType w:val="hybridMultilevel"/>
    <w:tmpl w:val="275A34D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17EB3BD6"/>
    <w:multiLevelType w:val="hybridMultilevel"/>
    <w:tmpl w:val="679410E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8314E7E"/>
    <w:multiLevelType w:val="hybridMultilevel"/>
    <w:tmpl w:val="16A64B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8D262F7"/>
    <w:multiLevelType w:val="hybridMultilevel"/>
    <w:tmpl w:val="0C64B01A"/>
    <w:lvl w:ilvl="0" w:tplc="0CEAD1B0">
      <w:start w:val="1"/>
      <w:numFmt w:val="bullet"/>
      <w:lvlText w:val=""/>
      <w:lvlJc w:val="left"/>
      <w:pPr>
        <w:tabs>
          <w:tab w:val="num" w:pos="945"/>
        </w:tabs>
        <w:ind w:left="491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1966011E"/>
    <w:multiLevelType w:val="multilevel"/>
    <w:tmpl w:val="F452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1A6E31F8"/>
    <w:multiLevelType w:val="multilevel"/>
    <w:tmpl w:val="675CC4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20091ED4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4BE4C7F"/>
    <w:multiLevelType w:val="hybridMultilevel"/>
    <w:tmpl w:val="87321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5D06DE"/>
    <w:multiLevelType w:val="multilevel"/>
    <w:tmpl w:val="4D9CD1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286727DD"/>
    <w:multiLevelType w:val="hybridMultilevel"/>
    <w:tmpl w:val="E8DE2A94"/>
    <w:lvl w:ilvl="0" w:tplc="55D65F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9333AC"/>
    <w:multiLevelType w:val="hybridMultilevel"/>
    <w:tmpl w:val="33B0425E"/>
    <w:lvl w:ilvl="0" w:tplc="161A5340">
      <w:start w:val="1"/>
      <w:numFmt w:val="decimal"/>
      <w:lvlText w:val="%1)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CDA51AA"/>
    <w:multiLevelType w:val="hybridMultilevel"/>
    <w:tmpl w:val="1DAEE32E"/>
    <w:lvl w:ilvl="0" w:tplc="86CCCA44">
      <w:start w:val="1"/>
      <w:numFmt w:val="decimal"/>
      <w:lvlText w:val="%1."/>
      <w:lvlJc w:val="left"/>
      <w:pPr>
        <w:tabs>
          <w:tab w:val="num" w:pos="1810"/>
        </w:tabs>
        <w:ind w:left="181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17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384A31B2"/>
    <w:multiLevelType w:val="hybridMultilevel"/>
    <w:tmpl w:val="5A76EB9E"/>
    <w:lvl w:ilvl="0" w:tplc="B7D88E0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3E2378F2"/>
    <w:multiLevelType w:val="multilevel"/>
    <w:tmpl w:val="275A34D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>
    <w:nsid w:val="43DE626B"/>
    <w:multiLevelType w:val="hybridMultilevel"/>
    <w:tmpl w:val="874AA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4763D9"/>
    <w:multiLevelType w:val="hybridMultilevel"/>
    <w:tmpl w:val="47D62E7E"/>
    <w:lvl w:ilvl="0" w:tplc="575E35FA">
      <w:start w:val="1"/>
      <w:numFmt w:val="decimal"/>
      <w:lvlText w:val="%1."/>
      <w:lvlJc w:val="left"/>
      <w:pPr>
        <w:tabs>
          <w:tab w:val="num" w:pos="2245"/>
        </w:tabs>
        <w:ind w:left="2245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22">
    <w:nsid w:val="478739FC"/>
    <w:multiLevelType w:val="hybridMultilevel"/>
    <w:tmpl w:val="A6B6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F83167"/>
    <w:multiLevelType w:val="hybridMultilevel"/>
    <w:tmpl w:val="F28C70AA"/>
    <w:lvl w:ilvl="0" w:tplc="0D525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2D64BD"/>
    <w:multiLevelType w:val="multilevel"/>
    <w:tmpl w:val="DE40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5">
    <w:nsid w:val="4D20176D"/>
    <w:multiLevelType w:val="hybridMultilevel"/>
    <w:tmpl w:val="DBD066E8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6047A9"/>
    <w:multiLevelType w:val="hybridMultilevel"/>
    <w:tmpl w:val="D992404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AB65B2"/>
    <w:multiLevelType w:val="hybridMultilevel"/>
    <w:tmpl w:val="71A8BE22"/>
    <w:lvl w:ilvl="0" w:tplc="D918F50E">
      <w:start w:val="1"/>
      <w:numFmt w:val="decimal"/>
      <w:lvlText w:val="%1)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8">
    <w:nsid w:val="527A46D5"/>
    <w:multiLevelType w:val="hybridMultilevel"/>
    <w:tmpl w:val="8DB014EA"/>
    <w:lvl w:ilvl="0" w:tplc="16F07192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5214FE"/>
    <w:multiLevelType w:val="hybridMultilevel"/>
    <w:tmpl w:val="B94870F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09713B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2227B12"/>
    <w:multiLevelType w:val="hybridMultilevel"/>
    <w:tmpl w:val="5F4C794E"/>
    <w:lvl w:ilvl="0" w:tplc="7CAA1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7E0C78"/>
    <w:multiLevelType w:val="multilevel"/>
    <w:tmpl w:val="7114A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3F4255"/>
    <w:multiLevelType w:val="hybridMultilevel"/>
    <w:tmpl w:val="DF9E5A9C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991365"/>
    <w:multiLevelType w:val="hybridMultilevel"/>
    <w:tmpl w:val="7FCE94D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EB6409"/>
    <w:multiLevelType w:val="hybridMultilevel"/>
    <w:tmpl w:val="018E13FE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D24B6"/>
    <w:multiLevelType w:val="hybridMultilevel"/>
    <w:tmpl w:val="4AB8E7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7890CFC"/>
    <w:multiLevelType w:val="hybridMultilevel"/>
    <w:tmpl w:val="4068249A"/>
    <w:lvl w:ilvl="0" w:tplc="A650FC0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78A35F9E"/>
    <w:multiLevelType w:val="hybridMultilevel"/>
    <w:tmpl w:val="085868E0"/>
    <w:lvl w:ilvl="0" w:tplc="7BE44E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28"/>
  </w:num>
  <w:num w:numId="5">
    <w:abstractNumId w:val="16"/>
  </w:num>
  <w:num w:numId="6">
    <w:abstractNumId w:val="12"/>
  </w:num>
  <w:num w:numId="7">
    <w:abstractNumId w:val="24"/>
  </w:num>
  <w:num w:numId="8">
    <w:abstractNumId w:val="21"/>
  </w:num>
  <w:num w:numId="9">
    <w:abstractNumId w:val="27"/>
  </w:num>
  <w:num w:numId="10">
    <w:abstractNumId w:val="13"/>
  </w:num>
  <w:num w:numId="11">
    <w:abstractNumId w:val="10"/>
  </w:num>
  <w:num w:numId="12">
    <w:abstractNumId w:val="2"/>
  </w:num>
  <w:num w:numId="13">
    <w:abstractNumId w:val="18"/>
  </w:num>
  <w:num w:numId="14">
    <w:abstractNumId w:val="7"/>
  </w:num>
  <w:num w:numId="15">
    <w:abstractNumId w:val="4"/>
  </w:num>
  <w:num w:numId="16">
    <w:abstractNumId w:val="5"/>
  </w:num>
  <w:num w:numId="17">
    <w:abstractNumId w:val="19"/>
  </w:num>
  <w:num w:numId="18">
    <w:abstractNumId w:val="17"/>
  </w:num>
  <w:num w:numId="19">
    <w:abstractNumId w:val="32"/>
  </w:num>
  <w:num w:numId="20">
    <w:abstractNumId w:val="3"/>
  </w:num>
  <w:num w:numId="21">
    <w:abstractNumId w:val="0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20"/>
  </w:num>
  <w:num w:numId="27">
    <w:abstractNumId w:val="22"/>
  </w:num>
  <w:num w:numId="28">
    <w:abstractNumId w:val="23"/>
  </w:num>
  <w:num w:numId="29">
    <w:abstractNumId w:val="34"/>
  </w:num>
  <w:num w:numId="30">
    <w:abstractNumId w:val="36"/>
  </w:num>
  <w:num w:numId="31">
    <w:abstractNumId w:val="35"/>
  </w:num>
  <w:num w:numId="32">
    <w:abstractNumId w:val="25"/>
  </w:num>
  <w:num w:numId="33">
    <w:abstractNumId w:val="14"/>
  </w:num>
  <w:num w:numId="34">
    <w:abstractNumId w:val="37"/>
  </w:num>
  <w:num w:numId="35">
    <w:abstractNumId w:val="31"/>
  </w:num>
  <w:num w:numId="36">
    <w:abstractNumId w:val="11"/>
  </w:num>
  <w:num w:numId="37">
    <w:abstractNumId w:val="30"/>
  </w:num>
  <w:num w:numId="38">
    <w:abstractNumId w:val="38"/>
  </w:num>
  <w:num w:numId="39">
    <w:abstractNumId w:val="6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88"/>
    <w:rsid w:val="00001149"/>
    <w:rsid w:val="00003F65"/>
    <w:rsid w:val="000227B4"/>
    <w:rsid w:val="0003793B"/>
    <w:rsid w:val="00043CED"/>
    <w:rsid w:val="00052AFD"/>
    <w:rsid w:val="00063599"/>
    <w:rsid w:val="000715AB"/>
    <w:rsid w:val="000801D9"/>
    <w:rsid w:val="0009225B"/>
    <w:rsid w:val="00094020"/>
    <w:rsid w:val="000B132D"/>
    <w:rsid w:val="000B52F2"/>
    <w:rsid w:val="000C34EC"/>
    <w:rsid w:val="000E65A2"/>
    <w:rsid w:val="000F4F8B"/>
    <w:rsid w:val="00101D80"/>
    <w:rsid w:val="00150E29"/>
    <w:rsid w:val="00166DE7"/>
    <w:rsid w:val="00167959"/>
    <w:rsid w:val="00172463"/>
    <w:rsid w:val="00181ADE"/>
    <w:rsid w:val="00184B29"/>
    <w:rsid w:val="0019267A"/>
    <w:rsid w:val="001A78AC"/>
    <w:rsid w:val="001E129B"/>
    <w:rsid w:val="001F3CE6"/>
    <w:rsid w:val="00203AB4"/>
    <w:rsid w:val="00206366"/>
    <w:rsid w:val="002124CA"/>
    <w:rsid w:val="00216BB1"/>
    <w:rsid w:val="00221688"/>
    <w:rsid w:val="00235283"/>
    <w:rsid w:val="00235717"/>
    <w:rsid w:val="00237FAE"/>
    <w:rsid w:val="00250B3D"/>
    <w:rsid w:val="00252366"/>
    <w:rsid w:val="00273DAB"/>
    <w:rsid w:val="002C1248"/>
    <w:rsid w:val="002D1458"/>
    <w:rsid w:val="002F3700"/>
    <w:rsid w:val="003372DC"/>
    <w:rsid w:val="00343124"/>
    <w:rsid w:val="003437A5"/>
    <w:rsid w:val="00353FC0"/>
    <w:rsid w:val="00366F77"/>
    <w:rsid w:val="003710B4"/>
    <w:rsid w:val="00373C8F"/>
    <w:rsid w:val="0039524D"/>
    <w:rsid w:val="003B2C4B"/>
    <w:rsid w:val="003C027F"/>
    <w:rsid w:val="003C3D82"/>
    <w:rsid w:val="003E677A"/>
    <w:rsid w:val="00413A87"/>
    <w:rsid w:val="00425EF0"/>
    <w:rsid w:val="00426ACF"/>
    <w:rsid w:val="00446014"/>
    <w:rsid w:val="00456652"/>
    <w:rsid w:val="004A6049"/>
    <w:rsid w:val="004D19E3"/>
    <w:rsid w:val="004D2EEE"/>
    <w:rsid w:val="004E28B8"/>
    <w:rsid w:val="0052675A"/>
    <w:rsid w:val="005277DF"/>
    <w:rsid w:val="00540260"/>
    <w:rsid w:val="00563B3F"/>
    <w:rsid w:val="005A5BB5"/>
    <w:rsid w:val="005B5646"/>
    <w:rsid w:val="005D19F3"/>
    <w:rsid w:val="0060166A"/>
    <w:rsid w:val="00650B58"/>
    <w:rsid w:val="00654D70"/>
    <w:rsid w:val="00657B0A"/>
    <w:rsid w:val="006605DE"/>
    <w:rsid w:val="00664B57"/>
    <w:rsid w:val="006903A3"/>
    <w:rsid w:val="006E63AD"/>
    <w:rsid w:val="006F0615"/>
    <w:rsid w:val="007007AB"/>
    <w:rsid w:val="00701CB0"/>
    <w:rsid w:val="00701FC2"/>
    <w:rsid w:val="00702C05"/>
    <w:rsid w:val="00726E04"/>
    <w:rsid w:val="0074687A"/>
    <w:rsid w:val="007550BA"/>
    <w:rsid w:val="00762CCF"/>
    <w:rsid w:val="007C32A6"/>
    <w:rsid w:val="007C5418"/>
    <w:rsid w:val="007D0818"/>
    <w:rsid w:val="007D7C86"/>
    <w:rsid w:val="007F1CA5"/>
    <w:rsid w:val="00814DB9"/>
    <w:rsid w:val="008312A9"/>
    <w:rsid w:val="00836B7E"/>
    <w:rsid w:val="00837BE4"/>
    <w:rsid w:val="00860429"/>
    <w:rsid w:val="00865324"/>
    <w:rsid w:val="008855C3"/>
    <w:rsid w:val="008866BF"/>
    <w:rsid w:val="00897131"/>
    <w:rsid w:val="008B2B98"/>
    <w:rsid w:val="008B5059"/>
    <w:rsid w:val="008D1DEA"/>
    <w:rsid w:val="008D50AF"/>
    <w:rsid w:val="008E4CAA"/>
    <w:rsid w:val="00950CE7"/>
    <w:rsid w:val="009564D1"/>
    <w:rsid w:val="009810CF"/>
    <w:rsid w:val="00996B24"/>
    <w:rsid w:val="009971ED"/>
    <w:rsid w:val="009A0B06"/>
    <w:rsid w:val="009B21F2"/>
    <w:rsid w:val="009B41E5"/>
    <w:rsid w:val="009B5A37"/>
    <w:rsid w:val="009D2A4B"/>
    <w:rsid w:val="009D75B9"/>
    <w:rsid w:val="009E4637"/>
    <w:rsid w:val="009F1F35"/>
    <w:rsid w:val="00A12973"/>
    <w:rsid w:val="00A1598D"/>
    <w:rsid w:val="00A33F2B"/>
    <w:rsid w:val="00A361E6"/>
    <w:rsid w:val="00A47311"/>
    <w:rsid w:val="00A52C7E"/>
    <w:rsid w:val="00A53BBB"/>
    <w:rsid w:val="00A74D42"/>
    <w:rsid w:val="00A836C5"/>
    <w:rsid w:val="00A9034A"/>
    <w:rsid w:val="00AC4757"/>
    <w:rsid w:val="00B234F1"/>
    <w:rsid w:val="00B37AB9"/>
    <w:rsid w:val="00B5222E"/>
    <w:rsid w:val="00B5281F"/>
    <w:rsid w:val="00B61C2D"/>
    <w:rsid w:val="00B679AD"/>
    <w:rsid w:val="00B80930"/>
    <w:rsid w:val="00B977FF"/>
    <w:rsid w:val="00BA200B"/>
    <w:rsid w:val="00BC781B"/>
    <w:rsid w:val="00BD492C"/>
    <w:rsid w:val="00C24A43"/>
    <w:rsid w:val="00C453C1"/>
    <w:rsid w:val="00C66240"/>
    <w:rsid w:val="00C81BE9"/>
    <w:rsid w:val="00CA3406"/>
    <w:rsid w:val="00CB1098"/>
    <w:rsid w:val="00CC5B1D"/>
    <w:rsid w:val="00CE6E5D"/>
    <w:rsid w:val="00CF7DEF"/>
    <w:rsid w:val="00D0331D"/>
    <w:rsid w:val="00D04E63"/>
    <w:rsid w:val="00D05936"/>
    <w:rsid w:val="00D113A0"/>
    <w:rsid w:val="00D227D6"/>
    <w:rsid w:val="00D50950"/>
    <w:rsid w:val="00D66DB2"/>
    <w:rsid w:val="00D7119A"/>
    <w:rsid w:val="00D80761"/>
    <w:rsid w:val="00D80F56"/>
    <w:rsid w:val="00DA5E30"/>
    <w:rsid w:val="00DB5C66"/>
    <w:rsid w:val="00DD4292"/>
    <w:rsid w:val="00DE2CA3"/>
    <w:rsid w:val="00DF6BC1"/>
    <w:rsid w:val="00E00F14"/>
    <w:rsid w:val="00E0321A"/>
    <w:rsid w:val="00E12651"/>
    <w:rsid w:val="00E20800"/>
    <w:rsid w:val="00E20F47"/>
    <w:rsid w:val="00E25933"/>
    <w:rsid w:val="00E358DD"/>
    <w:rsid w:val="00E37E24"/>
    <w:rsid w:val="00E5464D"/>
    <w:rsid w:val="00E660F0"/>
    <w:rsid w:val="00E7221E"/>
    <w:rsid w:val="00E822FC"/>
    <w:rsid w:val="00E86637"/>
    <w:rsid w:val="00EA4258"/>
    <w:rsid w:val="00EB3CCE"/>
    <w:rsid w:val="00EB5578"/>
    <w:rsid w:val="00ED78AD"/>
    <w:rsid w:val="00EF52EE"/>
    <w:rsid w:val="00EF70A7"/>
    <w:rsid w:val="00F1403F"/>
    <w:rsid w:val="00F32EA6"/>
    <w:rsid w:val="00F504AF"/>
    <w:rsid w:val="00F61664"/>
    <w:rsid w:val="00F63566"/>
    <w:rsid w:val="00F86362"/>
    <w:rsid w:val="00FC2AB8"/>
    <w:rsid w:val="00FC7C34"/>
    <w:rsid w:val="00FE1F9C"/>
    <w:rsid w:val="00FF421F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16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168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rsid w:val="00221688"/>
    <w:rPr>
      <w:color w:val="0000FF"/>
      <w:u w:val="single"/>
    </w:rPr>
  </w:style>
  <w:style w:type="paragraph" w:customStyle="1" w:styleId="ConsPlusNonformat">
    <w:name w:val="ConsPlusNonformat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semiHidden/>
    <w:unhideWhenUsed/>
    <w:rsid w:val="00221688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221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216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221688"/>
    <w:rPr>
      <w:b/>
      <w:color w:val="000080"/>
    </w:rPr>
  </w:style>
  <w:style w:type="character" w:customStyle="1" w:styleId="FontStyle30">
    <w:name w:val="Font Style30"/>
    <w:uiPriority w:val="99"/>
    <w:rsid w:val="00221688"/>
    <w:rPr>
      <w:rFonts w:ascii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221688"/>
    <w:rPr>
      <w:b/>
      <w:color w:val="106BBE"/>
    </w:rPr>
  </w:style>
  <w:style w:type="paragraph" w:styleId="aa">
    <w:name w:val="Body Text Indent"/>
    <w:basedOn w:val="a"/>
    <w:link w:val="ab"/>
    <w:uiPriority w:val="99"/>
    <w:rsid w:val="002216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2216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c">
    <w:name w:val="Нормальный (таблица)"/>
    <w:basedOn w:val="a"/>
    <w:next w:val="a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2168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2168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4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3"/>
    <w:uiPriority w:val="99"/>
    <w:locked/>
    <w:rsid w:val="0022168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21688"/>
    <w:rPr>
      <w:rFonts w:ascii="Times New Roman" w:hAnsi="Times New Roman" w:cs="Times New Roman"/>
      <w:sz w:val="26"/>
      <w:szCs w:val="26"/>
    </w:rPr>
  </w:style>
  <w:style w:type="paragraph" w:styleId="af5">
    <w:name w:val="Plain Text"/>
    <w:basedOn w:val="a"/>
    <w:link w:val="af6"/>
    <w:uiPriority w:val="99"/>
    <w:rsid w:val="0022168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99"/>
    <w:qFormat/>
    <w:rsid w:val="00221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0">
    <w:name w:val="consplusnormal"/>
    <w:basedOn w:val="a"/>
    <w:uiPriority w:val="99"/>
    <w:rsid w:val="00221688"/>
    <w:pPr>
      <w:spacing w:after="0" w:line="255" w:lineRule="atLeast"/>
      <w:ind w:left="75" w:right="75" w:firstLine="720"/>
      <w:jc w:val="both"/>
    </w:pPr>
    <w:rPr>
      <w:rFonts w:ascii="Verdana" w:eastAsia="Calibri" w:hAnsi="Verdana" w:cs="Times New Roman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221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uiPriority w:val="99"/>
    <w:rsid w:val="00221688"/>
  </w:style>
  <w:style w:type="paragraph" w:styleId="2">
    <w:name w:val="Body Text Indent 2"/>
    <w:basedOn w:val="a"/>
    <w:link w:val="20"/>
    <w:uiPriority w:val="99"/>
    <w:rsid w:val="00221688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2216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16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22168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16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character" w:styleId="afc">
    <w:name w:val="Strong"/>
    <w:uiPriority w:val="99"/>
    <w:qFormat/>
    <w:rsid w:val="00221688"/>
    <w:rPr>
      <w:b/>
      <w:bCs/>
    </w:rPr>
  </w:style>
  <w:style w:type="paragraph" w:styleId="3">
    <w:name w:val="Body Text 3"/>
    <w:basedOn w:val="a"/>
    <w:link w:val="30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2216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color w:val="353842"/>
      <w:sz w:val="24"/>
      <w:szCs w:val="24"/>
      <w:shd w:val="clear" w:color="auto" w:fill="F0F0F0"/>
      <w:lang w:eastAsia="ru-RU"/>
    </w:rPr>
  </w:style>
  <w:style w:type="character" w:styleId="afe">
    <w:name w:val="FollowedHyperlink"/>
    <w:uiPriority w:val="99"/>
    <w:unhideWhenUsed/>
    <w:rsid w:val="00221688"/>
    <w:rPr>
      <w:color w:val="800080"/>
      <w:u w:val="single"/>
    </w:rPr>
  </w:style>
  <w:style w:type="paragraph" w:customStyle="1" w:styleId="font0">
    <w:name w:val="font0"/>
    <w:basedOn w:val="a"/>
    <w:rsid w:val="0022168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lang w:eastAsia="ru-RU"/>
    </w:rPr>
  </w:style>
  <w:style w:type="paragraph" w:customStyle="1" w:styleId="xl112">
    <w:name w:val="xl112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7">
    <w:name w:val="xl12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8">
    <w:name w:val="xl12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4">
    <w:name w:val="xl13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6">
    <w:name w:val="xl13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8">
    <w:name w:val="xl13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2168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Style1">
    <w:name w:val="Style1"/>
    <w:basedOn w:val="a"/>
    <w:uiPriority w:val="99"/>
    <w:rsid w:val="00221688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Без интервала1"/>
    <w:link w:val="NoSpacingChar1"/>
    <w:uiPriority w:val="99"/>
    <w:rsid w:val="002216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99"/>
    <w:locked/>
    <w:rsid w:val="00221688"/>
    <w:rPr>
      <w:rFonts w:ascii="Calibri" w:eastAsia="Times New Roman" w:hAnsi="Calibri" w:cs="Times New Roman"/>
    </w:rPr>
  </w:style>
  <w:style w:type="paragraph" w:customStyle="1" w:styleId="font6">
    <w:name w:val="font6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21688"/>
  </w:style>
  <w:style w:type="numbering" w:customStyle="1" w:styleId="23">
    <w:name w:val="Нет списка2"/>
    <w:next w:val="a2"/>
    <w:uiPriority w:val="99"/>
    <w:semiHidden/>
    <w:unhideWhenUsed/>
    <w:rsid w:val="00221688"/>
  </w:style>
  <w:style w:type="numbering" w:customStyle="1" w:styleId="31">
    <w:name w:val="Нет списка3"/>
    <w:next w:val="a2"/>
    <w:uiPriority w:val="99"/>
    <w:semiHidden/>
    <w:unhideWhenUsed/>
    <w:rsid w:val="00221688"/>
  </w:style>
  <w:style w:type="numbering" w:customStyle="1" w:styleId="4">
    <w:name w:val="Нет списка4"/>
    <w:next w:val="a2"/>
    <w:uiPriority w:val="99"/>
    <w:semiHidden/>
    <w:unhideWhenUsed/>
    <w:rsid w:val="008D50AF"/>
  </w:style>
  <w:style w:type="numbering" w:customStyle="1" w:styleId="110">
    <w:name w:val="Нет списка11"/>
    <w:next w:val="a2"/>
    <w:uiPriority w:val="99"/>
    <w:semiHidden/>
    <w:unhideWhenUsed/>
    <w:rsid w:val="008D50AF"/>
  </w:style>
  <w:style w:type="numbering" w:customStyle="1" w:styleId="210">
    <w:name w:val="Нет списка21"/>
    <w:next w:val="a2"/>
    <w:uiPriority w:val="99"/>
    <w:semiHidden/>
    <w:unhideWhenUsed/>
    <w:rsid w:val="008D50AF"/>
  </w:style>
  <w:style w:type="numbering" w:customStyle="1" w:styleId="310">
    <w:name w:val="Нет списка31"/>
    <w:next w:val="a2"/>
    <w:uiPriority w:val="99"/>
    <w:semiHidden/>
    <w:unhideWhenUsed/>
    <w:rsid w:val="008D50AF"/>
  </w:style>
  <w:style w:type="numbering" w:customStyle="1" w:styleId="5">
    <w:name w:val="Нет списка5"/>
    <w:next w:val="a2"/>
    <w:uiPriority w:val="99"/>
    <w:semiHidden/>
    <w:unhideWhenUsed/>
    <w:rsid w:val="00EA4258"/>
  </w:style>
  <w:style w:type="numbering" w:customStyle="1" w:styleId="120">
    <w:name w:val="Нет списка12"/>
    <w:next w:val="a2"/>
    <w:uiPriority w:val="99"/>
    <w:semiHidden/>
    <w:unhideWhenUsed/>
    <w:rsid w:val="00EA4258"/>
  </w:style>
  <w:style w:type="numbering" w:customStyle="1" w:styleId="220">
    <w:name w:val="Нет списка22"/>
    <w:next w:val="a2"/>
    <w:uiPriority w:val="99"/>
    <w:semiHidden/>
    <w:unhideWhenUsed/>
    <w:rsid w:val="00EA4258"/>
  </w:style>
  <w:style w:type="numbering" w:customStyle="1" w:styleId="32">
    <w:name w:val="Нет списка32"/>
    <w:next w:val="a2"/>
    <w:uiPriority w:val="99"/>
    <w:semiHidden/>
    <w:unhideWhenUsed/>
    <w:rsid w:val="00EA4258"/>
  </w:style>
  <w:style w:type="numbering" w:customStyle="1" w:styleId="6">
    <w:name w:val="Нет списка6"/>
    <w:next w:val="a2"/>
    <w:uiPriority w:val="99"/>
    <w:semiHidden/>
    <w:unhideWhenUsed/>
    <w:rsid w:val="00664B57"/>
  </w:style>
  <w:style w:type="numbering" w:customStyle="1" w:styleId="13">
    <w:name w:val="Нет списка13"/>
    <w:next w:val="a2"/>
    <w:uiPriority w:val="99"/>
    <w:semiHidden/>
    <w:unhideWhenUsed/>
    <w:rsid w:val="00664B57"/>
  </w:style>
  <w:style w:type="numbering" w:customStyle="1" w:styleId="230">
    <w:name w:val="Нет списка23"/>
    <w:next w:val="a2"/>
    <w:uiPriority w:val="99"/>
    <w:semiHidden/>
    <w:unhideWhenUsed/>
    <w:rsid w:val="00664B57"/>
  </w:style>
  <w:style w:type="numbering" w:customStyle="1" w:styleId="33">
    <w:name w:val="Нет списка33"/>
    <w:next w:val="a2"/>
    <w:uiPriority w:val="99"/>
    <w:semiHidden/>
    <w:unhideWhenUsed/>
    <w:rsid w:val="00664B57"/>
  </w:style>
  <w:style w:type="numbering" w:customStyle="1" w:styleId="7">
    <w:name w:val="Нет списка7"/>
    <w:next w:val="a2"/>
    <w:uiPriority w:val="99"/>
    <w:semiHidden/>
    <w:unhideWhenUsed/>
    <w:rsid w:val="00996B24"/>
  </w:style>
  <w:style w:type="numbering" w:customStyle="1" w:styleId="14">
    <w:name w:val="Нет списка14"/>
    <w:next w:val="a2"/>
    <w:uiPriority w:val="99"/>
    <w:semiHidden/>
    <w:unhideWhenUsed/>
    <w:rsid w:val="00996B24"/>
  </w:style>
  <w:style w:type="numbering" w:customStyle="1" w:styleId="24">
    <w:name w:val="Нет списка24"/>
    <w:next w:val="a2"/>
    <w:uiPriority w:val="99"/>
    <w:semiHidden/>
    <w:unhideWhenUsed/>
    <w:rsid w:val="00996B24"/>
  </w:style>
  <w:style w:type="numbering" w:customStyle="1" w:styleId="34">
    <w:name w:val="Нет списка34"/>
    <w:next w:val="a2"/>
    <w:uiPriority w:val="99"/>
    <w:semiHidden/>
    <w:unhideWhenUsed/>
    <w:rsid w:val="00996B24"/>
  </w:style>
  <w:style w:type="numbering" w:customStyle="1" w:styleId="8">
    <w:name w:val="Нет списка8"/>
    <w:next w:val="a2"/>
    <w:uiPriority w:val="99"/>
    <w:semiHidden/>
    <w:unhideWhenUsed/>
    <w:rsid w:val="007C5418"/>
  </w:style>
  <w:style w:type="numbering" w:customStyle="1" w:styleId="15">
    <w:name w:val="Нет списка15"/>
    <w:next w:val="a2"/>
    <w:uiPriority w:val="99"/>
    <w:semiHidden/>
    <w:unhideWhenUsed/>
    <w:rsid w:val="007C5418"/>
  </w:style>
  <w:style w:type="numbering" w:customStyle="1" w:styleId="25">
    <w:name w:val="Нет списка25"/>
    <w:next w:val="a2"/>
    <w:uiPriority w:val="99"/>
    <w:semiHidden/>
    <w:unhideWhenUsed/>
    <w:rsid w:val="007C5418"/>
  </w:style>
  <w:style w:type="numbering" w:customStyle="1" w:styleId="35">
    <w:name w:val="Нет списка35"/>
    <w:next w:val="a2"/>
    <w:uiPriority w:val="99"/>
    <w:semiHidden/>
    <w:unhideWhenUsed/>
    <w:rsid w:val="007C5418"/>
  </w:style>
  <w:style w:type="numbering" w:customStyle="1" w:styleId="9">
    <w:name w:val="Нет списка9"/>
    <w:next w:val="a2"/>
    <w:uiPriority w:val="99"/>
    <w:semiHidden/>
    <w:unhideWhenUsed/>
    <w:rsid w:val="00DA5E30"/>
  </w:style>
  <w:style w:type="numbering" w:customStyle="1" w:styleId="16">
    <w:name w:val="Нет списка16"/>
    <w:next w:val="a2"/>
    <w:uiPriority w:val="99"/>
    <w:semiHidden/>
    <w:unhideWhenUsed/>
    <w:rsid w:val="00DA5E30"/>
  </w:style>
  <w:style w:type="numbering" w:customStyle="1" w:styleId="26">
    <w:name w:val="Нет списка26"/>
    <w:next w:val="a2"/>
    <w:uiPriority w:val="99"/>
    <w:semiHidden/>
    <w:unhideWhenUsed/>
    <w:rsid w:val="00DA5E30"/>
  </w:style>
  <w:style w:type="numbering" w:customStyle="1" w:styleId="36">
    <w:name w:val="Нет списка36"/>
    <w:next w:val="a2"/>
    <w:uiPriority w:val="99"/>
    <w:semiHidden/>
    <w:unhideWhenUsed/>
    <w:rsid w:val="00DA5E30"/>
  </w:style>
  <w:style w:type="numbering" w:customStyle="1" w:styleId="100">
    <w:name w:val="Нет списка10"/>
    <w:next w:val="a2"/>
    <w:uiPriority w:val="99"/>
    <w:semiHidden/>
    <w:unhideWhenUsed/>
    <w:rsid w:val="00250B3D"/>
  </w:style>
  <w:style w:type="numbering" w:customStyle="1" w:styleId="17">
    <w:name w:val="Нет списка17"/>
    <w:next w:val="a2"/>
    <w:uiPriority w:val="99"/>
    <w:semiHidden/>
    <w:unhideWhenUsed/>
    <w:rsid w:val="00250B3D"/>
  </w:style>
  <w:style w:type="numbering" w:customStyle="1" w:styleId="27">
    <w:name w:val="Нет списка27"/>
    <w:next w:val="a2"/>
    <w:uiPriority w:val="99"/>
    <w:semiHidden/>
    <w:unhideWhenUsed/>
    <w:rsid w:val="00250B3D"/>
  </w:style>
  <w:style w:type="numbering" w:customStyle="1" w:styleId="37">
    <w:name w:val="Нет списка37"/>
    <w:next w:val="a2"/>
    <w:uiPriority w:val="99"/>
    <w:semiHidden/>
    <w:unhideWhenUsed/>
    <w:rsid w:val="00250B3D"/>
  </w:style>
  <w:style w:type="paragraph" w:customStyle="1" w:styleId="xl188">
    <w:name w:val="xl188"/>
    <w:basedOn w:val="a"/>
    <w:rsid w:val="003C3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3C3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3B2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16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168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rsid w:val="00221688"/>
    <w:rPr>
      <w:color w:val="0000FF"/>
      <w:u w:val="single"/>
    </w:rPr>
  </w:style>
  <w:style w:type="paragraph" w:customStyle="1" w:styleId="ConsPlusNonformat">
    <w:name w:val="ConsPlusNonformat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semiHidden/>
    <w:unhideWhenUsed/>
    <w:rsid w:val="00221688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221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216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221688"/>
    <w:rPr>
      <w:b/>
      <w:color w:val="000080"/>
    </w:rPr>
  </w:style>
  <w:style w:type="character" w:customStyle="1" w:styleId="FontStyle30">
    <w:name w:val="Font Style30"/>
    <w:uiPriority w:val="99"/>
    <w:rsid w:val="00221688"/>
    <w:rPr>
      <w:rFonts w:ascii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221688"/>
    <w:rPr>
      <w:b/>
      <w:color w:val="106BBE"/>
    </w:rPr>
  </w:style>
  <w:style w:type="paragraph" w:styleId="aa">
    <w:name w:val="Body Text Indent"/>
    <w:basedOn w:val="a"/>
    <w:link w:val="ab"/>
    <w:uiPriority w:val="99"/>
    <w:rsid w:val="002216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2216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c">
    <w:name w:val="Нормальный (таблица)"/>
    <w:basedOn w:val="a"/>
    <w:next w:val="a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2168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2168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4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Обычный (веб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3"/>
    <w:uiPriority w:val="99"/>
    <w:locked/>
    <w:rsid w:val="0022168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21688"/>
    <w:rPr>
      <w:rFonts w:ascii="Times New Roman" w:hAnsi="Times New Roman" w:cs="Times New Roman"/>
      <w:sz w:val="26"/>
      <w:szCs w:val="26"/>
    </w:rPr>
  </w:style>
  <w:style w:type="paragraph" w:styleId="af5">
    <w:name w:val="Plain Text"/>
    <w:basedOn w:val="a"/>
    <w:link w:val="af6"/>
    <w:uiPriority w:val="99"/>
    <w:rsid w:val="0022168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99"/>
    <w:qFormat/>
    <w:rsid w:val="00221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0">
    <w:name w:val="consplusnormal"/>
    <w:basedOn w:val="a"/>
    <w:uiPriority w:val="99"/>
    <w:rsid w:val="00221688"/>
    <w:pPr>
      <w:spacing w:after="0" w:line="255" w:lineRule="atLeast"/>
      <w:ind w:left="75" w:right="75" w:firstLine="720"/>
      <w:jc w:val="both"/>
    </w:pPr>
    <w:rPr>
      <w:rFonts w:ascii="Verdana" w:eastAsia="Calibri" w:hAnsi="Verdana" w:cs="Times New Roman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221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uiPriority w:val="99"/>
    <w:rsid w:val="00221688"/>
  </w:style>
  <w:style w:type="paragraph" w:styleId="2">
    <w:name w:val="Body Text Indent 2"/>
    <w:basedOn w:val="a"/>
    <w:link w:val="20"/>
    <w:uiPriority w:val="99"/>
    <w:rsid w:val="00221688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2216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16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22168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16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character" w:styleId="afc">
    <w:name w:val="Strong"/>
    <w:uiPriority w:val="99"/>
    <w:qFormat/>
    <w:rsid w:val="00221688"/>
    <w:rPr>
      <w:b/>
      <w:bCs/>
    </w:rPr>
  </w:style>
  <w:style w:type="paragraph" w:styleId="3">
    <w:name w:val="Body Text 3"/>
    <w:basedOn w:val="a"/>
    <w:link w:val="30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2216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color w:val="353842"/>
      <w:sz w:val="24"/>
      <w:szCs w:val="24"/>
      <w:shd w:val="clear" w:color="auto" w:fill="F0F0F0"/>
      <w:lang w:eastAsia="ru-RU"/>
    </w:rPr>
  </w:style>
  <w:style w:type="character" w:styleId="afe">
    <w:name w:val="FollowedHyperlink"/>
    <w:uiPriority w:val="99"/>
    <w:unhideWhenUsed/>
    <w:rsid w:val="00221688"/>
    <w:rPr>
      <w:color w:val="800080"/>
      <w:u w:val="single"/>
    </w:rPr>
  </w:style>
  <w:style w:type="paragraph" w:customStyle="1" w:styleId="font0">
    <w:name w:val="font0"/>
    <w:basedOn w:val="a"/>
    <w:rsid w:val="0022168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lang w:eastAsia="ru-RU"/>
    </w:rPr>
  </w:style>
  <w:style w:type="paragraph" w:customStyle="1" w:styleId="xl112">
    <w:name w:val="xl112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7">
    <w:name w:val="xl12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8">
    <w:name w:val="xl12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4">
    <w:name w:val="xl13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6">
    <w:name w:val="xl13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8">
    <w:name w:val="xl13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2168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Style1">
    <w:name w:val="Style1"/>
    <w:basedOn w:val="a"/>
    <w:uiPriority w:val="99"/>
    <w:rsid w:val="00221688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Без интервала1"/>
    <w:link w:val="NoSpacingChar1"/>
    <w:uiPriority w:val="99"/>
    <w:rsid w:val="002216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99"/>
    <w:locked/>
    <w:rsid w:val="00221688"/>
    <w:rPr>
      <w:rFonts w:ascii="Calibri" w:eastAsia="Times New Roman" w:hAnsi="Calibri" w:cs="Times New Roman"/>
    </w:rPr>
  </w:style>
  <w:style w:type="paragraph" w:customStyle="1" w:styleId="font6">
    <w:name w:val="font6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21688"/>
  </w:style>
  <w:style w:type="numbering" w:customStyle="1" w:styleId="23">
    <w:name w:val="Нет списка2"/>
    <w:next w:val="a2"/>
    <w:uiPriority w:val="99"/>
    <w:semiHidden/>
    <w:unhideWhenUsed/>
    <w:rsid w:val="00221688"/>
  </w:style>
  <w:style w:type="numbering" w:customStyle="1" w:styleId="31">
    <w:name w:val="Нет списка3"/>
    <w:next w:val="a2"/>
    <w:uiPriority w:val="99"/>
    <w:semiHidden/>
    <w:unhideWhenUsed/>
    <w:rsid w:val="00221688"/>
  </w:style>
  <w:style w:type="numbering" w:customStyle="1" w:styleId="4">
    <w:name w:val="Нет списка4"/>
    <w:next w:val="a2"/>
    <w:uiPriority w:val="99"/>
    <w:semiHidden/>
    <w:unhideWhenUsed/>
    <w:rsid w:val="008D50AF"/>
  </w:style>
  <w:style w:type="numbering" w:customStyle="1" w:styleId="110">
    <w:name w:val="Нет списка11"/>
    <w:next w:val="a2"/>
    <w:uiPriority w:val="99"/>
    <w:semiHidden/>
    <w:unhideWhenUsed/>
    <w:rsid w:val="008D50AF"/>
  </w:style>
  <w:style w:type="numbering" w:customStyle="1" w:styleId="210">
    <w:name w:val="Нет списка21"/>
    <w:next w:val="a2"/>
    <w:uiPriority w:val="99"/>
    <w:semiHidden/>
    <w:unhideWhenUsed/>
    <w:rsid w:val="008D50AF"/>
  </w:style>
  <w:style w:type="numbering" w:customStyle="1" w:styleId="310">
    <w:name w:val="Нет списка31"/>
    <w:next w:val="a2"/>
    <w:uiPriority w:val="99"/>
    <w:semiHidden/>
    <w:unhideWhenUsed/>
    <w:rsid w:val="008D50AF"/>
  </w:style>
  <w:style w:type="numbering" w:customStyle="1" w:styleId="5">
    <w:name w:val="Нет списка5"/>
    <w:next w:val="a2"/>
    <w:uiPriority w:val="99"/>
    <w:semiHidden/>
    <w:unhideWhenUsed/>
    <w:rsid w:val="00EA4258"/>
  </w:style>
  <w:style w:type="numbering" w:customStyle="1" w:styleId="120">
    <w:name w:val="Нет списка12"/>
    <w:next w:val="a2"/>
    <w:uiPriority w:val="99"/>
    <w:semiHidden/>
    <w:unhideWhenUsed/>
    <w:rsid w:val="00EA4258"/>
  </w:style>
  <w:style w:type="numbering" w:customStyle="1" w:styleId="220">
    <w:name w:val="Нет списка22"/>
    <w:next w:val="a2"/>
    <w:uiPriority w:val="99"/>
    <w:semiHidden/>
    <w:unhideWhenUsed/>
    <w:rsid w:val="00EA4258"/>
  </w:style>
  <w:style w:type="numbering" w:customStyle="1" w:styleId="32">
    <w:name w:val="Нет списка32"/>
    <w:next w:val="a2"/>
    <w:uiPriority w:val="99"/>
    <w:semiHidden/>
    <w:unhideWhenUsed/>
    <w:rsid w:val="00EA4258"/>
  </w:style>
  <w:style w:type="numbering" w:customStyle="1" w:styleId="6">
    <w:name w:val="Нет списка6"/>
    <w:next w:val="a2"/>
    <w:uiPriority w:val="99"/>
    <w:semiHidden/>
    <w:unhideWhenUsed/>
    <w:rsid w:val="00664B57"/>
  </w:style>
  <w:style w:type="numbering" w:customStyle="1" w:styleId="13">
    <w:name w:val="Нет списка13"/>
    <w:next w:val="a2"/>
    <w:uiPriority w:val="99"/>
    <w:semiHidden/>
    <w:unhideWhenUsed/>
    <w:rsid w:val="00664B57"/>
  </w:style>
  <w:style w:type="numbering" w:customStyle="1" w:styleId="230">
    <w:name w:val="Нет списка23"/>
    <w:next w:val="a2"/>
    <w:uiPriority w:val="99"/>
    <w:semiHidden/>
    <w:unhideWhenUsed/>
    <w:rsid w:val="00664B57"/>
  </w:style>
  <w:style w:type="numbering" w:customStyle="1" w:styleId="33">
    <w:name w:val="Нет списка33"/>
    <w:next w:val="a2"/>
    <w:uiPriority w:val="99"/>
    <w:semiHidden/>
    <w:unhideWhenUsed/>
    <w:rsid w:val="00664B57"/>
  </w:style>
  <w:style w:type="numbering" w:customStyle="1" w:styleId="7">
    <w:name w:val="Нет списка7"/>
    <w:next w:val="a2"/>
    <w:uiPriority w:val="99"/>
    <w:semiHidden/>
    <w:unhideWhenUsed/>
    <w:rsid w:val="00996B24"/>
  </w:style>
  <w:style w:type="numbering" w:customStyle="1" w:styleId="14">
    <w:name w:val="Нет списка14"/>
    <w:next w:val="a2"/>
    <w:uiPriority w:val="99"/>
    <w:semiHidden/>
    <w:unhideWhenUsed/>
    <w:rsid w:val="00996B24"/>
  </w:style>
  <w:style w:type="numbering" w:customStyle="1" w:styleId="24">
    <w:name w:val="Нет списка24"/>
    <w:next w:val="a2"/>
    <w:uiPriority w:val="99"/>
    <w:semiHidden/>
    <w:unhideWhenUsed/>
    <w:rsid w:val="00996B24"/>
  </w:style>
  <w:style w:type="numbering" w:customStyle="1" w:styleId="34">
    <w:name w:val="Нет списка34"/>
    <w:next w:val="a2"/>
    <w:uiPriority w:val="99"/>
    <w:semiHidden/>
    <w:unhideWhenUsed/>
    <w:rsid w:val="00996B24"/>
  </w:style>
  <w:style w:type="numbering" w:customStyle="1" w:styleId="8">
    <w:name w:val="Нет списка8"/>
    <w:next w:val="a2"/>
    <w:uiPriority w:val="99"/>
    <w:semiHidden/>
    <w:unhideWhenUsed/>
    <w:rsid w:val="007C5418"/>
  </w:style>
  <w:style w:type="numbering" w:customStyle="1" w:styleId="15">
    <w:name w:val="Нет списка15"/>
    <w:next w:val="a2"/>
    <w:uiPriority w:val="99"/>
    <w:semiHidden/>
    <w:unhideWhenUsed/>
    <w:rsid w:val="007C5418"/>
  </w:style>
  <w:style w:type="numbering" w:customStyle="1" w:styleId="25">
    <w:name w:val="Нет списка25"/>
    <w:next w:val="a2"/>
    <w:uiPriority w:val="99"/>
    <w:semiHidden/>
    <w:unhideWhenUsed/>
    <w:rsid w:val="007C5418"/>
  </w:style>
  <w:style w:type="numbering" w:customStyle="1" w:styleId="35">
    <w:name w:val="Нет списка35"/>
    <w:next w:val="a2"/>
    <w:uiPriority w:val="99"/>
    <w:semiHidden/>
    <w:unhideWhenUsed/>
    <w:rsid w:val="007C5418"/>
  </w:style>
  <w:style w:type="numbering" w:customStyle="1" w:styleId="9">
    <w:name w:val="Нет списка9"/>
    <w:next w:val="a2"/>
    <w:uiPriority w:val="99"/>
    <w:semiHidden/>
    <w:unhideWhenUsed/>
    <w:rsid w:val="00DA5E30"/>
  </w:style>
  <w:style w:type="numbering" w:customStyle="1" w:styleId="16">
    <w:name w:val="Нет списка16"/>
    <w:next w:val="a2"/>
    <w:uiPriority w:val="99"/>
    <w:semiHidden/>
    <w:unhideWhenUsed/>
    <w:rsid w:val="00DA5E30"/>
  </w:style>
  <w:style w:type="numbering" w:customStyle="1" w:styleId="26">
    <w:name w:val="Нет списка26"/>
    <w:next w:val="a2"/>
    <w:uiPriority w:val="99"/>
    <w:semiHidden/>
    <w:unhideWhenUsed/>
    <w:rsid w:val="00DA5E30"/>
  </w:style>
  <w:style w:type="numbering" w:customStyle="1" w:styleId="36">
    <w:name w:val="Нет списка36"/>
    <w:next w:val="a2"/>
    <w:uiPriority w:val="99"/>
    <w:semiHidden/>
    <w:unhideWhenUsed/>
    <w:rsid w:val="00DA5E30"/>
  </w:style>
  <w:style w:type="numbering" w:customStyle="1" w:styleId="100">
    <w:name w:val="Нет списка10"/>
    <w:next w:val="a2"/>
    <w:uiPriority w:val="99"/>
    <w:semiHidden/>
    <w:unhideWhenUsed/>
    <w:rsid w:val="00250B3D"/>
  </w:style>
  <w:style w:type="numbering" w:customStyle="1" w:styleId="17">
    <w:name w:val="Нет списка17"/>
    <w:next w:val="a2"/>
    <w:uiPriority w:val="99"/>
    <w:semiHidden/>
    <w:unhideWhenUsed/>
    <w:rsid w:val="00250B3D"/>
  </w:style>
  <w:style w:type="numbering" w:customStyle="1" w:styleId="27">
    <w:name w:val="Нет списка27"/>
    <w:next w:val="a2"/>
    <w:uiPriority w:val="99"/>
    <w:semiHidden/>
    <w:unhideWhenUsed/>
    <w:rsid w:val="00250B3D"/>
  </w:style>
  <w:style w:type="numbering" w:customStyle="1" w:styleId="37">
    <w:name w:val="Нет списка37"/>
    <w:next w:val="a2"/>
    <w:uiPriority w:val="99"/>
    <w:semiHidden/>
    <w:unhideWhenUsed/>
    <w:rsid w:val="00250B3D"/>
  </w:style>
  <w:style w:type="paragraph" w:customStyle="1" w:styleId="xl188">
    <w:name w:val="xl188"/>
    <w:basedOn w:val="a"/>
    <w:rsid w:val="003C3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3C3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3B2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9FBFD-5141-4E29-852D-16FBD1C3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14</Pages>
  <Words>3273</Words>
  <Characters>18659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Яна Неймышева</cp:lastModifiedBy>
  <cp:revision>132</cp:revision>
  <cp:lastPrinted>2024-10-10T08:16:00Z</cp:lastPrinted>
  <dcterms:created xsi:type="dcterms:W3CDTF">2019-04-08T08:29:00Z</dcterms:created>
  <dcterms:modified xsi:type="dcterms:W3CDTF">2024-10-23T10:46:00Z</dcterms:modified>
</cp:coreProperties>
</file>