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89" w:rsidRDefault="008F2F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2F89" w:rsidRDefault="008F2F89">
      <w:pPr>
        <w:pStyle w:val="ConsPlusNormal"/>
        <w:jc w:val="both"/>
        <w:outlineLvl w:val="0"/>
      </w:pPr>
    </w:p>
    <w:p w:rsidR="008F2F89" w:rsidRDefault="008F2F89">
      <w:pPr>
        <w:pStyle w:val="ConsPlusTitle"/>
        <w:jc w:val="center"/>
        <w:outlineLvl w:val="0"/>
      </w:pPr>
      <w:r>
        <w:t>РУКОВОДИТЕЛЬ АДМИНИСТРАЦИИ ГУБЕРНАТОРА СВЕРДЛОВСКОЙ ОБЛАСТИ</w:t>
      </w:r>
    </w:p>
    <w:p w:rsidR="008F2F89" w:rsidRDefault="008F2F89">
      <w:pPr>
        <w:pStyle w:val="ConsPlusTitle"/>
        <w:jc w:val="center"/>
      </w:pPr>
    </w:p>
    <w:p w:rsidR="008F2F89" w:rsidRDefault="008F2F89">
      <w:pPr>
        <w:pStyle w:val="ConsPlusTitle"/>
        <w:jc w:val="center"/>
      </w:pPr>
      <w:r>
        <w:t>РАСПОРЯЖЕНИЕ</w:t>
      </w:r>
    </w:p>
    <w:p w:rsidR="008F2F89" w:rsidRDefault="008F2F89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апреля 2015 г. N 19-РРАГ</w:t>
      </w:r>
    </w:p>
    <w:p w:rsidR="008F2F89" w:rsidRDefault="008F2F89">
      <w:pPr>
        <w:pStyle w:val="ConsPlusTitle"/>
        <w:jc w:val="center"/>
      </w:pPr>
    </w:p>
    <w:p w:rsidR="008F2F89" w:rsidRDefault="008F2F89">
      <w:pPr>
        <w:pStyle w:val="ConsPlusTitle"/>
        <w:jc w:val="center"/>
      </w:pPr>
      <w:r>
        <w:t>ОБ УТВЕРЖДЕНИИ ПЕРЕЧНЯ ДОЛЖНОСТЕЙ ГОСУДАРСТВЕННОЙ</w:t>
      </w:r>
    </w:p>
    <w:p w:rsidR="008F2F89" w:rsidRDefault="008F2F89">
      <w:pPr>
        <w:pStyle w:val="ConsPlusTitle"/>
        <w:jc w:val="center"/>
      </w:pPr>
      <w:r>
        <w:t>ГРАЖДАНСКОЙ СЛУЖБЫ СВЕРДЛОВСКОЙ ОБЛАСТИ В АДМИНИСТРАЦИИ</w:t>
      </w:r>
    </w:p>
    <w:p w:rsidR="008F2F89" w:rsidRDefault="008F2F89">
      <w:pPr>
        <w:pStyle w:val="ConsPlusTitle"/>
        <w:jc w:val="center"/>
      </w:pPr>
      <w:r>
        <w:t>ГУБЕРНАТОРА СВЕРДЛОВСКОЙ ОБЛАСТИ, ПРИ ЗАМЕЩЕНИИ КОТОРЫХ</w:t>
      </w:r>
    </w:p>
    <w:p w:rsidR="008F2F89" w:rsidRDefault="008F2F89">
      <w:pPr>
        <w:pStyle w:val="ConsPlusTitle"/>
        <w:jc w:val="center"/>
      </w:pPr>
      <w:r>
        <w:t>ГОСУДАРСТВЕННЫЕ ГРАЖДАНСКИЕ СЛУЖАЩИЕ СВЕРДЛОВСКОЙ ОБЛАСТИ</w:t>
      </w:r>
    </w:p>
    <w:p w:rsidR="008F2F89" w:rsidRDefault="008F2F89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8F2F89" w:rsidRDefault="008F2F8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F2F89" w:rsidRDefault="008F2F89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8F2F89" w:rsidRDefault="008F2F89">
      <w:pPr>
        <w:pStyle w:val="ConsPlusTitle"/>
        <w:jc w:val="center"/>
      </w:pPr>
      <w:r>
        <w:t>ИМУЩЕСТВЕННОГО ХАРАКТЕРА СВОИХ СУПРУГИ (СУПРУГА)</w:t>
      </w:r>
    </w:p>
    <w:p w:rsidR="008F2F89" w:rsidRDefault="008F2F89">
      <w:pPr>
        <w:pStyle w:val="ConsPlusTitle"/>
        <w:jc w:val="center"/>
      </w:pPr>
      <w:r>
        <w:t>И НЕСОВЕРШЕННОЛЕТНИХ ДЕТЕЙ</w:t>
      </w:r>
    </w:p>
    <w:p w:rsidR="008F2F89" w:rsidRDefault="008F2F89">
      <w:pPr>
        <w:pStyle w:val="ConsPlusNormal"/>
        <w:jc w:val="center"/>
      </w:pPr>
      <w:r>
        <w:t>Список изменяющих документов</w:t>
      </w:r>
    </w:p>
    <w:p w:rsidR="008F2F89" w:rsidRDefault="008F2F8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Распоряжений Руководителя Администрации Губернатора</w:t>
      </w:r>
    </w:p>
    <w:p w:rsidR="008F2F89" w:rsidRDefault="008F2F89">
      <w:pPr>
        <w:pStyle w:val="ConsPlusNormal"/>
        <w:jc w:val="center"/>
      </w:pPr>
      <w:r>
        <w:t xml:space="preserve">Свердловской области от 24.12.2015 </w:t>
      </w:r>
      <w:hyperlink r:id="rId5" w:history="1">
        <w:r>
          <w:rPr>
            <w:color w:val="0000FF"/>
          </w:rPr>
          <w:t>N 30-РРАГ</w:t>
        </w:r>
      </w:hyperlink>
      <w:r>
        <w:t xml:space="preserve">, от 08.07.2016 </w:t>
      </w:r>
      <w:hyperlink r:id="rId6" w:history="1">
        <w:r>
          <w:rPr>
            <w:color w:val="0000FF"/>
          </w:rPr>
          <w:t>N 21-РРАГ</w:t>
        </w:r>
      </w:hyperlink>
      <w:r>
        <w:t>,</w:t>
      </w:r>
    </w:p>
    <w:p w:rsidR="008F2F89" w:rsidRDefault="008F2F89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26.08.2016 </w:t>
      </w:r>
      <w:hyperlink r:id="rId7" w:history="1">
        <w:r>
          <w:rPr>
            <w:color w:val="0000FF"/>
          </w:rPr>
          <w:t>N 23-РРАГ</w:t>
        </w:r>
      </w:hyperlink>
      <w:r>
        <w:t>)</w:t>
      </w:r>
    </w:p>
    <w:p w:rsidR="008F2F89" w:rsidRDefault="008F2F89">
      <w:pPr>
        <w:pStyle w:val="ConsPlusNormal"/>
        <w:jc w:val="center"/>
      </w:pPr>
    </w:p>
    <w:p w:rsidR="008F2F89" w:rsidRDefault="008F2F8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Указа Губернатора Свердловской области от 01.04.2015 N 159-УГ "Об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и в связи с изменением структуры Администрации Губернатора Свердловской области:</w:t>
      </w:r>
    </w:p>
    <w:p w:rsidR="008F2F89" w:rsidRDefault="008F2F89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 в Администрации Губернатора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8F2F89" w:rsidRDefault="008F2F89">
      <w:pPr>
        <w:pStyle w:val="ConsPlusNormal"/>
        <w:ind w:firstLine="540"/>
        <w:jc w:val="both"/>
      </w:pPr>
      <w:r>
        <w:t xml:space="preserve">2. Департаменту кадровой политики Губернатора Свердловской области (Н.Ю. Пушина) ознакомить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заинтересованных государственных гражданских служащих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Руководителя Администрации Губернатора Свердловской области от 21.01.2014 N 2-РРАГ "Об утверждении Перечня должностей государственной гражданской службы Свердловской области в Администрации Губернатора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8F2F89" w:rsidRDefault="008F2F89">
      <w:pPr>
        <w:pStyle w:val="ConsPlusNormal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right"/>
      </w:pPr>
      <w:r>
        <w:t>Руководитель Администрации</w:t>
      </w:r>
    </w:p>
    <w:p w:rsidR="008F2F89" w:rsidRDefault="008F2F89">
      <w:pPr>
        <w:pStyle w:val="ConsPlusNormal"/>
        <w:jc w:val="right"/>
      </w:pPr>
      <w:r>
        <w:t>Губернатора Свердловской области</w:t>
      </w:r>
    </w:p>
    <w:p w:rsidR="008F2F89" w:rsidRDefault="008F2F89">
      <w:pPr>
        <w:pStyle w:val="ConsPlusNormal"/>
        <w:jc w:val="right"/>
      </w:pPr>
      <w:r>
        <w:t>С.В.ПЕРЕСТОРОНИН</w:t>
      </w: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right"/>
        <w:outlineLvl w:val="0"/>
      </w:pPr>
      <w:r>
        <w:t>Утвержден</w:t>
      </w:r>
    </w:p>
    <w:p w:rsidR="008F2F89" w:rsidRDefault="008F2F89">
      <w:pPr>
        <w:pStyle w:val="ConsPlusNormal"/>
        <w:jc w:val="right"/>
      </w:pPr>
      <w:r>
        <w:t>Распоряжением</w:t>
      </w:r>
    </w:p>
    <w:p w:rsidR="008F2F89" w:rsidRDefault="008F2F89">
      <w:pPr>
        <w:pStyle w:val="ConsPlusNormal"/>
        <w:jc w:val="right"/>
      </w:pPr>
      <w:r>
        <w:t>Руководителя Администрации</w:t>
      </w:r>
    </w:p>
    <w:p w:rsidR="008F2F89" w:rsidRDefault="008F2F89">
      <w:pPr>
        <w:pStyle w:val="ConsPlusNormal"/>
        <w:jc w:val="right"/>
      </w:pPr>
      <w:r>
        <w:t>Губернатора Свердловской области</w:t>
      </w:r>
    </w:p>
    <w:p w:rsidR="008F2F89" w:rsidRDefault="008F2F89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апреля 2015 г. N 19-РРАГ</w:t>
      </w: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Title"/>
        <w:jc w:val="center"/>
      </w:pPr>
      <w:bookmarkStart w:id="0" w:name="P40"/>
      <w:bookmarkEnd w:id="0"/>
      <w:r>
        <w:t>ПЕРЕЧЕНЬ</w:t>
      </w:r>
    </w:p>
    <w:p w:rsidR="008F2F89" w:rsidRDefault="008F2F89">
      <w:pPr>
        <w:pStyle w:val="ConsPlusTitle"/>
        <w:jc w:val="center"/>
      </w:pPr>
      <w:r>
        <w:t>ДОЛЖНОСТЕЙ ГОСУДАРСТВЕННОЙ ГРАЖДАНСКОЙ СЛУЖБЫ</w:t>
      </w:r>
    </w:p>
    <w:p w:rsidR="008F2F89" w:rsidRDefault="008F2F89">
      <w:pPr>
        <w:pStyle w:val="ConsPlusTitle"/>
        <w:jc w:val="center"/>
      </w:pPr>
      <w:r>
        <w:t>СВЕРДЛОВСКОЙ ОБЛАСТИ В АДМИНИСТРАЦИИ ГУБЕРНАТОРА</w:t>
      </w:r>
    </w:p>
    <w:p w:rsidR="008F2F89" w:rsidRDefault="008F2F89">
      <w:pPr>
        <w:pStyle w:val="ConsPlusTitle"/>
        <w:jc w:val="center"/>
      </w:pPr>
      <w:r>
        <w:t>СВЕРДЛОВСКОЙ ОБЛАСТИ, ПРИ ЗАМЕЩЕНИИ КОТОРЫХ ГОСУДАРСТВЕННЫЕ</w:t>
      </w:r>
    </w:p>
    <w:p w:rsidR="008F2F89" w:rsidRDefault="008F2F89">
      <w:pPr>
        <w:pStyle w:val="ConsPlusTitle"/>
        <w:jc w:val="center"/>
      </w:pPr>
      <w:r>
        <w:t>ГРАЖДАНСКИЕ СЛУЖАЩИЕ СВЕРДЛОВСКОЙ ОБЛАСТИ ОБЯЗАНЫ</w:t>
      </w:r>
    </w:p>
    <w:p w:rsidR="008F2F89" w:rsidRDefault="008F2F89">
      <w:pPr>
        <w:pStyle w:val="ConsPlusTitle"/>
        <w:jc w:val="center"/>
      </w:pPr>
      <w:r>
        <w:t>ПРЕДСТАВЛЯТЬ СВЕДЕНИЯ О СВОИХ ДОХОДАХ, РАСХОДАХ,</w:t>
      </w:r>
    </w:p>
    <w:p w:rsidR="008F2F89" w:rsidRDefault="008F2F8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F2F89" w:rsidRDefault="008F2F89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8F2F89" w:rsidRDefault="008F2F89">
      <w:pPr>
        <w:pStyle w:val="ConsPlusTitle"/>
        <w:jc w:val="center"/>
      </w:pPr>
      <w:r>
        <w:t>ИМУЩЕСТВЕННОГО ХАРАКТЕРА СВОИХ СУПРУГИ (СУПРУГА)</w:t>
      </w:r>
    </w:p>
    <w:p w:rsidR="008F2F89" w:rsidRDefault="008F2F89">
      <w:pPr>
        <w:pStyle w:val="ConsPlusTitle"/>
        <w:jc w:val="center"/>
      </w:pPr>
      <w:r>
        <w:t>И НЕСОВЕРШЕННОЛЕТНИХ ДЕТЕЙ</w:t>
      </w:r>
    </w:p>
    <w:p w:rsidR="008F2F89" w:rsidRDefault="008F2F89">
      <w:pPr>
        <w:pStyle w:val="ConsPlusNormal"/>
        <w:jc w:val="center"/>
      </w:pPr>
      <w:r>
        <w:t>Список изменяющих документов</w:t>
      </w:r>
    </w:p>
    <w:p w:rsidR="008F2F89" w:rsidRDefault="008F2F8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Распоряжений Руководителя Администрации Губернатора</w:t>
      </w:r>
    </w:p>
    <w:p w:rsidR="008F2F89" w:rsidRDefault="008F2F89">
      <w:pPr>
        <w:pStyle w:val="ConsPlusNormal"/>
        <w:jc w:val="center"/>
      </w:pPr>
      <w:r>
        <w:t xml:space="preserve">Свердловской области от 24.12.2015 </w:t>
      </w:r>
      <w:hyperlink r:id="rId10" w:history="1">
        <w:r>
          <w:rPr>
            <w:color w:val="0000FF"/>
          </w:rPr>
          <w:t>N 30-РРАГ</w:t>
        </w:r>
      </w:hyperlink>
      <w:r>
        <w:t xml:space="preserve">, от 08.07.2016 </w:t>
      </w:r>
      <w:hyperlink r:id="rId11" w:history="1">
        <w:r>
          <w:rPr>
            <w:color w:val="0000FF"/>
          </w:rPr>
          <w:t>N 21-РРАГ</w:t>
        </w:r>
      </w:hyperlink>
      <w:r>
        <w:t>,</w:t>
      </w:r>
    </w:p>
    <w:p w:rsidR="008F2F89" w:rsidRDefault="008F2F89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26.08.2016 </w:t>
      </w:r>
      <w:hyperlink r:id="rId12" w:history="1">
        <w:r>
          <w:rPr>
            <w:color w:val="0000FF"/>
          </w:rPr>
          <w:t>N 23-РРАГ</w:t>
        </w:r>
      </w:hyperlink>
      <w:r>
        <w:t>)</w:t>
      </w: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ind w:firstLine="540"/>
        <w:jc w:val="both"/>
      </w:pPr>
      <w:r>
        <w:t>1. Первый заместитель Руководителя Администрации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2. Заместитель Руководителя Администрации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2-1. Заместитель Руководителя Администрации Губернатора Свердловской области - Директор Департамента административных органов Губернатора Свердловской области.</w:t>
      </w:r>
    </w:p>
    <w:p w:rsidR="008F2F89" w:rsidRDefault="008F2F8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2-1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Руководителя Администрации Губернатора Свердловской области от 08.07.2016 N 21-РРАГ)</w:t>
      </w:r>
    </w:p>
    <w:p w:rsidR="008F2F89" w:rsidRDefault="008F2F89">
      <w:pPr>
        <w:pStyle w:val="ConsPlusNormal"/>
        <w:ind w:firstLine="540"/>
        <w:jc w:val="both"/>
      </w:pPr>
      <w:r>
        <w:t>3. Полномочный представитель Губернатора Свердловской области и Правительства Свердловской области в Законодательном Собрании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4. Директор Департамента внутренней политики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5. Директор Департамента информационной политики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6. Директор Государственно-правового департамента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7. Директор Департамента кадровой политики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 xml:space="preserve">8. Утратил силу.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Руководителя Администрации Губернатора Свердловской области от 08.07.2016 N 21-РРАГ.</w:t>
      </w:r>
    </w:p>
    <w:p w:rsidR="008F2F89" w:rsidRDefault="008F2F89">
      <w:pPr>
        <w:pStyle w:val="ConsPlusNormal"/>
        <w:ind w:firstLine="540"/>
        <w:jc w:val="both"/>
      </w:pPr>
      <w:r>
        <w:t>9. Директор Экспертно-аналитического департамента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10. Директор Контрольного департамента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11. Начальник Управления протокола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12. Начальник Управления референтуры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13. Заведующий Секретариатом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14. Заведующий Сектором специальной документальной связи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15. Заместитель директора Департамента внутренней политики Губернатора Свердловской области - начальник управления по взаимодействию с политическими партиями.</w:t>
      </w:r>
    </w:p>
    <w:p w:rsidR="008F2F89" w:rsidRDefault="008F2F8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Руководителя Администрации Губернатора Свердловской области от 08.07.2016 N 21-РРАГ)</w:t>
      </w:r>
    </w:p>
    <w:p w:rsidR="008F2F89" w:rsidRDefault="008F2F89">
      <w:pPr>
        <w:pStyle w:val="ConsPlusNormal"/>
        <w:ind w:firstLine="540"/>
        <w:jc w:val="both"/>
      </w:pPr>
      <w:r>
        <w:t>16. Заместитель директора Департамента информационной политики Губернатора Свердловской области - начальник управления по взаимодействию со средствами массовой информации.</w:t>
      </w:r>
    </w:p>
    <w:p w:rsidR="008F2F89" w:rsidRDefault="008F2F89">
      <w:pPr>
        <w:pStyle w:val="ConsPlusNormal"/>
        <w:ind w:firstLine="540"/>
        <w:jc w:val="both"/>
      </w:pPr>
      <w:r>
        <w:t xml:space="preserve">17. Заместитель директора Государственно-правового департамента Губернатора Свердловской области - начальник управления законопроектной деятельности и подготовки </w:t>
      </w:r>
      <w:r>
        <w:lastRenderedPageBreak/>
        <w:t>правовых актов.</w:t>
      </w:r>
    </w:p>
    <w:p w:rsidR="008F2F89" w:rsidRDefault="008F2F8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Руководителя Администрации Губернатора Свердловской области от 24.12.2015 N 30-РРАГ)</w:t>
      </w:r>
    </w:p>
    <w:p w:rsidR="008F2F89" w:rsidRDefault="008F2F89">
      <w:pPr>
        <w:pStyle w:val="ConsPlusNormal"/>
        <w:ind w:firstLine="540"/>
        <w:jc w:val="both"/>
      </w:pPr>
      <w:r>
        <w:t>18. Заместитель директора Департамента кадровой политики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19. Заместитель директора Департамента административных органов Губернатора Свердловской области.</w:t>
      </w:r>
    </w:p>
    <w:p w:rsidR="008F2F89" w:rsidRDefault="008F2F8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Руководителя Администрации Губернатора Свердловской области от 08.07.2016 N 21-РРАГ)</w:t>
      </w:r>
    </w:p>
    <w:p w:rsidR="008F2F89" w:rsidRDefault="008F2F89">
      <w:pPr>
        <w:pStyle w:val="ConsPlusNormal"/>
        <w:ind w:firstLine="540"/>
        <w:jc w:val="both"/>
      </w:pPr>
      <w:r>
        <w:t>19-1. Заместитель директора Департамента административных органов Губернатора Свердловской области - начальник управления по обеспечению деятельности антитеррористической комиссии Свердловской области.</w:t>
      </w:r>
    </w:p>
    <w:p w:rsidR="008F2F89" w:rsidRDefault="008F2F8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19-1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Руководителя Администрации Губернатора Свердловской области от 26.08.2016 N 23-РРАГ)</w:t>
      </w:r>
    </w:p>
    <w:p w:rsidR="008F2F89" w:rsidRDefault="008F2F89">
      <w:pPr>
        <w:pStyle w:val="ConsPlusNormal"/>
        <w:ind w:firstLine="540"/>
        <w:jc w:val="both"/>
      </w:pPr>
      <w:r>
        <w:t>20. Заместитель директора Экспертно-аналитического департамента Губернатора Свердловской области - начальник экспертного управления.</w:t>
      </w:r>
    </w:p>
    <w:p w:rsidR="008F2F89" w:rsidRDefault="008F2F89">
      <w:pPr>
        <w:pStyle w:val="ConsPlusNormal"/>
        <w:ind w:firstLine="540"/>
        <w:jc w:val="both"/>
      </w:pPr>
      <w:r>
        <w:t>21. Заместитель директора Контрольного департамента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22. Заместитель начальника Управления протокола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23. Пресс-секретарь Губернатора Свердловской области.</w:t>
      </w:r>
    </w:p>
    <w:p w:rsidR="008F2F89" w:rsidRDefault="008F2F89">
      <w:pPr>
        <w:pStyle w:val="ConsPlusNormal"/>
        <w:ind w:firstLine="540"/>
        <w:jc w:val="both"/>
      </w:pPr>
      <w:r>
        <w:t>24. Консультант управления наград Департамента кадровой политики Губернатора Свердловской области, к должностным обязанностям которого относятся хранение и выдача наград Свердловской области.</w:t>
      </w: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jc w:val="both"/>
      </w:pPr>
    </w:p>
    <w:p w:rsidR="008F2F89" w:rsidRDefault="008F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1" w:name="_GoBack"/>
      <w:bookmarkEnd w:id="1"/>
    </w:p>
    <w:sectPr w:rsidR="00AC55C5" w:rsidSect="004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9"/>
    <w:rsid w:val="008F2F89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0085-090C-4E13-BDE1-D85E8D1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5873ADFC7CD4D89C0F7B9393EC2563BB730D4AAF19D6E7BD28A879C8AB44E9654928c9k4M" TargetMode="External"/><Relationship Id="rId13" Type="http://schemas.openxmlformats.org/officeDocument/2006/relationships/hyperlink" Target="consultantplus://offline/ref=A503DB14F4122AFDA8225873ADFC7CD4D89C0F7B9390E32860B0730D4AAF19D6E7BD28A879C8AB44E9654928c9kAM" TargetMode="External"/><Relationship Id="rId18" Type="http://schemas.openxmlformats.org/officeDocument/2006/relationships/hyperlink" Target="consultantplus://offline/ref=A503DB14F4122AFDA8225873ADFC7CD4D89C0F7B939FE42863BB730D4AAF19D6E7BD28A879C8AB44E9654928c9k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03DB14F4122AFDA8225873ADFC7CD4D89C0F7B939FE42863BB730D4AAF19D6E7BD28A879C8AB44E9654928c9k9M" TargetMode="External"/><Relationship Id="rId12" Type="http://schemas.openxmlformats.org/officeDocument/2006/relationships/hyperlink" Target="consultantplus://offline/ref=A503DB14F4122AFDA8225873ADFC7CD4D89C0F7B939FE42863BB730D4AAF19D6E7BD28A879C8AB44E9654928c9k9M" TargetMode="External"/><Relationship Id="rId17" Type="http://schemas.openxmlformats.org/officeDocument/2006/relationships/hyperlink" Target="consultantplus://offline/ref=A503DB14F4122AFDA8225873ADFC7CD4D89C0F7B9390E32860B0730D4AAF19D6E7BD28A879C8AB44E9654929c9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03DB14F4122AFDA8225873ADFC7CD4D89C0F7B9391E72265B4730D4AAF19D6E7BD28A879C8AB44E9654928c9k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3DB14F4122AFDA8225873ADFC7CD4D89C0F7B9390E32860B0730D4AAF19D6E7BD28A879C8AB44E9654928c9k9M" TargetMode="External"/><Relationship Id="rId11" Type="http://schemas.openxmlformats.org/officeDocument/2006/relationships/hyperlink" Target="consultantplus://offline/ref=A503DB14F4122AFDA8225873ADFC7CD4D89C0F7B9390E32860B0730D4AAF19D6E7BD28A879C8AB44E9654928c9k9M" TargetMode="External"/><Relationship Id="rId5" Type="http://schemas.openxmlformats.org/officeDocument/2006/relationships/hyperlink" Target="consultantplus://offline/ref=A503DB14F4122AFDA8225873ADFC7CD4D89C0F7B9391E72265B4730D4AAF19D6E7BD28A879C8AB44E9654928c9k9M" TargetMode="External"/><Relationship Id="rId15" Type="http://schemas.openxmlformats.org/officeDocument/2006/relationships/hyperlink" Target="consultantplus://offline/ref=A503DB14F4122AFDA8225873ADFC7CD4D89C0F7B9390E32860B0730D4AAF19D6E7BD28A879C8AB44E9654928c9k5M" TargetMode="External"/><Relationship Id="rId10" Type="http://schemas.openxmlformats.org/officeDocument/2006/relationships/hyperlink" Target="consultantplus://offline/ref=A503DB14F4122AFDA8225873ADFC7CD4D89C0F7B9391E72265B4730D4AAF19D6E7BD28A879C8AB44E9654928c9k9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03DB14F4122AFDA8225873ADFC7CD4D89C0F7B9393E02260B1730D4AAF19D6E7cBkDM" TargetMode="External"/><Relationship Id="rId14" Type="http://schemas.openxmlformats.org/officeDocument/2006/relationships/hyperlink" Target="consultantplus://offline/ref=A503DB14F4122AFDA8225873ADFC7CD4D89C0F7B9390E32860B0730D4AAF19D6E7BD28A879C8AB44E9654928c9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2016-11-08T12:36:00Z</dcterms:created>
  <dcterms:modified xsi:type="dcterms:W3CDTF">2016-11-08T12:39:00Z</dcterms:modified>
</cp:coreProperties>
</file>