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D" w:rsidRDefault="007402DD" w:rsidP="007402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Балакин </w:t>
      </w:r>
      <w:r>
        <w:rPr>
          <w:rFonts w:ascii="Times New Roman" w:hAnsi="Times New Roman" w:cs="Times New Roman"/>
          <w:sz w:val="28"/>
          <w:szCs w:val="28"/>
        </w:rPr>
        <w:t>Илья Сергеевич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информацию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0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7402DD" w:rsidRDefault="007402DD" w:rsidP="00740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2DD" w:rsidRDefault="007402DD" w:rsidP="007402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980"/>
      </w:tblGrid>
      <w:tr w:rsidR="007402DD" w:rsidTr="007402DD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теплоснабжения</w:t>
            </w:r>
          </w:p>
        </w:tc>
        <w:bookmarkStart w:id="0" w:name="_GoBack"/>
        <w:bookmarkEnd w:id="0"/>
      </w:tr>
      <w:tr w:rsidR="007402DD" w:rsidTr="007402DD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402DD" w:rsidTr="007402DD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402DD" w:rsidTr="007402DD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402DD" w:rsidTr="007402DD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Гкал/час</w:t>
            </w:r>
          </w:p>
        </w:tc>
      </w:tr>
    </w:tbl>
    <w:p w:rsidR="007402DD" w:rsidRDefault="007402DD" w:rsidP="00740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02DD" w:rsidRDefault="007402DD" w:rsidP="007402DD">
      <w:pPr>
        <w:rPr>
          <w:rFonts w:ascii="Times New Roman" w:hAnsi="Times New Roman" w:cs="Times New Roman"/>
          <w:sz w:val="24"/>
          <w:szCs w:val="24"/>
        </w:rPr>
      </w:pPr>
      <w:r>
        <w:t>По вопросам подключения к централизованной системе теплоснабжения обращаться по тел. (8 908 92 27 934)</w:t>
      </w:r>
    </w:p>
    <w:p w:rsidR="007402DD" w:rsidRDefault="007402DD" w:rsidP="007402DD"/>
    <w:p w:rsidR="007402DD" w:rsidRDefault="007402DD" w:rsidP="007402DD"/>
    <w:p w:rsidR="001669CC" w:rsidRDefault="001669CC"/>
    <w:sectPr w:rsidR="0016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BE"/>
    <w:rsid w:val="001669CC"/>
    <w:rsid w:val="002367BE"/>
    <w:rsid w:val="007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2</cp:revision>
  <dcterms:created xsi:type="dcterms:W3CDTF">2017-10-24T05:03:00Z</dcterms:created>
  <dcterms:modified xsi:type="dcterms:W3CDTF">2017-10-24T05:03:00Z</dcterms:modified>
</cp:coreProperties>
</file>