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4" w:rsidRPr="00960680" w:rsidRDefault="00691594">
      <w:pPr>
        <w:rPr>
          <w:b/>
        </w:rPr>
      </w:pPr>
    </w:p>
    <w:p w:rsidR="00960680" w:rsidRPr="00960680" w:rsidRDefault="00960680" w:rsidP="0096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0680" w:rsidRPr="00960680" w:rsidRDefault="00960680" w:rsidP="0096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80">
        <w:rPr>
          <w:rFonts w:ascii="Times New Roman" w:hAnsi="Times New Roman" w:cs="Times New Roman"/>
          <w:b/>
          <w:sz w:val="28"/>
          <w:szCs w:val="28"/>
        </w:rPr>
        <w:t xml:space="preserve"> МУП «ЖКХ Ирбитского района» за 2017 год по статье «Содержание и текущий ремонт общего имущества МКД</w:t>
      </w:r>
    </w:p>
    <w:p w:rsidR="00960680" w:rsidRPr="00960680" w:rsidRDefault="00960680" w:rsidP="0096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80">
        <w:rPr>
          <w:rFonts w:ascii="Times New Roman" w:hAnsi="Times New Roman" w:cs="Times New Roman"/>
          <w:b/>
          <w:sz w:val="28"/>
          <w:szCs w:val="28"/>
        </w:rPr>
        <w:t>расположенного по адресу: п. Зайково, ул. Ленина,56</w:t>
      </w:r>
    </w:p>
    <w:p w:rsidR="00960680" w:rsidRDefault="00960680" w:rsidP="00960680">
      <w:pPr>
        <w:rPr>
          <w:rFonts w:ascii="Times New Roman" w:hAnsi="Times New Roman" w:cs="Times New Roman"/>
          <w:b/>
        </w:rPr>
      </w:pPr>
      <w:r w:rsidRPr="00960680">
        <w:rPr>
          <w:rFonts w:ascii="Times New Roman" w:hAnsi="Times New Roman" w:cs="Times New Roman"/>
          <w:b/>
        </w:rPr>
        <w:t>Общая жилая площадь МКД-1180,6кв.м.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"/>
        <w:gridCol w:w="1777"/>
        <w:gridCol w:w="709"/>
        <w:gridCol w:w="2410"/>
        <w:gridCol w:w="880"/>
        <w:gridCol w:w="6"/>
        <w:gridCol w:w="2232"/>
        <w:gridCol w:w="141"/>
        <w:gridCol w:w="1513"/>
        <w:gridCol w:w="331"/>
        <w:gridCol w:w="1417"/>
        <w:gridCol w:w="1511"/>
        <w:gridCol w:w="123"/>
      </w:tblGrid>
      <w:tr w:rsidR="00960680" w:rsidTr="009C70C4">
        <w:trPr>
          <w:gridAfter w:val="1"/>
          <w:wAfter w:w="123" w:type="dxa"/>
          <w:trHeight w:val="645"/>
        </w:trPr>
        <w:tc>
          <w:tcPr>
            <w:tcW w:w="1860" w:type="dxa"/>
            <w:gridSpan w:val="2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4005" w:type="dxa"/>
            <w:gridSpan w:val="4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73" w:type="dxa"/>
            <w:gridSpan w:val="2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513" w:type="dxa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измеренения</w:t>
            </w:r>
            <w:proofErr w:type="spellEnd"/>
          </w:p>
        </w:tc>
        <w:tc>
          <w:tcPr>
            <w:tcW w:w="1748" w:type="dxa"/>
            <w:gridSpan w:val="2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на 1измерения</w:t>
            </w:r>
          </w:p>
        </w:tc>
        <w:tc>
          <w:tcPr>
            <w:tcW w:w="1511" w:type="dxa"/>
          </w:tcPr>
          <w:p w:rsidR="00960680" w:rsidRDefault="00960680" w:rsidP="00960680">
            <w:pPr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сумма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630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ЛЕНИНА,56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Электромонтажные работы в электрощите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318,40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796,00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66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Установка металлических дверей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,/2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17218,50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34437,00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33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Установка окон ПВХ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,/2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13596,94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54387,76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66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Монтаж узла учета тепла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,/1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84333,41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84333,41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33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Электромонтаж УКУТЭ</w:t>
            </w:r>
          </w:p>
        </w:tc>
        <w:tc>
          <w:tcPr>
            <w:tcW w:w="2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60680">
              <w:rPr>
                <w:rFonts w:ascii="Times New Roman" w:eastAsia="Times New Roman" w:hAnsi="Times New Roman" w:cs="Times New Roman"/>
                <w:color w:val="000000"/>
              </w:rPr>
              <w:t>,/1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28555,70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28555,70</w:t>
            </w: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33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680" w:rsidRPr="00212F96" w:rsidTr="009C7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3" w:type="dxa"/>
          <w:trHeight w:val="66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Обслуживание узла ком</w:t>
            </w:r>
            <w:proofErr w:type="gramStart"/>
            <w:r w:rsidRPr="00212F9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960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212F96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чета ТЭ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80" w:rsidRPr="00960680" w:rsidRDefault="00960680" w:rsidP="009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680">
              <w:rPr>
                <w:rFonts w:ascii="Times New Roman" w:eastAsia="Times New Roman" w:hAnsi="Times New Roman" w:cs="Times New Roman"/>
                <w:color w:val="000000"/>
              </w:rPr>
              <w:t>6400,00</w:t>
            </w:r>
          </w:p>
        </w:tc>
      </w:tr>
      <w:tr w:rsidR="00960680" w:rsidRPr="00212F96" w:rsidTr="009C70C4">
        <w:trPr>
          <w:gridAfter w:val="1"/>
          <w:wAfter w:w="123" w:type="dxa"/>
          <w:trHeight w:val="1152"/>
        </w:trPr>
        <w:tc>
          <w:tcPr>
            <w:tcW w:w="1860" w:type="dxa"/>
            <w:gridSpan w:val="2"/>
            <w:vMerge w:val="restart"/>
            <w:shd w:val="clear" w:color="auto" w:fill="auto"/>
          </w:tcPr>
          <w:p w:rsidR="00960680" w:rsidRPr="00212F96" w:rsidRDefault="00960680" w:rsidP="00960680"/>
        </w:tc>
        <w:tc>
          <w:tcPr>
            <w:tcW w:w="3999" w:type="dxa"/>
            <w:gridSpan w:val="3"/>
          </w:tcPr>
          <w:p w:rsidR="00960680" w:rsidRPr="00212F96" w:rsidRDefault="006A1A41" w:rsidP="006A1A41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Работы по содержанию общего имущества:</w:t>
            </w:r>
          </w:p>
          <w:p w:rsidR="006A1A41" w:rsidRPr="00212F96" w:rsidRDefault="006A1A41" w:rsidP="006A1A41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Осмотры весенние, осенние</w:t>
            </w:r>
          </w:p>
        </w:tc>
        <w:tc>
          <w:tcPr>
            <w:tcW w:w="2379" w:type="dxa"/>
            <w:gridSpan w:val="3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513" w:type="dxa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2месяца</w:t>
            </w:r>
          </w:p>
        </w:tc>
        <w:tc>
          <w:tcPr>
            <w:tcW w:w="1748" w:type="dxa"/>
            <w:gridSpan w:val="2"/>
          </w:tcPr>
          <w:p w:rsidR="00960680" w:rsidRPr="00212F96" w:rsidRDefault="006A1A41" w:rsidP="006A1A41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4.04*2*площадь МКД</w:t>
            </w:r>
          </w:p>
        </w:tc>
        <w:tc>
          <w:tcPr>
            <w:tcW w:w="1511" w:type="dxa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9539,24</w:t>
            </w:r>
          </w:p>
        </w:tc>
      </w:tr>
      <w:tr w:rsidR="00960680" w:rsidRPr="00212F96" w:rsidTr="009C70C4">
        <w:trPr>
          <w:gridAfter w:val="1"/>
          <w:wAfter w:w="123" w:type="dxa"/>
          <w:trHeight w:val="750"/>
        </w:trPr>
        <w:tc>
          <w:tcPr>
            <w:tcW w:w="1860" w:type="dxa"/>
            <w:gridSpan w:val="2"/>
            <w:vMerge/>
            <w:shd w:val="clear" w:color="auto" w:fill="auto"/>
          </w:tcPr>
          <w:p w:rsidR="00960680" w:rsidRPr="00212F96" w:rsidRDefault="00960680" w:rsidP="00960680"/>
        </w:tc>
        <w:tc>
          <w:tcPr>
            <w:tcW w:w="3999" w:type="dxa"/>
            <w:gridSpan w:val="3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2379" w:type="dxa"/>
            <w:gridSpan w:val="3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13" w:type="dxa"/>
          </w:tcPr>
          <w:p w:rsidR="00960680" w:rsidRPr="00212F96" w:rsidRDefault="006A1A41" w:rsidP="006A1A41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8" w:type="dxa"/>
            <w:gridSpan w:val="2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37,73%</w:t>
            </w:r>
          </w:p>
        </w:tc>
        <w:tc>
          <w:tcPr>
            <w:tcW w:w="1511" w:type="dxa"/>
          </w:tcPr>
          <w:p w:rsidR="006A1A41" w:rsidRPr="00212F96" w:rsidRDefault="006A1A41" w:rsidP="006A1A41">
            <w:pPr>
              <w:rPr>
                <w:rFonts w:ascii="Times New Roman" w:hAnsi="Times New Roman" w:cs="Times New Roman"/>
                <w:color w:val="000000"/>
              </w:rPr>
            </w:pPr>
            <w:r w:rsidRPr="00212F96">
              <w:rPr>
                <w:rFonts w:ascii="Times New Roman" w:hAnsi="Times New Roman" w:cs="Times New Roman"/>
                <w:color w:val="000000"/>
              </w:rPr>
              <w:t>41293,29</w:t>
            </w:r>
          </w:p>
          <w:p w:rsidR="00960680" w:rsidRPr="00212F96" w:rsidRDefault="00960680" w:rsidP="00960680"/>
        </w:tc>
      </w:tr>
      <w:tr w:rsidR="00960680" w:rsidRPr="00212F96" w:rsidTr="009C70C4">
        <w:trPr>
          <w:gridAfter w:val="1"/>
          <w:wAfter w:w="123" w:type="dxa"/>
          <w:trHeight w:val="1095"/>
        </w:trPr>
        <w:tc>
          <w:tcPr>
            <w:tcW w:w="1860" w:type="dxa"/>
            <w:gridSpan w:val="2"/>
            <w:vMerge/>
            <w:shd w:val="clear" w:color="auto" w:fill="auto"/>
          </w:tcPr>
          <w:p w:rsidR="00960680" w:rsidRPr="00212F96" w:rsidRDefault="00960680" w:rsidP="00960680"/>
        </w:tc>
        <w:tc>
          <w:tcPr>
            <w:tcW w:w="3999" w:type="dxa"/>
            <w:gridSpan w:val="3"/>
          </w:tcPr>
          <w:p w:rsidR="00960680" w:rsidRPr="00212F96" w:rsidRDefault="006A1A41" w:rsidP="00960680">
            <w:pPr>
              <w:rPr>
                <w:rFonts w:ascii="Times New Roman" w:hAnsi="Times New Roman" w:cs="Times New Roman"/>
                <w:b/>
              </w:rPr>
            </w:pPr>
            <w:r w:rsidRPr="00212F96">
              <w:rPr>
                <w:rFonts w:ascii="Times New Roman" w:hAnsi="Times New Roman" w:cs="Times New Roman"/>
                <w:b/>
              </w:rPr>
              <w:t>ИТОГО по статье</w:t>
            </w:r>
          </w:p>
        </w:tc>
        <w:tc>
          <w:tcPr>
            <w:tcW w:w="2379" w:type="dxa"/>
            <w:gridSpan w:val="3"/>
          </w:tcPr>
          <w:p w:rsidR="00960680" w:rsidRPr="00212F96" w:rsidRDefault="00960680" w:rsidP="0096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:rsidR="00960680" w:rsidRPr="00212F96" w:rsidRDefault="00960680" w:rsidP="0096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8" w:type="dxa"/>
            <w:gridSpan w:val="2"/>
          </w:tcPr>
          <w:p w:rsidR="00960680" w:rsidRPr="00212F96" w:rsidRDefault="00960680" w:rsidP="00960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917288" w:rsidRPr="00917288" w:rsidRDefault="00917288" w:rsidP="009172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72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259742,4</w:t>
            </w:r>
          </w:p>
          <w:p w:rsidR="00960680" w:rsidRPr="00212F96" w:rsidRDefault="00960680" w:rsidP="0096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0C4" w:rsidRPr="00212F96" w:rsidTr="009C70C4">
        <w:trPr>
          <w:gridBefore w:val="1"/>
          <w:wBefore w:w="83" w:type="dxa"/>
          <w:trHeight w:val="1005"/>
        </w:trPr>
        <w:tc>
          <w:tcPr>
            <w:tcW w:w="2486" w:type="dxa"/>
            <w:gridSpan w:val="2"/>
          </w:tcPr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lastRenderedPageBreak/>
              <w:t>НАЧИСЛЕНО</w:t>
            </w:r>
          </w:p>
        </w:tc>
        <w:tc>
          <w:tcPr>
            <w:tcW w:w="2410" w:type="dxa"/>
          </w:tcPr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3118" w:type="dxa"/>
            <w:gridSpan w:val="3"/>
          </w:tcPr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Предыдущий остаток</w:t>
            </w:r>
          </w:p>
        </w:tc>
        <w:tc>
          <w:tcPr>
            <w:tcW w:w="1985" w:type="dxa"/>
            <w:gridSpan w:val="3"/>
          </w:tcPr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Израсходовано</w:t>
            </w:r>
          </w:p>
        </w:tc>
        <w:tc>
          <w:tcPr>
            <w:tcW w:w="3051" w:type="dxa"/>
            <w:gridSpan w:val="3"/>
          </w:tcPr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</w:rPr>
            </w:pPr>
            <w:r w:rsidRPr="00212F96">
              <w:rPr>
                <w:rFonts w:ascii="Times New Roman" w:hAnsi="Times New Roman" w:cs="Times New Roman"/>
              </w:rPr>
              <w:t>ОСТАТОК на 01.01.2018г.</w:t>
            </w:r>
          </w:p>
        </w:tc>
      </w:tr>
      <w:tr w:rsidR="009C70C4" w:rsidRPr="00212F96" w:rsidTr="009C70C4">
        <w:trPr>
          <w:gridBefore w:val="1"/>
          <w:wBefore w:w="83" w:type="dxa"/>
          <w:trHeight w:val="1425"/>
        </w:trPr>
        <w:tc>
          <w:tcPr>
            <w:tcW w:w="2486" w:type="dxa"/>
            <w:gridSpan w:val="2"/>
          </w:tcPr>
          <w:p w:rsidR="009C70C4" w:rsidRPr="00212F96" w:rsidRDefault="009C70C4" w:rsidP="009C70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2F96">
              <w:rPr>
                <w:rFonts w:ascii="Times New Roman" w:hAnsi="Times New Roman" w:cs="Times New Roman"/>
                <w:b/>
                <w:color w:val="000000"/>
              </w:rPr>
              <w:t>155799,60</w:t>
            </w:r>
          </w:p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C70C4" w:rsidRPr="00212F96" w:rsidRDefault="009C70C4" w:rsidP="009C70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2F96">
              <w:rPr>
                <w:rFonts w:ascii="Times New Roman" w:hAnsi="Times New Roman" w:cs="Times New Roman"/>
                <w:b/>
                <w:color w:val="000000"/>
              </w:rPr>
              <w:t>153506,50</w:t>
            </w:r>
          </w:p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</w:tcPr>
          <w:p w:rsidR="009C70C4" w:rsidRPr="00212F96" w:rsidRDefault="009C70C4" w:rsidP="009C70C4">
            <w:pPr>
              <w:rPr>
                <w:rFonts w:ascii="Times New Roman" w:hAnsi="Times New Roman" w:cs="Times New Roman"/>
                <w:b/>
                <w:bCs/>
              </w:rPr>
            </w:pPr>
            <w:r w:rsidRPr="00212F96">
              <w:rPr>
                <w:rFonts w:ascii="Times New Roman" w:hAnsi="Times New Roman" w:cs="Times New Roman"/>
                <w:b/>
                <w:bCs/>
              </w:rPr>
              <w:t>113408,84</w:t>
            </w:r>
          </w:p>
          <w:p w:rsidR="009C70C4" w:rsidRPr="00212F96" w:rsidRDefault="009C70C4" w:rsidP="009C70C4">
            <w:pPr>
              <w:ind w:left="-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9C70C4" w:rsidRPr="00212F96" w:rsidRDefault="00917288" w:rsidP="009C70C4">
            <w:pPr>
              <w:ind w:left="-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259742,4</w:t>
            </w:r>
          </w:p>
        </w:tc>
        <w:tc>
          <w:tcPr>
            <w:tcW w:w="3051" w:type="dxa"/>
            <w:gridSpan w:val="3"/>
          </w:tcPr>
          <w:p w:rsidR="009C70C4" w:rsidRPr="00212F96" w:rsidRDefault="00917288" w:rsidP="009C70C4">
            <w:pPr>
              <w:ind w:left="-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7172,94</w:t>
            </w:r>
          </w:p>
        </w:tc>
      </w:tr>
    </w:tbl>
    <w:p w:rsidR="00212F96" w:rsidRDefault="00212F96">
      <w:pPr>
        <w:rPr>
          <w:rFonts w:ascii="Times New Roman" w:hAnsi="Times New Roman" w:cs="Times New Roman"/>
          <w:b/>
          <w:sz w:val="24"/>
          <w:szCs w:val="24"/>
        </w:rPr>
      </w:pPr>
    </w:p>
    <w:p w:rsidR="00960680" w:rsidRPr="00212F96" w:rsidRDefault="00212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F96">
        <w:rPr>
          <w:rFonts w:ascii="Times New Roman" w:hAnsi="Times New Roman" w:cs="Times New Roman"/>
          <w:b/>
          <w:sz w:val="28"/>
          <w:szCs w:val="28"/>
        </w:rPr>
        <w:t>Остаток денежных средств на 01.01,2018г. составил</w:t>
      </w:r>
      <w:r w:rsidR="00917288">
        <w:rPr>
          <w:rFonts w:ascii="Times New Roman" w:hAnsi="Times New Roman" w:cs="Times New Roman"/>
          <w:b/>
          <w:sz w:val="28"/>
          <w:szCs w:val="28"/>
        </w:rPr>
        <w:t>(+7172,94)</w:t>
      </w:r>
    </w:p>
    <w:sectPr w:rsidR="00960680" w:rsidRPr="00212F96" w:rsidSect="006A1A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680"/>
    <w:rsid w:val="00212F96"/>
    <w:rsid w:val="00691594"/>
    <w:rsid w:val="006A1A41"/>
    <w:rsid w:val="00917288"/>
    <w:rsid w:val="00960680"/>
    <w:rsid w:val="009C70C4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2735-4C0B-4FBB-B0AF-A89557F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2018-04-24T06:49:00Z</dcterms:created>
  <dcterms:modified xsi:type="dcterms:W3CDTF">2018-04-24T06:49:00Z</dcterms:modified>
</cp:coreProperties>
</file>