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2" w:rsidRDefault="00BD5AC2" w:rsidP="00F8748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8748E" w:rsidRDefault="00F8748E" w:rsidP="00F8748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Уважаемые индивидуальные предприниматели!</w:t>
      </w:r>
    </w:p>
    <w:p w:rsidR="00F8748E" w:rsidRDefault="00F8748E" w:rsidP="00F8748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63C98" w:rsidRPr="00F8748E" w:rsidRDefault="00C63C98" w:rsidP="00C63C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32"/>
          <w:szCs w:val="32"/>
        </w:rPr>
      </w:pPr>
      <w:r w:rsidRPr="00F8748E">
        <w:rPr>
          <w:rFonts w:ascii="Arial" w:hAnsi="Arial" w:cs="Arial"/>
          <w:b/>
          <w:bCs/>
          <w:sz w:val="32"/>
          <w:szCs w:val="32"/>
        </w:rPr>
        <w:t xml:space="preserve">Страховые взносы, которые ИП должен уплачивать за себя </w:t>
      </w:r>
      <w:r w:rsidR="00E24592" w:rsidRPr="00F8748E">
        <w:rPr>
          <w:rFonts w:ascii="Arial" w:hAnsi="Arial" w:cs="Arial"/>
          <w:b/>
          <w:bCs/>
          <w:sz w:val="32"/>
          <w:szCs w:val="32"/>
        </w:rPr>
        <w:t>в</w:t>
      </w:r>
      <w:r w:rsidRPr="00F8748E">
        <w:rPr>
          <w:rFonts w:ascii="Arial" w:hAnsi="Arial" w:cs="Arial"/>
          <w:b/>
          <w:bCs/>
          <w:sz w:val="32"/>
          <w:szCs w:val="32"/>
        </w:rPr>
        <w:t xml:space="preserve"> </w:t>
      </w:r>
      <w:r w:rsidR="00BA27A8">
        <w:rPr>
          <w:rFonts w:ascii="Arial" w:hAnsi="Arial" w:cs="Arial"/>
          <w:b/>
          <w:bCs/>
          <w:sz w:val="32"/>
          <w:szCs w:val="32"/>
        </w:rPr>
        <w:t>2020 г.</w:t>
      </w:r>
    </w:p>
    <w:p w:rsidR="00C63C98" w:rsidRPr="00F8748E" w:rsidRDefault="00C63C98" w:rsidP="00C63C9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sz w:val="28"/>
          <w:szCs w:val="28"/>
        </w:rPr>
        <w:t>Индивидуальный предприниматель должен уплачивать за себя страховые взносы на ОПС и ОМС (</w:t>
      </w:r>
      <w:proofErr w:type="spellStart"/>
      <w:r w:rsidR="0028003E" w:rsidRPr="00F8748E">
        <w:rPr>
          <w:rFonts w:ascii="Arial" w:hAnsi="Arial" w:cs="Arial"/>
        </w:rPr>
        <w:fldChar w:fldCharType="begin"/>
      </w:r>
      <w:r w:rsidR="0028003E" w:rsidRPr="00F8748E">
        <w:rPr>
          <w:rFonts w:ascii="Arial" w:hAnsi="Arial" w:cs="Arial"/>
        </w:rPr>
        <w:instrText xml:space="preserve"> HYPERLINK "consultantplus://offline/ref=42102996F3D38FD879D0107B20188F4EB8461FC5801E2B6AC0726D9BB9C8C762B40A0378E73895A3qCG" </w:instrText>
      </w:r>
      <w:r w:rsidR="0028003E" w:rsidRPr="00F8748E">
        <w:rPr>
          <w:rFonts w:ascii="Arial" w:hAnsi="Arial" w:cs="Arial"/>
        </w:rPr>
        <w:fldChar w:fldCharType="separate"/>
      </w:r>
      <w:r w:rsidRPr="00F8748E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8748E">
        <w:rPr>
          <w:rFonts w:ascii="Arial" w:hAnsi="Arial" w:cs="Arial"/>
          <w:color w:val="0000FF"/>
          <w:sz w:val="28"/>
          <w:szCs w:val="28"/>
        </w:rPr>
        <w:t>. 2 п. 1 ст. 419</w:t>
      </w:r>
      <w:r w:rsidR="0028003E" w:rsidRPr="00F8748E">
        <w:rPr>
          <w:rFonts w:ascii="Arial" w:hAnsi="Arial" w:cs="Arial"/>
          <w:color w:val="0000FF"/>
          <w:sz w:val="28"/>
          <w:szCs w:val="28"/>
        </w:rPr>
        <w:fldChar w:fldCharType="end"/>
      </w:r>
      <w:r w:rsidRPr="00F8748E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F8748E">
          <w:rPr>
            <w:rFonts w:ascii="Arial" w:hAnsi="Arial" w:cs="Arial"/>
            <w:color w:val="0000FF"/>
            <w:sz w:val="28"/>
            <w:szCs w:val="28"/>
          </w:rPr>
          <w:t>п. 1 ст. 430</w:t>
        </w:r>
      </w:hyperlink>
      <w:r w:rsidRPr="00F8748E">
        <w:rPr>
          <w:rFonts w:ascii="Arial" w:hAnsi="Arial" w:cs="Arial"/>
          <w:sz w:val="28"/>
          <w:szCs w:val="28"/>
        </w:rPr>
        <w:t xml:space="preserve"> НК РФ).</w:t>
      </w:r>
    </w:p>
    <w:p w:rsidR="00C63C98" w:rsidRPr="00F8748E" w:rsidRDefault="00C63C98" w:rsidP="00C63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3C98" w:rsidRPr="00F8748E" w:rsidRDefault="00C63C98" w:rsidP="00C63C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32"/>
          <w:szCs w:val="32"/>
        </w:rPr>
      </w:pPr>
      <w:r w:rsidRPr="00F8748E">
        <w:rPr>
          <w:rFonts w:ascii="Arial" w:hAnsi="Arial" w:cs="Arial"/>
          <w:b/>
          <w:bCs/>
          <w:sz w:val="32"/>
          <w:szCs w:val="32"/>
        </w:rPr>
        <w:t xml:space="preserve">Размер фиксированных платежей по взносам на обязательное пенсионное страхование (ОПС) для ИП </w:t>
      </w:r>
      <w:r w:rsidR="00BA27A8">
        <w:rPr>
          <w:rFonts w:ascii="Arial" w:hAnsi="Arial" w:cs="Arial"/>
          <w:b/>
          <w:bCs/>
          <w:sz w:val="32"/>
          <w:szCs w:val="32"/>
        </w:rPr>
        <w:t>в</w:t>
      </w:r>
      <w:r w:rsidRPr="00F8748E">
        <w:rPr>
          <w:rFonts w:ascii="Arial" w:hAnsi="Arial" w:cs="Arial"/>
          <w:b/>
          <w:bCs/>
          <w:sz w:val="32"/>
          <w:szCs w:val="32"/>
        </w:rPr>
        <w:t xml:space="preserve"> </w:t>
      </w:r>
      <w:r w:rsidR="00BA27A8">
        <w:rPr>
          <w:rFonts w:ascii="Arial" w:hAnsi="Arial" w:cs="Arial"/>
          <w:b/>
          <w:bCs/>
          <w:sz w:val="32"/>
          <w:szCs w:val="32"/>
        </w:rPr>
        <w:t>2020г.</w:t>
      </w:r>
    </w:p>
    <w:p w:rsidR="00C63C98" w:rsidRPr="00F8748E" w:rsidRDefault="00C63C98" w:rsidP="00C63C9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sz w:val="28"/>
          <w:szCs w:val="28"/>
        </w:rPr>
        <w:t>Размер фиксированного платежа на ОПС зависит от того, превышает ли доход, полученный ИП</w:t>
      </w:r>
      <w:r w:rsidR="00B561FC">
        <w:rPr>
          <w:rFonts w:ascii="Arial" w:hAnsi="Arial" w:cs="Arial"/>
          <w:sz w:val="28"/>
          <w:szCs w:val="28"/>
        </w:rPr>
        <w:t xml:space="preserve"> </w:t>
      </w:r>
      <w:r w:rsidRPr="00F8748E">
        <w:rPr>
          <w:rFonts w:ascii="Arial" w:hAnsi="Arial" w:cs="Arial"/>
          <w:sz w:val="28"/>
          <w:szCs w:val="28"/>
        </w:rPr>
        <w:t>300 000 руб. (</w:t>
      </w:r>
      <w:proofErr w:type="spellStart"/>
      <w:r w:rsidR="0028003E" w:rsidRPr="00F8748E">
        <w:rPr>
          <w:rFonts w:ascii="Arial" w:hAnsi="Arial" w:cs="Arial"/>
        </w:rPr>
        <w:fldChar w:fldCharType="begin"/>
      </w:r>
      <w:r w:rsidR="0028003E" w:rsidRPr="00F8748E">
        <w:rPr>
          <w:rFonts w:ascii="Arial" w:hAnsi="Arial" w:cs="Arial"/>
        </w:rPr>
        <w:instrText xml:space="preserve"> HYPERLINK "consultantplus://offline/ref=42102996F3D38FD879D0107B20188F4EB8461FC5801E2B6AC0726D9BB9C8C762B40A0378E63A9DA3q5G" </w:instrText>
      </w:r>
      <w:r w:rsidR="0028003E" w:rsidRPr="00F8748E">
        <w:rPr>
          <w:rFonts w:ascii="Arial" w:hAnsi="Arial" w:cs="Arial"/>
        </w:rPr>
        <w:fldChar w:fldCharType="separate"/>
      </w:r>
      <w:r w:rsidRPr="00F8748E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8748E">
        <w:rPr>
          <w:rFonts w:ascii="Arial" w:hAnsi="Arial" w:cs="Arial"/>
          <w:color w:val="0000FF"/>
          <w:sz w:val="28"/>
          <w:szCs w:val="28"/>
        </w:rPr>
        <w:t>. 1 п. 1 ст. 430</w:t>
      </w:r>
      <w:r w:rsidR="0028003E" w:rsidRPr="00F8748E">
        <w:rPr>
          <w:rFonts w:ascii="Arial" w:hAnsi="Arial" w:cs="Arial"/>
          <w:color w:val="0000FF"/>
          <w:sz w:val="28"/>
          <w:szCs w:val="28"/>
        </w:rPr>
        <w:fldChar w:fldCharType="end"/>
      </w:r>
      <w:r w:rsidRPr="00F8748E">
        <w:rPr>
          <w:rFonts w:ascii="Arial" w:hAnsi="Arial" w:cs="Arial"/>
          <w:sz w:val="28"/>
          <w:szCs w:val="28"/>
        </w:rPr>
        <w:t xml:space="preserve"> НК РФ).</w:t>
      </w:r>
    </w:p>
    <w:p w:rsidR="00C63C98" w:rsidRPr="00F8748E" w:rsidRDefault="00C63C98" w:rsidP="00C63C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sz w:val="28"/>
          <w:szCs w:val="28"/>
        </w:rPr>
        <w:t>Если доход 300 000 руб. и меньше, то фиксированный платеж на ОПС составляет:</w:t>
      </w:r>
    </w:p>
    <w:p w:rsidR="007302FB" w:rsidRPr="00F8748E" w:rsidRDefault="007302FB" w:rsidP="00C63C9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/>
          <w:sz w:val="28"/>
          <w:szCs w:val="28"/>
        </w:rPr>
      </w:pPr>
      <w:r w:rsidRPr="00F8748E">
        <w:rPr>
          <w:rFonts w:ascii="Arial" w:hAnsi="Arial" w:cs="Arial"/>
          <w:b/>
          <w:sz w:val="28"/>
          <w:szCs w:val="28"/>
        </w:rPr>
        <w:t>32448 руб. – за 2020 г.</w:t>
      </w:r>
    </w:p>
    <w:p w:rsidR="00C63C98" w:rsidRPr="00F8748E" w:rsidRDefault="00C63C98" w:rsidP="00C63C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sz w:val="28"/>
          <w:szCs w:val="28"/>
        </w:rPr>
        <w:t>Если доход больше 300 000 руб., надо дополнительно уплатить 1,0% от суммы, превышающей 300 000 руб. за год.</w:t>
      </w:r>
    </w:p>
    <w:p w:rsidR="00C63C98" w:rsidRDefault="00C63C98" w:rsidP="00C63C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sz w:val="28"/>
          <w:szCs w:val="28"/>
        </w:rPr>
        <w:t>Размер страховых взносов на ОПС не может быть больше:</w:t>
      </w:r>
    </w:p>
    <w:p w:rsidR="00BA27A8" w:rsidRDefault="00BA27A8" w:rsidP="00C63C9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259584 руб. – за 2020 г.</w:t>
      </w:r>
    </w:p>
    <w:tbl>
      <w:tblPr>
        <w:tblW w:w="10207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6"/>
        <w:gridCol w:w="9741"/>
      </w:tblGrid>
      <w:tr w:rsidR="00C63C98" w:rsidRPr="00F8748E">
        <w:tc>
          <w:tcPr>
            <w:tcW w:w="466" w:type="dxa"/>
          </w:tcPr>
          <w:p w:rsidR="00C63C98" w:rsidRPr="00F8748E" w:rsidRDefault="00C63C98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9741" w:type="dxa"/>
          </w:tcPr>
          <w:p w:rsidR="00C63C98" w:rsidRDefault="00B561FC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hyperlink r:id="rId10" w:history="1">
              <w:r w:rsidR="00C63C98" w:rsidRPr="00F8748E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КБК по страховым взносам на ОПС</w:t>
              </w:r>
            </w:hyperlink>
            <w:r w:rsidR="00C63C98" w:rsidRPr="00F874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18210202140061110160</w:t>
            </w:r>
          </w:p>
          <w:p w:rsidR="007A562F" w:rsidRPr="00F8748E" w:rsidRDefault="007A562F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63C98" w:rsidRPr="00F8748E" w:rsidRDefault="00C63C98" w:rsidP="00762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F8748E">
        <w:rPr>
          <w:rFonts w:ascii="Arial" w:hAnsi="Arial" w:cs="Arial"/>
          <w:b/>
          <w:bCs/>
          <w:color w:val="000000" w:themeColor="text1"/>
          <w:sz w:val="32"/>
          <w:szCs w:val="32"/>
        </w:rPr>
        <w:t>Размер фиксированных платежей по взносам на обязательное медицинское стра</w:t>
      </w:r>
      <w:r w:rsidR="007302FB" w:rsidRPr="00F8748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хование (ОМС) для ИП </w:t>
      </w:r>
      <w:r w:rsidR="00BA27A8">
        <w:rPr>
          <w:rFonts w:ascii="Arial" w:hAnsi="Arial" w:cs="Arial"/>
          <w:b/>
          <w:bCs/>
          <w:color w:val="000000" w:themeColor="text1"/>
          <w:sz w:val="32"/>
          <w:szCs w:val="32"/>
        </w:rPr>
        <w:t>в 2020г.</w:t>
      </w:r>
    </w:p>
    <w:p w:rsidR="00C63C98" w:rsidRPr="00F8748E" w:rsidRDefault="00C63C98" w:rsidP="00C63C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8748E">
        <w:rPr>
          <w:rFonts w:ascii="Arial" w:hAnsi="Arial" w:cs="Arial"/>
          <w:color w:val="000000" w:themeColor="text1"/>
          <w:sz w:val="28"/>
          <w:szCs w:val="28"/>
        </w:rPr>
        <w:t>Фиксированные платежи для ИП на ОМС составляют (</w:t>
      </w:r>
      <w:proofErr w:type="spellStart"/>
      <w:r w:rsidR="0028003E" w:rsidRPr="00F8748E">
        <w:rPr>
          <w:rFonts w:ascii="Arial" w:hAnsi="Arial" w:cs="Arial"/>
        </w:rPr>
        <w:fldChar w:fldCharType="begin"/>
      </w:r>
      <w:r w:rsidR="0028003E" w:rsidRPr="00F8748E">
        <w:rPr>
          <w:rFonts w:ascii="Arial" w:hAnsi="Arial" w:cs="Arial"/>
        </w:rPr>
        <w:instrText xml:space="preserve"> HYPERLINK "consultantplus://offline/ref=42102996F3D38FD879D0107B20188F4EB8461FC5801E2B6AC0726D9BB9C8C762B40A0378E63A9CA3qFG" </w:instrText>
      </w:r>
      <w:r w:rsidR="0028003E" w:rsidRPr="00F8748E">
        <w:rPr>
          <w:rFonts w:ascii="Arial" w:hAnsi="Arial" w:cs="Arial"/>
        </w:rPr>
        <w:fldChar w:fldCharType="separate"/>
      </w:r>
      <w:r w:rsidRPr="00F8748E">
        <w:rPr>
          <w:rFonts w:ascii="Arial" w:hAnsi="Arial" w:cs="Arial"/>
          <w:color w:val="000000" w:themeColor="text1"/>
          <w:sz w:val="28"/>
          <w:szCs w:val="28"/>
        </w:rPr>
        <w:t>пп</w:t>
      </w:r>
      <w:proofErr w:type="spellEnd"/>
      <w:r w:rsidRPr="00F8748E">
        <w:rPr>
          <w:rFonts w:ascii="Arial" w:hAnsi="Arial" w:cs="Arial"/>
          <w:color w:val="000000" w:themeColor="text1"/>
          <w:sz w:val="28"/>
          <w:szCs w:val="28"/>
        </w:rPr>
        <w:t>. 2 п. 1 ст. 430</w:t>
      </w:r>
      <w:r w:rsidR="0028003E" w:rsidRPr="00F8748E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F8748E">
        <w:rPr>
          <w:rFonts w:ascii="Arial" w:hAnsi="Arial" w:cs="Arial"/>
          <w:color w:val="000000" w:themeColor="text1"/>
          <w:sz w:val="28"/>
          <w:szCs w:val="28"/>
        </w:rPr>
        <w:t xml:space="preserve"> НК РФ):</w:t>
      </w:r>
    </w:p>
    <w:p w:rsidR="007302FB" w:rsidRPr="00F8748E" w:rsidRDefault="007302FB" w:rsidP="00C63C98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8748E">
        <w:rPr>
          <w:rFonts w:ascii="Arial" w:hAnsi="Arial" w:cs="Arial"/>
          <w:b/>
          <w:color w:val="000000" w:themeColor="text1"/>
          <w:sz w:val="28"/>
          <w:szCs w:val="28"/>
        </w:rPr>
        <w:t>8426 руб. – за 2020 г.</w:t>
      </w:r>
    </w:p>
    <w:tbl>
      <w:tblPr>
        <w:tblW w:w="10207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6"/>
        <w:gridCol w:w="9741"/>
      </w:tblGrid>
      <w:tr w:rsidR="00C63C98" w:rsidRPr="00F8748E">
        <w:tc>
          <w:tcPr>
            <w:tcW w:w="466" w:type="dxa"/>
          </w:tcPr>
          <w:p w:rsidR="00C63C98" w:rsidRPr="00F8748E" w:rsidRDefault="00C63C98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9741" w:type="dxa"/>
          </w:tcPr>
          <w:p w:rsidR="00C63C98" w:rsidRDefault="00B561FC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hyperlink r:id="rId11" w:history="1">
              <w:r w:rsidR="00C63C98" w:rsidRPr="00F8748E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КБК по страховым взносам на ОМС</w:t>
              </w:r>
            </w:hyperlink>
            <w:r w:rsidR="00C63C98" w:rsidRPr="00F874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18210202103081013160</w:t>
            </w:r>
          </w:p>
          <w:p w:rsidR="00BA27A8" w:rsidRPr="00F8748E" w:rsidRDefault="00BA27A8" w:rsidP="00C6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302FB" w:rsidRDefault="00C63C98" w:rsidP="00BA2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748E">
        <w:rPr>
          <w:rFonts w:ascii="Arial" w:hAnsi="Arial" w:cs="Arial"/>
          <w:b/>
          <w:bCs/>
          <w:sz w:val="32"/>
          <w:szCs w:val="32"/>
        </w:rPr>
        <w:t xml:space="preserve">Срок уплаты фиксированных платежей по страховым взносам на </w:t>
      </w:r>
      <w:r w:rsidRPr="007A562F">
        <w:rPr>
          <w:rFonts w:ascii="Arial" w:hAnsi="Arial" w:cs="Arial"/>
          <w:b/>
          <w:bCs/>
          <w:sz w:val="32"/>
          <w:szCs w:val="32"/>
        </w:rPr>
        <w:t>ОПС</w:t>
      </w:r>
      <w:r w:rsidR="007302FB" w:rsidRPr="007A562F">
        <w:rPr>
          <w:rFonts w:ascii="Arial" w:hAnsi="Arial" w:cs="Arial"/>
          <w:b/>
          <w:bCs/>
          <w:sz w:val="32"/>
          <w:szCs w:val="32"/>
        </w:rPr>
        <w:t xml:space="preserve"> и ОМС </w:t>
      </w:r>
      <w:r w:rsidRPr="007A562F">
        <w:rPr>
          <w:rFonts w:ascii="Arial" w:hAnsi="Arial" w:cs="Arial"/>
          <w:b/>
          <w:bCs/>
          <w:sz w:val="32"/>
          <w:szCs w:val="32"/>
        </w:rPr>
        <w:t xml:space="preserve"> ИП </w:t>
      </w:r>
      <w:r w:rsidR="007302FB" w:rsidRPr="007A562F">
        <w:rPr>
          <w:rFonts w:ascii="Arial" w:hAnsi="Arial" w:cs="Arial"/>
          <w:b/>
          <w:bCs/>
          <w:sz w:val="32"/>
          <w:szCs w:val="32"/>
        </w:rPr>
        <w:t>за</w:t>
      </w:r>
      <w:r w:rsidR="00BA27A8" w:rsidRPr="007A562F">
        <w:rPr>
          <w:rFonts w:ascii="Arial" w:hAnsi="Arial" w:cs="Arial"/>
          <w:b/>
          <w:bCs/>
          <w:sz w:val="32"/>
          <w:szCs w:val="32"/>
        </w:rPr>
        <w:t xml:space="preserve"> 2020</w:t>
      </w:r>
      <w:r w:rsidRPr="007A562F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7A562F">
        <w:rPr>
          <w:rFonts w:ascii="Arial" w:hAnsi="Arial" w:cs="Arial"/>
          <w:b/>
          <w:sz w:val="28"/>
          <w:szCs w:val="28"/>
        </w:rPr>
        <w:t xml:space="preserve"> - </w:t>
      </w:r>
      <w:r w:rsidR="00BA27A8" w:rsidRPr="007A562F">
        <w:rPr>
          <w:rFonts w:ascii="Arial" w:hAnsi="Arial" w:cs="Arial"/>
          <w:b/>
          <w:sz w:val="28"/>
          <w:szCs w:val="28"/>
        </w:rPr>
        <w:t>с</w:t>
      </w:r>
      <w:r w:rsidR="00BA27A8" w:rsidRPr="007A562F">
        <w:rPr>
          <w:rFonts w:ascii="Arial" w:hAnsi="Arial" w:cs="Arial"/>
          <w:b/>
          <w:bCs/>
          <w:sz w:val="28"/>
          <w:szCs w:val="28"/>
        </w:rPr>
        <w:t>уммы страховых взносов за расчетный</w:t>
      </w:r>
      <w:r w:rsidR="00BA27A8">
        <w:rPr>
          <w:rFonts w:ascii="Arial" w:hAnsi="Arial" w:cs="Arial"/>
          <w:b/>
          <w:bCs/>
          <w:sz w:val="28"/>
          <w:szCs w:val="28"/>
        </w:rPr>
        <w:t xml:space="preserve"> период уплачиваются плательщ</w:t>
      </w:r>
      <w:bookmarkStart w:id="0" w:name="_GoBack"/>
      <w:bookmarkEnd w:id="0"/>
      <w:r w:rsidR="00BA27A8">
        <w:rPr>
          <w:rFonts w:ascii="Arial" w:hAnsi="Arial" w:cs="Arial"/>
          <w:b/>
          <w:bCs/>
          <w:sz w:val="28"/>
          <w:szCs w:val="28"/>
        </w:rPr>
        <w:t>иками не позднее 31 декабря текущего календарного года</w:t>
      </w:r>
      <w:r w:rsidR="00B561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748E">
        <w:rPr>
          <w:rFonts w:ascii="Arial" w:hAnsi="Arial" w:cs="Arial"/>
          <w:sz w:val="28"/>
          <w:szCs w:val="28"/>
        </w:rPr>
        <w:t>(</w:t>
      </w:r>
      <w:proofErr w:type="spellStart"/>
      <w:r w:rsidR="0028003E" w:rsidRPr="00F8748E">
        <w:rPr>
          <w:rFonts w:ascii="Arial" w:hAnsi="Arial" w:cs="Arial"/>
        </w:rPr>
        <w:fldChar w:fldCharType="begin"/>
      </w:r>
      <w:r w:rsidR="0028003E" w:rsidRPr="00F8748E">
        <w:rPr>
          <w:rFonts w:ascii="Arial" w:hAnsi="Arial" w:cs="Arial"/>
        </w:rPr>
        <w:instrText xml:space="preserve"> HYPERLINK "consultantplus://offline/ref=42102996F3D38FD879D0107B20188F4EB8461FC5801E2B6AC0726D9BB9C8C762B40A0378E73895A3qCG" </w:instrText>
      </w:r>
      <w:r w:rsidR="0028003E" w:rsidRPr="00F8748E">
        <w:rPr>
          <w:rFonts w:ascii="Arial" w:hAnsi="Arial" w:cs="Arial"/>
        </w:rPr>
        <w:fldChar w:fldCharType="separate"/>
      </w:r>
      <w:r w:rsidRPr="00F8748E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8748E">
        <w:rPr>
          <w:rFonts w:ascii="Arial" w:hAnsi="Arial" w:cs="Arial"/>
          <w:color w:val="0000FF"/>
          <w:sz w:val="28"/>
          <w:szCs w:val="28"/>
        </w:rPr>
        <w:t>. 2 п. 1 ст. 419</w:t>
      </w:r>
      <w:r w:rsidR="0028003E" w:rsidRPr="00F8748E">
        <w:rPr>
          <w:rFonts w:ascii="Arial" w:hAnsi="Arial" w:cs="Arial"/>
          <w:color w:val="0000FF"/>
          <w:sz w:val="28"/>
          <w:szCs w:val="28"/>
        </w:rPr>
        <w:fldChar w:fldCharType="end"/>
      </w:r>
      <w:r w:rsidRPr="00F8748E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F8748E">
          <w:rPr>
            <w:rFonts w:ascii="Arial" w:hAnsi="Arial" w:cs="Arial"/>
            <w:color w:val="0000FF"/>
            <w:sz w:val="28"/>
            <w:szCs w:val="28"/>
          </w:rPr>
          <w:t>п. 2 ст. 432</w:t>
        </w:r>
      </w:hyperlink>
      <w:r w:rsidRPr="00F8748E">
        <w:rPr>
          <w:rFonts w:ascii="Arial" w:hAnsi="Arial" w:cs="Arial"/>
          <w:sz w:val="28"/>
          <w:szCs w:val="28"/>
        </w:rPr>
        <w:t xml:space="preserve"> НК РФ).</w:t>
      </w:r>
    </w:p>
    <w:p w:rsidR="00185764" w:rsidRDefault="00185764" w:rsidP="00BA2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5764" w:rsidRPr="00BA27A8" w:rsidRDefault="00185764" w:rsidP="00185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iCs/>
          <w:sz w:val="28"/>
          <w:szCs w:val="28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ИФНС России № 13 по Свердловской области  </w:t>
      </w:r>
    </w:p>
    <w:sectPr w:rsidR="00185764" w:rsidRPr="00BA27A8" w:rsidSect="00E47803">
      <w:pgSz w:w="11906" w:h="16838"/>
      <w:pgMar w:top="963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03" w:rsidRDefault="00E47803" w:rsidP="00E47803">
      <w:pPr>
        <w:spacing w:after="0" w:line="240" w:lineRule="auto"/>
      </w:pPr>
      <w:r>
        <w:separator/>
      </w:r>
    </w:p>
  </w:endnote>
  <w:endnote w:type="continuationSeparator" w:id="0">
    <w:p w:rsidR="00E47803" w:rsidRDefault="00E47803" w:rsidP="00E4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03" w:rsidRDefault="00E47803" w:rsidP="00E47803">
      <w:pPr>
        <w:spacing w:after="0" w:line="240" w:lineRule="auto"/>
      </w:pPr>
      <w:r>
        <w:separator/>
      </w:r>
    </w:p>
  </w:footnote>
  <w:footnote w:type="continuationSeparator" w:id="0">
    <w:p w:rsidR="00E47803" w:rsidRDefault="00E47803" w:rsidP="00E4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3"/>
    <w:rsid w:val="000666EB"/>
    <w:rsid w:val="00161FE8"/>
    <w:rsid w:val="00185764"/>
    <w:rsid w:val="0028003E"/>
    <w:rsid w:val="004C4EF3"/>
    <w:rsid w:val="007302FB"/>
    <w:rsid w:val="00762356"/>
    <w:rsid w:val="007A562F"/>
    <w:rsid w:val="00840EE8"/>
    <w:rsid w:val="00964DE0"/>
    <w:rsid w:val="009D2163"/>
    <w:rsid w:val="00A1010B"/>
    <w:rsid w:val="00B561FC"/>
    <w:rsid w:val="00BA27A8"/>
    <w:rsid w:val="00BD5AC2"/>
    <w:rsid w:val="00C63C98"/>
    <w:rsid w:val="00DD7438"/>
    <w:rsid w:val="00E24592"/>
    <w:rsid w:val="00E47803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803"/>
  </w:style>
  <w:style w:type="paragraph" w:styleId="a7">
    <w:name w:val="footer"/>
    <w:basedOn w:val="a"/>
    <w:link w:val="a8"/>
    <w:uiPriority w:val="99"/>
    <w:unhideWhenUsed/>
    <w:rsid w:val="00E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803"/>
  </w:style>
  <w:style w:type="paragraph" w:styleId="a7">
    <w:name w:val="footer"/>
    <w:basedOn w:val="a"/>
    <w:link w:val="a8"/>
    <w:uiPriority w:val="99"/>
    <w:unhideWhenUsed/>
    <w:rsid w:val="00E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102996F3D38FD879D0107B20188F4EB8461FC5801E2B6AC0726D9BB9C8C762B40A0378E73D94A3q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102996F3D38FD879D00C783E188F4EB84C1ECD841E2B6AC0726D9BB9C8C762B40A0378E338953EADq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102996F3D38FD879D00C783E188F4EB84C1ECD841E2B6AC0726D9BB9C8C762B40A0378E338953DADq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102996F3D38FD879D0107B20188F4EB8461FC5801E2B6AC0726D9BB9C8C762B40A0378E63A9DA3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80CF-43EA-49BD-8FB2-E19D15E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Солонова Ольга Леонидовна</dc:creator>
  <cp:keywords/>
  <dc:description/>
  <cp:lastModifiedBy>Екатеринчева Мария Михайловна</cp:lastModifiedBy>
  <cp:revision>18</cp:revision>
  <cp:lastPrinted>2018-04-25T09:59:00Z</cp:lastPrinted>
  <dcterms:created xsi:type="dcterms:W3CDTF">2018-02-26T06:42:00Z</dcterms:created>
  <dcterms:modified xsi:type="dcterms:W3CDTF">2020-02-10T06:30:00Z</dcterms:modified>
</cp:coreProperties>
</file>