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C" w:rsidRPr="006F65B2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90308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5</w:t>
      </w:r>
    </w:p>
    <w:p w:rsidR="00953E2C" w:rsidRPr="006F65B2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соблюдению требований к служебному поведению муниципальных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6F65B2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6F65B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Pr="006F6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53E2C" w:rsidRPr="006F65B2" w:rsidRDefault="00953E2C" w:rsidP="009030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953E2C" w:rsidRPr="006F65B2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E2C" w:rsidRPr="006F65B2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г. </w:t>
      </w:r>
      <w:r w:rsidRPr="006F65B2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>Ирбит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9030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.05.2019 г.</w:t>
      </w:r>
    </w:p>
    <w:p w:rsidR="00953E2C" w:rsidRPr="006F65B2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3E2C" w:rsidRPr="0006703B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5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67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067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 Леонтьева Мария Михайловна, заместитель главы администрации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комиссии; Епифанова Людмила Борисовна, ведущий специалист юридического отдела администрации Ирбитского муниципального образования, </w:t>
      </w:r>
      <w:r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секретарь комиссии.</w:t>
      </w:r>
    </w:p>
    <w:p w:rsidR="00953E2C" w:rsidRPr="0006703B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Волков Алексей Викторович начальник юридического отдела администрации Ирбитского муниципального образования; 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Худорожкова Ольга Ивановна, </w:t>
      </w:r>
      <w:proofErr w:type="gram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</w:t>
      </w:r>
      <w:proofErr w:type="gram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организационного отдела администрации Ирбитского муниципального образования; </w:t>
      </w:r>
      <w:proofErr w:type="spell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Гаврикова</w:t>
      </w:r>
      <w:proofErr w:type="spell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г.</w:t>
      </w:r>
      <w:r w:rsidR="00817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Ирбит.</w:t>
      </w:r>
    </w:p>
    <w:p w:rsidR="00953E2C" w:rsidRPr="0006703B" w:rsidRDefault="00953E2C" w:rsidP="00953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Отсутствовали: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Светлана Викторовна, депутат Думы Ирбитского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образования, член комиссии;</w:t>
      </w:r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Новгородова</w:t>
      </w:r>
      <w:proofErr w:type="spellEnd"/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Владимировна, председатель </w:t>
      </w:r>
      <w:proofErr w:type="gramStart"/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райкома районной организации </w:t>
      </w:r>
      <w:r w:rsidR="0090308F"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профсоюзов работников госучреждений</w:t>
      </w:r>
      <w:proofErr w:type="gramEnd"/>
      <w:r w:rsidR="0090308F" w:rsidRPr="0006703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 общественного обслуживания Российской Федерации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 комиссии.</w:t>
      </w:r>
    </w:p>
    <w:p w:rsidR="00953E2C" w:rsidRPr="0006703B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703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Завьялова Т.О.</w:t>
      </w:r>
      <w:r w:rsidRPr="0006703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образования от 28.11.2018 года № 193. </w:t>
      </w:r>
    </w:p>
    <w:p w:rsidR="00953E2C" w:rsidRPr="0006703B" w:rsidRDefault="00953E2C" w:rsidP="00953E2C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3E2C" w:rsidRPr="0006703B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953E2C" w:rsidRPr="0006703B" w:rsidRDefault="00953E2C" w:rsidP="00953E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Повестка дня:</w:t>
      </w:r>
    </w:p>
    <w:p w:rsidR="00953E2C" w:rsidRPr="00215E74" w:rsidRDefault="00953E2C" w:rsidP="00953E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Pr="00215E74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уведомления </w:t>
      </w:r>
      <w:r w:rsidRPr="00215E74">
        <w:rPr>
          <w:rFonts w:ascii="Times New Roman" w:eastAsiaTheme="minorEastAsia" w:hAnsi="Times New Roman" w:cs="Times New Roman"/>
          <w:sz w:val="26"/>
          <w:szCs w:val="26"/>
        </w:rPr>
        <w:t>о возникновении личной заинтересованности, которая  приводит или может привести к конфликту интересов,   направле</w:t>
      </w:r>
      <w:bookmarkStart w:id="0" w:name="_GoBack"/>
      <w:bookmarkEnd w:id="0"/>
      <w:r w:rsidRPr="00215E74">
        <w:rPr>
          <w:rFonts w:ascii="Times New Roman" w:eastAsiaTheme="minorEastAsia" w:hAnsi="Times New Roman" w:cs="Times New Roman"/>
          <w:sz w:val="26"/>
          <w:szCs w:val="26"/>
        </w:rPr>
        <w:t>нного в комиссию начальником  отдела  закупок администрации Ирбитского муниципального образования.</w:t>
      </w:r>
    </w:p>
    <w:p w:rsidR="00953E2C" w:rsidRPr="0006703B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Завьялова Т.О</w:t>
      </w:r>
      <w:r w:rsidRPr="0006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принять решение о порядке голосования</w:t>
      </w:r>
    </w:p>
    <w:p w:rsidR="00953E2C" w:rsidRPr="0006703B" w:rsidRDefault="00953E2C" w:rsidP="00953E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</w:p>
    <w:p w:rsidR="00953E2C" w:rsidRPr="0006703B" w:rsidRDefault="00953E2C" w:rsidP="00953E2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6703B">
        <w:rPr>
          <w:rFonts w:ascii="Times New Roman" w:hAnsi="Times New Roman" w:cs="Times New Roman"/>
          <w:sz w:val="26"/>
          <w:szCs w:val="26"/>
        </w:rPr>
        <w:t>РЕЗУЛЬТАТЫ ГОЛОСОВАНИЯ:  «за»-7. «против» -0, «воздержался»-0.</w:t>
      </w:r>
      <w:r w:rsidRPr="000670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4509D" w:rsidRPr="0006703B" w:rsidRDefault="00953E2C" w:rsidP="00D45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основании  Решения Думы Ирбитского  муниципального образования от 31.03.2016   № 524 «О  </w:t>
      </w:r>
      <w:r w:rsidRPr="0006703B">
        <w:rPr>
          <w:rFonts w:ascii="Times New Roman" w:hAnsi="Times New Roman" w:cs="Times New Roman"/>
          <w:sz w:val="26"/>
          <w:szCs w:val="26"/>
        </w:rPr>
        <w:t>Порядке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интересов» муниципальный служащий обязан в письменной форме уведомить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</w:t>
      </w:r>
      <w:proofErr w:type="gramEnd"/>
      <w:r w:rsidRPr="0006703B">
        <w:rPr>
          <w:rFonts w:ascii="Times New Roman" w:hAnsi="Times New Roman" w:cs="Times New Roman"/>
          <w:sz w:val="26"/>
          <w:szCs w:val="26"/>
        </w:rPr>
        <w:t xml:space="preserve"> по предотвращению подобного конфликта.</w:t>
      </w:r>
      <w:r w:rsidR="00D4509D" w:rsidRPr="00067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509D" w:rsidRPr="0006703B" w:rsidRDefault="00D4509D" w:rsidP="00D45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0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Епифанова Л.Б.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03B">
        <w:rPr>
          <w:rFonts w:ascii="Times New Roman" w:hAnsi="Times New Roman" w:cs="Times New Roman"/>
          <w:sz w:val="26"/>
          <w:szCs w:val="26"/>
        </w:rPr>
        <w:t>Хочу напомнить, что мы понимаем под конфликтом интересов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53E2C" w:rsidRPr="0006703B" w:rsidRDefault="00D4509D" w:rsidP="00067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703B">
        <w:rPr>
          <w:rFonts w:ascii="Times New Roman" w:hAnsi="Times New Roman" w:cs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06703B">
        <w:rPr>
          <w:rFonts w:ascii="Times New Roman" w:hAnsi="Times New Roman" w:cs="Times New Roman"/>
          <w:sz w:val="26"/>
          <w:szCs w:val="26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953E2C" w:rsidRPr="0006703B" w:rsidRDefault="00D4509D" w:rsidP="0055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703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Завьялова Т.О</w:t>
      </w:r>
      <w:r w:rsidRPr="00067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Начальник отдела закупок принят на муниципальную службу  и назначен на вышеуказанную должность 01.04.2015 года, в свою очередь председатель </w:t>
      </w:r>
      <w:proofErr w:type="spellStart"/>
      <w:r w:rsidR="00953E2C"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="00953E2C"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 принята на муниципальную службу  и назначен</w:t>
      </w:r>
      <w:r w:rsidR="002B38CE">
        <w:rPr>
          <w:rFonts w:ascii="Times New Roman" w:hAnsi="Times New Roman" w:cs="Times New Roman"/>
          <w:sz w:val="26"/>
          <w:szCs w:val="26"/>
        </w:rPr>
        <w:t>а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 на вышеуказанную должность 01.10.2018 года, </w:t>
      </w:r>
      <w:r w:rsidR="00953E2C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данным фактом нам будет необходимо проанализировать возникновение или возможность возникновения конфликта интересов с момента  назначения </w:t>
      </w:r>
      <w:r w:rsidR="00953E2C" w:rsidRPr="0006703B">
        <w:rPr>
          <w:rFonts w:ascii="Times New Roman" w:hAnsi="Times New Roman" w:cs="Times New Roman"/>
          <w:sz w:val="26"/>
          <w:szCs w:val="26"/>
        </w:rPr>
        <w:t>председател</w:t>
      </w:r>
      <w:r w:rsidR="002B38CE">
        <w:rPr>
          <w:rFonts w:ascii="Times New Roman" w:hAnsi="Times New Roman" w:cs="Times New Roman"/>
          <w:sz w:val="26"/>
          <w:szCs w:val="26"/>
        </w:rPr>
        <w:t>я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3E2C"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="00953E2C"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</w:t>
      </w:r>
      <w:r w:rsidR="00953E2C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53E2C" w:rsidRPr="0006703B" w:rsidRDefault="00660F50" w:rsidP="009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роанализировав  работу отдела закупок и </w:t>
      </w:r>
      <w:proofErr w:type="spellStart"/>
      <w:r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администрацией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, выявлено, что их взаимодействие друг с другом возможно  при </w:t>
      </w:r>
      <w:r w:rsidRPr="0006703B">
        <w:rPr>
          <w:rFonts w:ascii="Times New Roman" w:hAnsi="Times New Roman" w:cs="Times New Roman"/>
          <w:sz w:val="26"/>
          <w:szCs w:val="26"/>
        </w:rPr>
        <w:t>размещении  заказ</w:t>
      </w:r>
      <w:r w:rsidR="002B38CE">
        <w:rPr>
          <w:rFonts w:ascii="Times New Roman" w:hAnsi="Times New Roman" w:cs="Times New Roman"/>
          <w:sz w:val="26"/>
          <w:szCs w:val="26"/>
        </w:rPr>
        <w:t>ов</w:t>
      </w:r>
      <w:r w:rsidRPr="0006703B">
        <w:rPr>
          <w:rFonts w:ascii="Times New Roman" w:hAnsi="Times New Roman" w:cs="Times New Roman"/>
          <w:sz w:val="26"/>
          <w:szCs w:val="26"/>
        </w:rPr>
        <w:t xml:space="preserve"> на осуществление закупок товаров, работ, услуг  </w:t>
      </w:r>
      <w:proofErr w:type="spellStart"/>
      <w:r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 через</w:t>
      </w:r>
      <w:r w:rsidRPr="0006703B">
        <w:rPr>
          <w:sz w:val="26"/>
          <w:szCs w:val="26"/>
        </w:rPr>
        <w:t xml:space="preserve"> </w:t>
      </w:r>
      <w:r w:rsidR="00953E2C" w:rsidRPr="0006703B">
        <w:rPr>
          <w:rFonts w:ascii="Times New Roman" w:hAnsi="Times New Roman" w:cs="Times New Roman"/>
          <w:sz w:val="26"/>
          <w:szCs w:val="26"/>
        </w:rPr>
        <w:t>Уполномоченн</w:t>
      </w:r>
      <w:r w:rsidR="002B38CE">
        <w:rPr>
          <w:rFonts w:ascii="Times New Roman" w:hAnsi="Times New Roman" w:cs="Times New Roman"/>
          <w:sz w:val="26"/>
          <w:szCs w:val="26"/>
        </w:rPr>
        <w:t>ый</w:t>
      </w:r>
      <w:r w:rsidR="00953E2C" w:rsidRPr="0006703B">
        <w:rPr>
          <w:rFonts w:ascii="Times New Roman" w:hAnsi="Times New Roman" w:cs="Times New Roman"/>
          <w:sz w:val="26"/>
          <w:szCs w:val="26"/>
        </w:rPr>
        <w:t xml:space="preserve"> орган в сфере закупок</w:t>
      </w:r>
      <w:r w:rsidR="00557352" w:rsidRPr="0006703B">
        <w:rPr>
          <w:rFonts w:ascii="Times New Roman" w:hAnsi="Times New Roman" w:cs="Times New Roman"/>
          <w:sz w:val="26"/>
          <w:szCs w:val="26"/>
        </w:rPr>
        <w:t>.</w:t>
      </w:r>
    </w:p>
    <w:p w:rsidR="00953E2C" w:rsidRDefault="00953E2C" w:rsidP="00953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703B">
        <w:rPr>
          <w:rFonts w:ascii="Times New Roman" w:hAnsi="Times New Roman" w:cs="Times New Roman"/>
          <w:sz w:val="26"/>
          <w:szCs w:val="26"/>
        </w:rPr>
        <w:t xml:space="preserve">Деятельность Уполномоченного органа с заказчиками Ирбитского муниципального образования регулируется Положением, утвержденным Думой Ирбитского муниципального образования. Документы,  поступающие на размещение в отдел закупок, согласовываются в обязательном порядке с начальником </w:t>
      </w:r>
      <w:r w:rsidR="00557352" w:rsidRPr="0006703B">
        <w:rPr>
          <w:rFonts w:ascii="Times New Roman" w:hAnsi="Times New Roman" w:cs="Times New Roman"/>
          <w:sz w:val="26"/>
          <w:szCs w:val="26"/>
        </w:rPr>
        <w:t xml:space="preserve"> юридического </w:t>
      </w:r>
      <w:r w:rsidRPr="0006703B">
        <w:rPr>
          <w:rFonts w:ascii="Times New Roman" w:hAnsi="Times New Roman" w:cs="Times New Roman"/>
          <w:sz w:val="26"/>
          <w:szCs w:val="26"/>
        </w:rPr>
        <w:t>отдела, заместителем главы администрации (по экономике и труду), заместителем главы администрации, курирующим соответствующее направление деятельности.</w:t>
      </w:r>
      <w:r w:rsidR="0006703B" w:rsidRPr="00067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03B" w:rsidRPr="0006703B" w:rsidRDefault="0006703B" w:rsidP="0006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недопущения возможности возникновения конфликта интересов в дальнейшей работе, рекомендовать главе Ирбитского муниципального образования, исключить прямое согласование документов, действий и т.д.  между этими муниципальными служащими, назначить  </w:t>
      </w:r>
      <w:proofErr w:type="gram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размещение</w:t>
      </w:r>
      <w:r w:rsidRPr="0006703B">
        <w:rPr>
          <w:rFonts w:ascii="Times New Roman" w:hAnsi="Times New Roman" w:cs="Times New Roman"/>
          <w:sz w:val="26"/>
          <w:szCs w:val="26"/>
        </w:rPr>
        <w:t xml:space="preserve"> заказов на осуществление закупок товаров, работ, услуг </w:t>
      </w:r>
      <w:proofErr w:type="spellStart"/>
      <w:r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Pr="0006703B">
        <w:rPr>
          <w:rFonts w:ascii="Times New Roman" w:hAnsi="Times New Roman" w:cs="Times New Roman"/>
          <w:sz w:val="26"/>
          <w:szCs w:val="26"/>
        </w:rPr>
        <w:t xml:space="preserve"> территориальной </w:t>
      </w:r>
      <w:r w:rsidRPr="0006703B">
        <w:rPr>
          <w:rFonts w:ascii="Times New Roman" w:hAnsi="Times New Roman" w:cs="Times New Roman"/>
          <w:sz w:val="26"/>
          <w:szCs w:val="26"/>
        </w:rPr>
        <w:lastRenderedPageBreak/>
        <w:t>администрации  специалиста 1-ой категории отдела закупок администрации Ирбитского муниципального образования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F50" w:rsidRPr="0006703B" w:rsidRDefault="00660F50" w:rsidP="00660F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03B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660F50" w:rsidRPr="0006703B" w:rsidRDefault="00660F50" w:rsidP="0066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Признать, что при исполнении муниципальными служащими должностных обязанностей конфликт интересов отсутствует;</w:t>
      </w:r>
    </w:p>
    <w:p w:rsidR="00660F50" w:rsidRPr="0006703B" w:rsidRDefault="00660F50" w:rsidP="0066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</w:t>
      </w:r>
      <w:proofErr w:type="gramStart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недопущения возможности возникновения конфликта интересов</w:t>
      </w:r>
      <w:proofErr w:type="gramEnd"/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дальнейшей работ</w:t>
      </w:r>
      <w:r w:rsidR="00557352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рекомендовать главе Ирбитского муниципального образования, исключить прямое согласование документов, действий и т.д.  между</w:t>
      </w:r>
      <w:r w:rsidR="0090308F"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этими муниципальными служащими, назначить  ответственным, за размещение</w:t>
      </w:r>
      <w:r w:rsidR="0090308F" w:rsidRPr="0006703B">
        <w:rPr>
          <w:rFonts w:ascii="Times New Roman" w:hAnsi="Times New Roman" w:cs="Times New Roman"/>
          <w:sz w:val="26"/>
          <w:szCs w:val="26"/>
        </w:rPr>
        <w:t xml:space="preserve"> заказов на осуществление закупок товаров, работ, услуг </w:t>
      </w:r>
      <w:proofErr w:type="spellStart"/>
      <w:r w:rsidR="0090308F" w:rsidRPr="0006703B">
        <w:rPr>
          <w:rFonts w:ascii="Times New Roman" w:hAnsi="Times New Roman" w:cs="Times New Roman"/>
          <w:sz w:val="26"/>
          <w:szCs w:val="26"/>
        </w:rPr>
        <w:t>Килачевской</w:t>
      </w:r>
      <w:proofErr w:type="spellEnd"/>
      <w:r w:rsidR="0090308F" w:rsidRPr="0006703B">
        <w:rPr>
          <w:rFonts w:ascii="Times New Roman" w:hAnsi="Times New Roman" w:cs="Times New Roman"/>
          <w:sz w:val="26"/>
          <w:szCs w:val="26"/>
        </w:rPr>
        <w:t xml:space="preserve"> территориальной администрации  специалиста 1-ой категории отдела закупок администрации Ирбитского муниципального образования</w:t>
      </w: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0F50" w:rsidRPr="0006703B" w:rsidRDefault="00660F50" w:rsidP="00660F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Секретарю комиссии Епифановой Л.Б. направить копию протокола заседания комиссии в 7-дневный срок  в адрес главы Ирбитского муниципального образования, а так же информировать муниципального служащего, представившего уведомление о принятом работодателем решении в течение 2-х календарных дней, с момента принятия соответствующего решения.</w:t>
      </w:r>
    </w:p>
    <w:p w:rsidR="00660F50" w:rsidRPr="0006703B" w:rsidRDefault="00660F50" w:rsidP="00660F50">
      <w:pPr>
        <w:jc w:val="both"/>
        <w:rPr>
          <w:rFonts w:ascii="Times New Roman" w:hAnsi="Times New Roman" w:cs="Times New Roman"/>
          <w:sz w:val="26"/>
          <w:szCs w:val="26"/>
        </w:rPr>
      </w:pPr>
      <w:r w:rsidRPr="00067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ГОЛОСОВАНИЯ:  «за»-7. «против» -0, «воздержался»-0.</w:t>
      </w:r>
    </w:p>
    <w:p w:rsidR="00660F50" w:rsidRPr="0006703B" w:rsidRDefault="00660F50" w:rsidP="00660F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066"/>
      </w:tblGrid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066" w:type="dxa"/>
          </w:tcPr>
          <w:p w:rsidR="00660F50" w:rsidRPr="0006703B" w:rsidRDefault="00660F50" w:rsidP="00DE07A0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Т.О. Завьялова</w:t>
            </w: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50" w:rsidRPr="0006703B" w:rsidRDefault="00660F50" w:rsidP="00DE07A0">
            <w:pPr>
              <w:ind w:righ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066" w:type="dxa"/>
          </w:tcPr>
          <w:p w:rsidR="00660F50" w:rsidRPr="0006703B" w:rsidRDefault="00660F50" w:rsidP="00DE07A0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М.М. Леонтьева</w:t>
            </w:r>
          </w:p>
          <w:p w:rsidR="00660F50" w:rsidRPr="0006703B" w:rsidRDefault="00660F50" w:rsidP="00DE07A0">
            <w:pPr>
              <w:shd w:val="clear" w:color="auto" w:fill="FFFFFF"/>
              <w:ind w:right="6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  <w:hideMark/>
          </w:tcPr>
          <w:p w:rsidR="00660F50" w:rsidRPr="0006703B" w:rsidRDefault="00660F50" w:rsidP="00DE07A0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5066" w:type="dxa"/>
          </w:tcPr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Л.Б.  Епифанова</w:t>
            </w:r>
          </w:p>
          <w:p w:rsidR="00660F50" w:rsidRPr="0006703B" w:rsidRDefault="00660F50" w:rsidP="00DE07A0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  <w:hideMark/>
          </w:tcPr>
          <w:p w:rsidR="00660F50" w:rsidRPr="0006703B" w:rsidRDefault="00660F50" w:rsidP="00DE07A0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066" w:type="dxa"/>
          </w:tcPr>
          <w:p w:rsidR="00660F50" w:rsidRPr="0006703B" w:rsidRDefault="00D4509D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А.В. Волков</w:t>
            </w: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О.И. Худорожкова</w:t>
            </w: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06703B" w:rsidRDefault="00660F50" w:rsidP="00DE07A0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Гаврикова</w:t>
            </w:r>
            <w:proofErr w:type="spellEnd"/>
          </w:p>
          <w:p w:rsidR="00660F50" w:rsidRPr="0006703B" w:rsidRDefault="00660F50" w:rsidP="00DE07A0">
            <w:pPr>
              <w:ind w:left="1981"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0F50" w:rsidRPr="0006703B" w:rsidTr="00DE07A0">
        <w:trPr>
          <w:trHeight w:val="299"/>
        </w:trPr>
        <w:tc>
          <w:tcPr>
            <w:tcW w:w="4857" w:type="dxa"/>
          </w:tcPr>
          <w:p w:rsidR="00660F50" w:rsidRPr="0006703B" w:rsidRDefault="00660F50" w:rsidP="00DE07A0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6" w:type="dxa"/>
          </w:tcPr>
          <w:p w:rsidR="00660F50" w:rsidRPr="0006703B" w:rsidRDefault="00660F50" w:rsidP="00DE07A0">
            <w:pPr>
              <w:ind w:right="-1" w:firstLine="2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03B">
              <w:rPr>
                <w:rFonts w:ascii="Times New Roman" w:eastAsia="Times New Roman" w:hAnsi="Times New Roman" w:cs="Times New Roman"/>
                <w:sz w:val="26"/>
                <w:szCs w:val="26"/>
              </w:rPr>
              <w:t>О.Ю. Лапина</w:t>
            </w:r>
          </w:p>
        </w:tc>
      </w:tr>
    </w:tbl>
    <w:p w:rsidR="00012245" w:rsidRPr="0006703B" w:rsidRDefault="00215E74">
      <w:pPr>
        <w:rPr>
          <w:sz w:val="26"/>
          <w:szCs w:val="26"/>
        </w:rPr>
      </w:pPr>
    </w:p>
    <w:sectPr w:rsidR="00012245" w:rsidRPr="0006703B" w:rsidSect="0090308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292D"/>
    <w:multiLevelType w:val="hybridMultilevel"/>
    <w:tmpl w:val="DCEE552E"/>
    <w:lvl w:ilvl="0" w:tplc="891ED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C"/>
    <w:rsid w:val="0006703B"/>
    <w:rsid w:val="00215E74"/>
    <w:rsid w:val="002B38CE"/>
    <w:rsid w:val="004B3A21"/>
    <w:rsid w:val="00557352"/>
    <w:rsid w:val="00660F50"/>
    <w:rsid w:val="006C7471"/>
    <w:rsid w:val="00814ACA"/>
    <w:rsid w:val="00817B6F"/>
    <w:rsid w:val="0090308F"/>
    <w:rsid w:val="00953E2C"/>
    <w:rsid w:val="00AA2491"/>
    <w:rsid w:val="00D4509D"/>
    <w:rsid w:val="00E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2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2</cp:revision>
  <cp:lastPrinted>2019-07-03T11:48:00Z</cp:lastPrinted>
  <dcterms:created xsi:type="dcterms:W3CDTF">2022-10-13T04:34:00Z</dcterms:created>
  <dcterms:modified xsi:type="dcterms:W3CDTF">2022-10-13T04:34:00Z</dcterms:modified>
</cp:coreProperties>
</file>