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FC6C5E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spacing w:val="-5"/>
          <w:sz w:val="28"/>
          <w:szCs w:val="28"/>
          <w:lang w:eastAsia="ru-RU"/>
        </w:rPr>
        <w:t xml:space="preserve">Протокол № </w:t>
      </w:r>
      <w:r w:rsidR="00FD6492">
        <w:rPr>
          <w:rFonts w:ascii="Liberation Serif" w:eastAsia="Times New Roman" w:hAnsi="Liberation Serif" w:cs="Times New Roman"/>
          <w:b/>
          <w:bCs/>
          <w:spacing w:val="-5"/>
          <w:sz w:val="28"/>
          <w:szCs w:val="28"/>
          <w:lang w:eastAsia="ru-RU"/>
        </w:rPr>
        <w:t>3</w:t>
      </w:r>
    </w:p>
    <w:p w:rsidR="00FB1E82" w:rsidRPr="00FC6C5E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соблюдению тр</w:t>
      </w:r>
      <w:r w:rsidR="00C63CC7"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ебований к служебному поведению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муниципальных</w:t>
      </w:r>
      <w:r w:rsidR="00C63CC7"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органов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="00C63CC7"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FC6C5E" w:rsidRDefault="00FD649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>пгт</w:t>
      </w:r>
      <w:proofErr w:type="spellEnd"/>
      <w:r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 xml:space="preserve">. Пионерский </w:t>
      </w:r>
      <w:r w:rsidR="00FB1E82" w:rsidRPr="00FC6C5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 w:rsidR="00BC2D6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             </w:t>
      </w:r>
      <w:r w:rsidR="008210A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19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.0</w:t>
      </w:r>
      <w:r w:rsidR="008210A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8</w:t>
      </w:r>
      <w:r w:rsidR="00E86ADA" w:rsidRPr="00FC6C5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.202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</w:t>
      </w:r>
      <w:r w:rsidR="00FB1E82" w:rsidRPr="00FC6C5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г.</w:t>
      </w: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ADA" w:rsidRPr="0096118D" w:rsidRDefault="00E86ADA" w:rsidP="00E86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Присутствовали:</w:t>
      </w:r>
      <w:r w:rsidRPr="0096118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Завьялова Татьяна Олеговна, заместитель главы администрации, председатель комиссии</w:t>
      </w:r>
      <w:r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; Леонтьева Мария Михайловна, заместитель главы администрации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Ирбитского муниципального образования, заместитель председателя комиссии</w:t>
      </w:r>
      <w:r w:rsidR="00FD64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Худорожкова Мария Сергеевна, </w:t>
      </w:r>
      <w:r w:rsidR="00FD6492" w:rsidRPr="00FD649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ведущий специалист юридического отдела администрации Ирбитского муниципального образования, секретарь комиссии</w:t>
      </w:r>
      <w:r w:rsidR="00A44FC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86ADA" w:rsidRPr="0096118D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Члены комиссии: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Волков Алексей Викторович, начальник юридического отдела администрации Ирбитского муниципального образования; Худорожкова Ольга Ивановна, заведующая организационного отдела администрации Ирбитского муниципального образования; </w:t>
      </w:r>
      <w:proofErr w:type="spellStart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Новгородова</w:t>
      </w:r>
      <w:proofErr w:type="spellEnd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Ольга Владимировна, председатель райкома районной организации </w:t>
      </w:r>
      <w:r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профсоюзов работников госучреждений и общественного обслуживания Российской Федерации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Ломаева Елена Георгиевна, директор представительства ФГАОУ </w:t>
      </w:r>
      <w:proofErr w:type="gramStart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</w:t>
      </w:r>
      <w:proofErr w:type="gramEnd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«Российский государственный профессионально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-педагогический университет» в г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. Ирбите</w:t>
      </w:r>
      <w:r w:rsidR="00574E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4B3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4B390C"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Боярникова</w:t>
      </w:r>
      <w:proofErr w:type="spellEnd"/>
      <w:r w:rsidR="004B390C"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 Светлана Викторовна, депутат Думы Ирбитского</w:t>
      </w:r>
      <w:r w:rsidR="004B390C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</w:t>
      </w:r>
      <w:r w:rsidR="00574EE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ного образования</w:t>
      </w:r>
      <w:r w:rsidR="004B390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86ADA" w:rsidRPr="0096118D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B1E82" w:rsidRPr="00227799" w:rsidRDefault="00E86ADA" w:rsidP="00BC2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i/>
          <w:iCs/>
          <w:sz w:val="28"/>
          <w:szCs w:val="28"/>
          <w:lang w:eastAsia="ru-RU"/>
        </w:rPr>
        <w:t>Завьялова Т.О.</w:t>
      </w:r>
      <w:r w:rsidRPr="0096118D">
        <w:rPr>
          <w:rFonts w:ascii="Liberation Serif" w:eastAsia="Times New Roman" w:hAnsi="Liberation Serif" w:cs="Times New Roman"/>
          <w:i/>
          <w:iCs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</w:t>
      </w:r>
      <w:proofErr w:type="gramStart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</w:t>
      </w:r>
      <w:r w:rsidR="00574EE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</w:t>
      </w:r>
      <w:proofErr w:type="gramEnd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 и урегулированию конфликта интересов (далее-Комиссия), </w:t>
      </w:r>
      <w:proofErr w:type="gramStart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утвержденная</w:t>
      </w:r>
      <w:proofErr w:type="gramEnd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Решением Думы Ирбитского муниципального о</w:t>
      </w:r>
      <w:r w:rsidR="00A44FC7">
        <w:rPr>
          <w:rFonts w:ascii="Liberation Serif" w:eastAsia="Times New Roman" w:hAnsi="Liberation Serif" w:cs="Times New Roman"/>
          <w:sz w:val="28"/>
          <w:szCs w:val="28"/>
          <w:lang w:eastAsia="ru-RU"/>
        </w:rPr>
        <w:t>бразования от 28.11.2018 года  №</w:t>
      </w:r>
      <w:r w:rsidR="006D4D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193. </w:t>
      </w:r>
    </w:p>
    <w:p w:rsidR="00BC2D6C" w:rsidRDefault="00BC2D6C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</w:p>
    <w:p w:rsidR="00FB1E82" w:rsidRPr="00030E65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  <w:t>Повестка дня:</w:t>
      </w:r>
    </w:p>
    <w:p w:rsidR="0046394F" w:rsidRPr="00030E65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2D85" w:rsidRPr="00030E65" w:rsidRDefault="00030E65" w:rsidP="00FC6C5E">
      <w:pPr>
        <w:shd w:val="clear" w:color="auto" w:fill="FFFFFF"/>
        <w:spacing w:after="0" w:line="240" w:lineRule="auto"/>
        <w:ind w:right="-1"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030E65">
        <w:rPr>
          <w:rFonts w:ascii="Liberation Serif" w:hAnsi="Liberation Serif" w:cs="Times New Roman"/>
          <w:sz w:val="28"/>
          <w:szCs w:val="28"/>
        </w:rPr>
        <w:t>1.</w:t>
      </w:r>
      <w:r w:rsidR="00A44FC7" w:rsidRPr="00030E65">
        <w:rPr>
          <w:rFonts w:ascii="Liberation Serif" w:hAnsi="Liberation Serif" w:cs="Times New Roman"/>
          <w:sz w:val="28"/>
          <w:szCs w:val="28"/>
        </w:rPr>
        <w:t xml:space="preserve"> </w:t>
      </w:r>
      <w:r w:rsidR="00C14177" w:rsidRPr="00030E65">
        <w:rPr>
          <w:rFonts w:ascii="Liberation Serif" w:hAnsi="Liberation Serif" w:cs="Times New Roman"/>
          <w:sz w:val="28"/>
          <w:szCs w:val="28"/>
        </w:rPr>
        <w:t>О рассмотрении Уведомления о выполнения ей иной оплачиваемой деятельности, на признаки личной заинтересованности, которая может</w:t>
      </w:r>
      <w:r w:rsidR="00132D85" w:rsidRPr="00030E65">
        <w:rPr>
          <w:rFonts w:ascii="Liberation Serif" w:hAnsi="Liberation Serif" w:cs="Times New Roman"/>
          <w:sz w:val="28"/>
          <w:szCs w:val="28"/>
        </w:rPr>
        <w:t xml:space="preserve"> привести к конфликту интересов:</w:t>
      </w:r>
    </w:p>
    <w:p w:rsidR="00CE58AA" w:rsidRPr="006C4924" w:rsidRDefault="00CE58AA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lastRenderedPageBreak/>
        <w:t>заместителя главы администрации Ирбитского муниципального образования;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главного специалиста администрации Ирбитского муниципального образования;</w:t>
      </w:r>
    </w:p>
    <w:p w:rsidR="0016037C" w:rsidRPr="006C4924" w:rsidRDefault="0016037C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 юридического отдела администрации Ирбитского муниципального образования;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 xml:space="preserve">начальника отдела экономики и труда администрации Ирбитского муниципального </w:t>
      </w:r>
      <w:r w:rsidRPr="006C4924">
        <w:rPr>
          <w:rFonts w:ascii="Liberation Serif" w:hAnsi="Liberation Serif" w:cs="Times New Roman"/>
          <w:sz w:val="28"/>
          <w:szCs w:val="28"/>
        </w:rPr>
        <w:t>образования</w:t>
      </w:r>
      <w:r w:rsidRPr="006C4924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отдела экономики и труда администрации Ирбитского муниципального образования;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начальник отдела по бухгалтерскому учету и отчётности администрации Ирбитского муниципального образования;</w:t>
      </w:r>
    </w:p>
    <w:p w:rsidR="00030E65" w:rsidRPr="006C4924" w:rsidRDefault="00030E65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начальника отдела архитектуры и градостроительства администрации Ирбитского муниципального образования;</w:t>
      </w:r>
    </w:p>
    <w:p w:rsidR="00311B6C" w:rsidRPr="006C4924" w:rsidRDefault="00311B6C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специалиста 1-ой категории отдела архитектуры и градостроительства администрации Ирбитского муниципального образования;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 юридического отдела администрации Ирбитского муниципального образования;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отдела экономики и труда администрации Ирбитского муниципального образования;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 юридического отдела администрации Ирбитского муниципального образования;</w:t>
      </w:r>
    </w:p>
    <w:p w:rsidR="006D4DFA" w:rsidRPr="006C4924" w:rsidRDefault="006D4DFA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организационного отдела администрации Ирбитского муниципального образования;</w:t>
      </w:r>
    </w:p>
    <w:p w:rsidR="006D4DFA" w:rsidRPr="006C4924" w:rsidRDefault="006D4DFA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начальника отдела закупок администрации Ирбитского муниципального образования;</w:t>
      </w:r>
    </w:p>
    <w:p w:rsidR="0016037C" w:rsidRPr="006C4924" w:rsidRDefault="0016037C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(по мобилизационной работе) администрации Ирбитского муниципального образования;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председателя Ретневской  территориальной администрации Ирбитского муниципального образования;</w:t>
      </w:r>
    </w:p>
    <w:p w:rsidR="00311B6C" w:rsidRPr="006C4924" w:rsidRDefault="00311B6C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 xml:space="preserve">председателя </w:t>
      </w:r>
      <w:proofErr w:type="spellStart"/>
      <w:r w:rsidRPr="006C4924">
        <w:rPr>
          <w:rFonts w:ascii="Liberation Serif" w:hAnsi="Liberation Serif" w:cs="Times New Roman"/>
          <w:color w:val="000000"/>
          <w:sz w:val="28"/>
          <w:szCs w:val="28"/>
        </w:rPr>
        <w:t>Черновской</w:t>
      </w:r>
      <w:proofErr w:type="spellEnd"/>
      <w:r w:rsidRPr="006C4924">
        <w:rPr>
          <w:rFonts w:ascii="Liberation Serif" w:hAnsi="Liberation Serif" w:cs="Times New Roman"/>
          <w:color w:val="000000"/>
          <w:sz w:val="28"/>
          <w:szCs w:val="28"/>
        </w:rPr>
        <w:t xml:space="preserve">  территориальной администрации Ирбитского муниципального образования;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 xml:space="preserve">председателя </w:t>
      </w:r>
      <w:proofErr w:type="spellStart"/>
      <w:r w:rsidRPr="006C4924">
        <w:rPr>
          <w:rFonts w:ascii="Liberation Serif" w:hAnsi="Liberation Serif" w:cs="Times New Roman"/>
          <w:color w:val="000000"/>
          <w:sz w:val="28"/>
          <w:szCs w:val="28"/>
        </w:rPr>
        <w:t>Горкинской</w:t>
      </w:r>
      <w:proofErr w:type="spellEnd"/>
      <w:r w:rsidRPr="006C4924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 xml:space="preserve">председателя </w:t>
      </w:r>
      <w:proofErr w:type="spellStart"/>
      <w:r w:rsidRPr="006C4924">
        <w:rPr>
          <w:rFonts w:ascii="Liberation Serif" w:hAnsi="Liberation Serif" w:cs="Times New Roman"/>
          <w:color w:val="000000"/>
          <w:sz w:val="28"/>
          <w:szCs w:val="28"/>
        </w:rPr>
        <w:t>Стриганской</w:t>
      </w:r>
      <w:proofErr w:type="spellEnd"/>
      <w:r w:rsidRPr="006C4924">
        <w:rPr>
          <w:rFonts w:ascii="Liberation Serif" w:hAnsi="Liberation Serif" w:cs="Times New Roman"/>
          <w:color w:val="000000"/>
          <w:sz w:val="28"/>
          <w:szCs w:val="28"/>
        </w:rPr>
        <w:t xml:space="preserve">  территориальной администрации Ирбитского муниципального образования;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председателя Харловской  территориальной администрации Ирбитского муниципального образования;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 xml:space="preserve">председателя </w:t>
      </w:r>
      <w:proofErr w:type="spellStart"/>
      <w:r w:rsidRPr="006C4924">
        <w:rPr>
          <w:rFonts w:ascii="Liberation Serif" w:hAnsi="Liberation Serif" w:cs="Times New Roman"/>
          <w:color w:val="000000"/>
          <w:sz w:val="28"/>
          <w:szCs w:val="28"/>
        </w:rPr>
        <w:t>Речкаловской</w:t>
      </w:r>
      <w:proofErr w:type="spellEnd"/>
      <w:r w:rsidRPr="006C4924">
        <w:rPr>
          <w:rFonts w:ascii="Liberation Serif" w:hAnsi="Liberation Serif" w:cs="Times New Roman"/>
          <w:color w:val="000000"/>
          <w:sz w:val="28"/>
          <w:szCs w:val="28"/>
        </w:rPr>
        <w:t xml:space="preserve">  территориальной администрации Ирбитского муниципального образования;</w:t>
      </w:r>
    </w:p>
    <w:p w:rsidR="00FC6C5E" w:rsidRPr="006C4924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C4924">
        <w:rPr>
          <w:rFonts w:ascii="Liberation Serif" w:hAnsi="Liberation Serif" w:cs="Times New Roman"/>
          <w:color w:val="000000"/>
          <w:sz w:val="28"/>
          <w:szCs w:val="28"/>
        </w:rPr>
        <w:t>председателя Ключевской территориальной администрации Ирбитского муниципального образования;</w:t>
      </w:r>
    </w:p>
    <w:p w:rsidR="00FC6C5E" w:rsidRPr="00574EE6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Стриганской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 территориальной администрации Ирбитского муниципального образования;</w:t>
      </w:r>
    </w:p>
    <w:p w:rsidR="00FC6C5E" w:rsidRPr="00574EE6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Черновской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FC6C5E" w:rsidRPr="00574EE6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Речкаловской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FC6C5E" w:rsidRPr="00574EE6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="00001B8D">
        <w:rPr>
          <w:rFonts w:ascii="Liberation Serif" w:hAnsi="Liberation Serif" w:cs="Times New Roman"/>
          <w:color w:val="000000"/>
          <w:sz w:val="28"/>
          <w:szCs w:val="28"/>
        </w:rPr>
        <w:t>Осинцевкой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FC6C5E" w:rsidRPr="00574EE6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заместитель председателя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Зайковской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FC6C5E" w:rsidRPr="00574EE6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Зайковской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FC6C5E" w:rsidRPr="00574EE6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специалиста 2-ой категории Гаевской территориальной администрации Ирбитского муниципального образования;</w:t>
      </w:r>
    </w:p>
    <w:p w:rsidR="00FC6C5E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специалиста 2-ой категории Харловской территориальной администрации Ирбитского муниципального образования;</w:t>
      </w:r>
    </w:p>
    <w:p w:rsidR="00BC2D6C" w:rsidRPr="00BC2D6C" w:rsidRDefault="00BC2D6C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r>
        <w:rPr>
          <w:rFonts w:ascii="Liberation Serif" w:hAnsi="Liberation Serif" w:cs="Times New Roman"/>
          <w:color w:val="000000"/>
          <w:sz w:val="28"/>
          <w:szCs w:val="28"/>
        </w:rPr>
        <w:t>Знаменской</w:t>
      </w: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030E65" w:rsidRPr="00574EE6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Дубской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030E65" w:rsidRPr="00030E65" w:rsidRDefault="00FC6C5E" w:rsidP="00BC2D6C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Бердюгинской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</w:t>
      </w:r>
      <w:r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муниципального образования.</w:t>
      </w:r>
    </w:p>
    <w:p w:rsidR="00030E65" w:rsidRPr="00030E65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Завьялова Т.О</w:t>
      </w: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Прошу принять решение о порядке голосования</w:t>
      </w:r>
    </w:p>
    <w:p w:rsidR="00BC2D6C" w:rsidRDefault="00BC2D6C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30E65" w:rsidRPr="00030E65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РЕШИЛИ: </w:t>
      </w:r>
    </w:p>
    <w:p w:rsidR="00030E65" w:rsidRPr="00030E65" w:rsidRDefault="00030E65" w:rsidP="00030E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Принимать решение путем открытого голосования, по вопросам, вынесенным на заседание комиссии</w:t>
      </w:r>
    </w:p>
    <w:p w:rsidR="00FC6C5E" w:rsidRPr="00030E65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ГОЛОСОВАНИЯ:  «за»-</w:t>
      </w:r>
      <w:r w:rsidR="00C7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«против» -0, «воздержался»-0.</w:t>
      </w:r>
    </w:p>
    <w:p w:rsidR="00C14177" w:rsidRPr="00030E65" w:rsidRDefault="00C14177" w:rsidP="00FC6C5E">
      <w:pPr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30E65">
        <w:rPr>
          <w:rFonts w:ascii="Liberation Serif" w:hAnsi="Liberation Serif" w:cs="Times New Roman"/>
          <w:color w:val="000000"/>
          <w:sz w:val="28"/>
          <w:szCs w:val="28"/>
        </w:rPr>
        <w:t>Нам необходимо установить факт наличия</w:t>
      </w:r>
      <w:r w:rsidR="00010109"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030E65">
        <w:rPr>
          <w:rFonts w:ascii="Liberation Serif" w:hAnsi="Liberation Serif" w:cs="Times New Roman"/>
          <w:color w:val="000000"/>
          <w:sz w:val="28"/>
          <w:szCs w:val="28"/>
        </w:rPr>
        <w:t>личной заинтересованности муниципальн</w:t>
      </w:r>
      <w:r w:rsidR="00010109" w:rsidRPr="00030E65">
        <w:rPr>
          <w:rFonts w:ascii="Liberation Serif" w:hAnsi="Liberation Serif" w:cs="Times New Roman"/>
          <w:color w:val="000000"/>
          <w:sz w:val="28"/>
          <w:szCs w:val="28"/>
        </w:rPr>
        <w:t>ых</w:t>
      </w:r>
      <w:r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служащ</w:t>
      </w:r>
      <w:r w:rsidR="00010109" w:rsidRPr="00030E65">
        <w:rPr>
          <w:rFonts w:ascii="Liberation Serif" w:hAnsi="Liberation Serif" w:cs="Times New Roman"/>
          <w:color w:val="000000"/>
          <w:sz w:val="28"/>
          <w:szCs w:val="28"/>
        </w:rPr>
        <w:t>их,</w:t>
      </w:r>
      <w:r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которая приводит или может привести к конфликту интересов, либо ее отсутствие.</w:t>
      </w:r>
    </w:p>
    <w:p w:rsidR="00C14177" w:rsidRPr="00030E65" w:rsidRDefault="00FC6C5E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30E65">
        <w:rPr>
          <w:rFonts w:ascii="Liberation Serif" w:hAnsi="Liberation Serif" w:cs="Times New Roman"/>
          <w:b/>
          <w:i/>
          <w:sz w:val="28"/>
          <w:szCs w:val="28"/>
        </w:rPr>
        <w:t>Волков А.В</w:t>
      </w:r>
      <w:r w:rsidR="00C14177" w:rsidRPr="00030E65">
        <w:rPr>
          <w:rFonts w:ascii="Liberation Serif" w:hAnsi="Liberation Serif" w:cs="Times New Roman"/>
          <w:b/>
          <w:i/>
          <w:sz w:val="28"/>
          <w:szCs w:val="28"/>
        </w:rPr>
        <w:t>.</w:t>
      </w:r>
      <w:r w:rsidR="00C14177" w:rsidRPr="00030E65">
        <w:rPr>
          <w:rFonts w:ascii="Liberation Serif" w:hAnsi="Liberation Serif" w:cs="Times New Roman"/>
          <w:sz w:val="28"/>
          <w:szCs w:val="28"/>
        </w:rPr>
        <w:t xml:space="preserve"> Хочу напомнить, что мы по</w:t>
      </w:r>
      <w:r w:rsidR="00C5311D" w:rsidRPr="00030E65">
        <w:rPr>
          <w:rFonts w:ascii="Liberation Serif" w:hAnsi="Liberation Serif" w:cs="Times New Roman"/>
          <w:sz w:val="28"/>
          <w:szCs w:val="28"/>
        </w:rPr>
        <w:t>нимаем под конфликтом интересов</w:t>
      </w:r>
      <w:r w:rsidR="00C14177" w:rsidRPr="00030E65">
        <w:rPr>
          <w:rFonts w:ascii="Liberation Serif" w:hAnsi="Liberation Serif" w:cs="Times New Roman"/>
          <w:sz w:val="28"/>
          <w:szCs w:val="28"/>
        </w:rPr>
        <w:t xml:space="preserve"> </w:t>
      </w:r>
      <w:r w:rsidR="00C5311D" w:rsidRPr="00030E65">
        <w:rPr>
          <w:rFonts w:ascii="Liberation Serif" w:hAnsi="Liberation Serif" w:cs="Times New Roman"/>
          <w:sz w:val="28"/>
          <w:szCs w:val="28"/>
        </w:rPr>
        <w:t>ситуацию</w:t>
      </w:r>
      <w:r w:rsidR="00C14177" w:rsidRPr="00030E65">
        <w:rPr>
          <w:rFonts w:ascii="Liberation Serif" w:hAnsi="Liberation Serif" w:cs="Times New Roman"/>
          <w:sz w:val="28"/>
          <w:szCs w:val="28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14177" w:rsidRPr="00030E65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30E65">
        <w:rPr>
          <w:rFonts w:ascii="Liberation Serif" w:hAnsi="Liberation Serif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030E65">
        <w:rPr>
          <w:rFonts w:ascii="Liberation Serif" w:hAnsi="Liberation Serif" w:cs="Times New Roman"/>
          <w:sz w:val="28"/>
          <w:szCs w:val="28"/>
        </w:rPr>
        <w:t xml:space="preserve"> братьями, сестрами, родителями, детьми супругов и супругами детей), гражданами или организациями, с которыми </w:t>
      </w:r>
      <w:r w:rsidRPr="00030E65">
        <w:rPr>
          <w:rFonts w:ascii="Liberation Serif" w:hAnsi="Liberation Serif" w:cs="Times New Roman"/>
          <w:sz w:val="28"/>
          <w:szCs w:val="28"/>
        </w:rPr>
        <w:lastRenderedPageBreak/>
        <w:t>данное 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14177" w:rsidRPr="00030E65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30E65">
        <w:rPr>
          <w:rFonts w:ascii="Liberation Serif" w:hAnsi="Liberation Serif" w:cs="Times New Roman"/>
          <w:sz w:val="28"/>
          <w:szCs w:val="28"/>
        </w:rPr>
        <w:t xml:space="preserve">Как мы понимаем из данного определения необходимо учитывать, что личная заинтересованность муниципального  служащего может возникать и в тех случаях, когда выгоду получают или могут получить иные лица, например, друзья служащего, его родственников. </w:t>
      </w:r>
    </w:p>
    <w:p w:rsidR="00B76E68" w:rsidRPr="00030E65" w:rsidRDefault="00C14177" w:rsidP="00B76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30E65">
        <w:rPr>
          <w:rFonts w:ascii="Liberation Serif" w:hAnsi="Liberation Serif" w:cs="Times New Roman"/>
          <w:sz w:val="28"/>
          <w:szCs w:val="28"/>
        </w:rPr>
        <w:t>Определение круга лиц, с выгодой которых может быть связана личная заинтересованность  служащего, используется термин «родственники и/или иные лица, с которыми связана личная заинтересова</w:t>
      </w:r>
      <w:r w:rsidR="00132D85" w:rsidRPr="00030E65">
        <w:rPr>
          <w:rFonts w:ascii="Liberation Serif" w:hAnsi="Liberation Serif" w:cs="Times New Roman"/>
          <w:sz w:val="28"/>
          <w:szCs w:val="28"/>
        </w:rPr>
        <w:t>нность муниципального служащего</w:t>
      </w:r>
      <w:r w:rsidR="00B76E68" w:rsidRPr="00030E65">
        <w:rPr>
          <w:rFonts w:ascii="Liberation Serif" w:hAnsi="Liberation Serif" w:cs="Times New Roman"/>
          <w:sz w:val="28"/>
          <w:szCs w:val="28"/>
        </w:rPr>
        <w:t>»</w:t>
      </w:r>
      <w:r w:rsidRPr="00030E65">
        <w:rPr>
          <w:rFonts w:ascii="Liberation Serif" w:hAnsi="Liberation Serif" w:cs="Times New Roman"/>
          <w:sz w:val="28"/>
          <w:szCs w:val="28"/>
        </w:rPr>
        <w:t>.</w:t>
      </w:r>
      <w:r w:rsidR="00B76E68" w:rsidRPr="00030E6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14177" w:rsidRPr="00030E65" w:rsidRDefault="00B76E68" w:rsidP="0022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30E65">
        <w:rPr>
          <w:rFonts w:ascii="Liberation Serif" w:hAnsi="Liberation Serif" w:cs="Times New Roman"/>
          <w:b/>
          <w:i/>
          <w:sz w:val="28"/>
          <w:szCs w:val="28"/>
        </w:rPr>
        <w:t>Леонтьева М.М.</w:t>
      </w:r>
      <w:r w:rsidRPr="00030E65">
        <w:rPr>
          <w:rFonts w:ascii="Liberation Serif" w:hAnsi="Liberation Serif" w:cs="Times New Roman"/>
          <w:sz w:val="28"/>
          <w:szCs w:val="28"/>
        </w:rPr>
        <w:t xml:space="preserve"> В данных случаях личная заинтересованность муниципального служащего,</w:t>
      </w:r>
      <w:r w:rsidR="00227799" w:rsidRPr="00030E65">
        <w:rPr>
          <w:rFonts w:ascii="Liberation Serif" w:hAnsi="Liberation Serif" w:cs="Times New Roman"/>
          <w:sz w:val="28"/>
          <w:szCs w:val="28"/>
        </w:rPr>
        <w:t xml:space="preserve"> так же в отношении третьих лиц,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отсутствует.</w:t>
      </w:r>
    </w:p>
    <w:p w:rsidR="00132D85" w:rsidRPr="00030E65" w:rsidRDefault="00E86ADA" w:rsidP="00132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030E65">
        <w:rPr>
          <w:rFonts w:ascii="Liberation Serif" w:hAnsi="Liberation Serif" w:cs="Times New Roman"/>
          <w:b/>
          <w:i/>
          <w:sz w:val="28"/>
          <w:szCs w:val="28"/>
        </w:rPr>
        <w:t>Завьялова Т.О.</w:t>
      </w:r>
      <w:r w:rsidR="00C14177" w:rsidRPr="00030E65">
        <w:rPr>
          <w:rFonts w:ascii="Liberation Serif" w:hAnsi="Liberation Serif" w:cs="Times New Roman"/>
          <w:sz w:val="28"/>
          <w:szCs w:val="28"/>
        </w:rPr>
        <w:t xml:space="preserve"> Поступило предложение, принять решение</w:t>
      </w:r>
      <w:r w:rsidR="00C14177"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27799" w:rsidRPr="00030E65">
        <w:rPr>
          <w:rFonts w:ascii="Liberation Serif" w:hAnsi="Liberation Serif" w:cs="Times New Roman"/>
          <w:color w:val="000000"/>
          <w:sz w:val="28"/>
          <w:szCs w:val="28"/>
        </w:rPr>
        <w:t>об</w:t>
      </w:r>
      <w:r w:rsidR="00C14177"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010109" w:rsidRPr="00030E65">
        <w:rPr>
          <w:rFonts w:ascii="Liberation Serif" w:hAnsi="Liberation Serif" w:cs="Times New Roman"/>
          <w:color w:val="000000"/>
          <w:sz w:val="28"/>
          <w:szCs w:val="28"/>
        </w:rPr>
        <w:t>отсутстви</w:t>
      </w:r>
      <w:r w:rsidR="00227799" w:rsidRPr="00030E65">
        <w:rPr>
          <w:rFonts w:ascii="Liberation Serif" w:hAnsi="Liberation Serif" w:cs="Times New Roman"/>
          <w:color w:val="000000"/>
          <w:sz w:val="28"/>
          <w:szCs w:val="28"/>
        </w:rPr>
        <w:t>и факта</w:t>
      </w:r>
      <w:r w:rsidR="00C14177"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 личной заинтересованности</w:t>
      </w:r>
      <w:r w:rsidR="00227799" w:rsidRPr="00030E65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="00C14177"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которая приводит или может</w:t>
      </w:r>
      <w:r w:rsidR="00132D85"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привести к конфликту интересов, при выполнении иной оплачиваемой деятельности,  следующих муниципальных служащих:</w:t>
      </w:r>
      <w:r w:rsidR="00132D85" w:rsidRPr="00030E65">
        <w:rPr>
          <w:rFonts w:ascii="Liberation Serif" w:hAnsi="Liberation Serif"/>
          <w:sz w:val="28"/>
          <w:szCs w:val="28"/>
        </w:rPr>
        <w:t xml:space="preserve"> 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главного специалиста администрации Ирбитского муниципального образования;</w:t>
      </w:r>
    </w:p>
    <w:p w:rsidR="00BC2D6C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 юридического отдела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начальника отдела экономики и труда администрации Ирбитского муниципального </w:t>
      </w:r>
      <w:r w:rsidRPr="00574EE6">
        <w:rPr>
          <w:rFonts w:ascii="Liberation Serif" w:hAnsi="Liberation Serif" w:cs="Times New Roman"/>
          <w:sz w:val="28"/>
          <w:szCs w:val="28"/>
        </w:rPr>
        <w:t>образования</w:t>
      </w:r>
      <w:r w:rsidRPr="00574EE6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отдела экономики и труда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начальник отдела по бухгалтерскому учету и отчётности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начальника отдела архитектуры и градостроительства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специалиста 1-ой категории отдела архитектуры и градостроительства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 юридического отдела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ведущего специалиста отдела экономики и труда администрации Ирбитского муниципального </w:t>
      </w:r>
      <w:r w:rsidRPr="00574EE6">
        <w:rPr>
          <w:rFonts w:ascii="Liberation Serif" w:hAnsi="Liberation Serif" w:cs="Times New Roman"/>
          <w:color w:val="000000"/>
          <w:sz w:val="28"/>
          <w:szCs w:val="28"/>
        </w:rPr>
        <w:lastRenderedPageBreak/>
        <w:t>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организационного отдела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начальника отдела закупок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(по мобилизационной работе)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председателя Ретневской 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председателя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Черновской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председателя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Горкинской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председателя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Стриганской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председателя Харловской 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председателя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Речкаловской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председателя Ключевской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Стриганской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Черновской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Речкаловской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="00001B8D">
        <w:rPr>
          <w:rFonts w:ascii="Liberation Serif" w:hAnsi="Liberation Serif" w:cs="Times New Roman"/>
          <w:color w:val="000000"/>
          <w:sz w:val="28"/>
          <w:szCs w:val="28"/>
        </w:rPr>
        <w:t>Осинцевской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заместитель председателя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Зайковской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Зайковской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специалиста 2-ой категории Гаевской территориальной администрации Ирбитского муниципального образования;</w:t>
      </w:r>
    </w:p>
    <w:p w:rsidR="00BC2D6C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r w:rsidRPr="00574EE6">
        <w:rPr>
          <w:rFonts w:ascii="Liberation Serif" w:hAnsi="Liberation Serif" w:cs="Times New Roman"/>
          <w:color w:val="000000"/>
          <w:sz w:val="28"/>
          <w:szCs w:val="28"/>
        </w:rPr>
        <w:lastRenderedPageBreak/>
        <w:t>Харловской территориальной администрации Ирбитского муниципального образования;</w:t>
      </w:r>
    </w:p>
    <w:p w:rsidR="00BC2D6C" w:rsidRPr="00BC2D6C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r>
        <w:rPr>
          <w:rFonts w:ascii="Liberation Serif" w:hAnsi="Liberation Serif" w:cs="Times New Roman"/>
          <w:color w:val="000000"/>
          <w:sz w:val="28"/>
          <w:szCs w:val="28"/>
        </w:rPr>
        <w:t>Знаменской</w:t>
      </w: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Дубской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030E65" w:rsidRDefault="00BC2D6C" w:rsidP="00BC2D6C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Бердюгинской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</w:t>
      </w:r>
      <w:r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муниципального образования.</w:t>
      </w:r>
    </w:p>
    <w:p w:rsidR="00C14177" w:rsidRPr="00030E65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Прошу принять решение</w:t>
      </w:r>
      <w:r w:rsidR="00C7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B1436" w:rsidRDefault="00BB1436" w:rsidP="007A3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A33C9" w:rsidRPr="007A33C9" w:rsidRDefault="007A33C9" w:rsidP="007A3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33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РЕШИЛИ: </w:t>
      </w:r>
    </w:p>
    <w:p w:rsidR="007A33C9" w:rsidRPr="007A33C9" w:rsidRDefault="007A33C9" w:rsidP="007A33C9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</w:t>
      </w:r>
      <w:r w:rsidRPr="007A33C9">
        <w:rPr>
          <w:rFonts w:ascii="Liberation Serif" w:hAnsi="Liberation Serif" w:cs="Times New Roman"/>
          <w:sz w:val="28"/>
          <w:szCs w:val="28"/>
        </w:rPr>
        <w:t>ичн</w:t>
      </w:r>
      <w:r w:rsidR="0099037B">
        <w:rPr>
          <w:rFonts w:ascii="Liberation Serif" w:hAnsi="Liberation Serif" w:cs="Times New Roman"/>
          <w:sz w:val="28"/>
          <w:szCs w:val="28"/>
        </w:rPr>
        <w:t>ая</w:t>
      </w:r>
      <w:r w:rsidRPr="007A33C9">
        <w:rPr>
          <w:rFonts w:ascii="Liberation Serif" w:hAnsi="Liberation Serif" w:cs="Times New Roman"/>
          <w:sz w:val="28"/>
          <w:szCs w:val="28"/>
        </w:rPr>
        <w:t xml:space="preserve"> заинтересованност</w:t>
      </w:r>
      <w:r w:rsidR="0099037B">
        <w:rPr>
          <w:rFonts w:ascii="Liberation Serif" w:hAnsi="Liberation Serif" w:cs="Times New Roman"/>
          <w:sz w:val="28"/>
          <w:szCs w:val="28"/>
        </w:rPr>
        <w:t>ь</w:t>
      </w:r>
      <w:r w:rsidRPr="007A33C9">
        <w:rPr>
          <w:rFonts w:ascii="Liberation Serif" w:hAnsi="Liberation Serif" w:cs="Times New Roman"/>
          <w:sz w:val="28"/>
          <w:szCs w:val="28"/>
        </w:rPr>
        <w:t>, которая приводит или может привести к конфликту интересов, при выполнении иной оплачиваемой деятельности, отсутствует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7A33C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C2D6C" w:rsidRDefault="007A33C9" w:rsidP="007A33C9">
      <w:pPr>
        <w:ind w:firstLine="540"/>
        <w:rPr>
          <w:rFonts w:ascii="Liberation Serif" w:hAnsi="Liberation Serif"/>
          <w:sz w:val="28"/>
        </w:rPr>
      </w:pPr>
      <w:r w:rsidRPr="007A33C9">
        <w:rPr>
          <w:rFonts w:ascii="Liberation Serif" w:hAnsi="Liberation Serif"/>
          <w:sz w:val="28"/>
        </w:rPr>
        <w:t>РЕЗУЛЬТАТЫ ГОЛОСОВАНИЯ:  «за»-8, «против» -0, «воздержался»-0.</w:t>
      </w:r>
    </w:p>
    <w:p w:rsidR="0099037B" w:rsidRDefault="0099037B" w:rsidP="00BB1436">
      <w:pPr>
        <w:spacing w:after="0" w:line="240" w:lineRule="auto"/>
        <w:ind w:firstLine="53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i/>
          <w:sz w:val="28"/>
        </w:rPr>
        <w:t xml:space="preserve">Завьялова Т.О. </w:t>
      </w:r>
      <w:r w:rsidRPr="0099037B">
        <w:rPr>
          <w:rFonts w:ascii="Liberation Serif" w:hAnsi="Liberation Serif"/>
          <w:sz w:val="28"/>
        </w:rPr>
        <w:t xml:space="preserve">На основании заявления </w:t>
      </w:r>
      <w:r w:rsidR="009566A9">
        <w:rPr>
          <w:rFonts w:ascii="Liberation Serif" w:hAnsi="Liberation Serif"/>
          <w:sz w:val="28"/>
        </w:rPr>
        <w:t>ведущего специалиста юридического отдела администрации Ирбитского МО</w:t>
      </w:r>
      <w:r w:rsidRPr="0099037B"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секретаря</w:t>
      </w:r>
      <w:r w:rsidRPr="0099037B">
        <w:rPr>
          <w:rFonts w:ascii="Liberation Serif" w:hAnsi="Liberation Serif"/>
          <w:sz w:val="28"/>
        </w:rPr>
        <w:t xml:space="preserve"> комиссии о рассмотрении вопроса уведомления об иной оплачиваемой деятельности, без ее участия,  в связи с возникновением прямой личной заинтересованности муниципальных служащих, которая может привести к конфликту интересов.  Рассмотрим вышеуказанный вопрос без </w:t>
      </w:r>
      <w:proofErr w:type="gramStart"/>
      <w:r w:rsidRPr="0099037B">
        <w:rPr>
          <w:rFonts w:ascii="Liberation Serif" w:hAnsi="Liberation Serif"/>
          <w:sz w:val="28"/>
        </w:rPr>
        <w:t>участия</w:t>
      </w:r>
      <w:proofErr w:type="gramEnd"/>
      <w:r w:rsidRPr="0099037B">
        <w:rPr>
          <w:rFonts w:ascii="Liberation Serif" w:hAnsi="Liberation Serif"/>
          <w:sz w:val="28"/>
        </w:rPr>
        <w:t xml:space="preserve"> </w:t>
      </w:r>
      <w:r w:rsidR="009566A9" w:rsidRPr="009566A9">
        <w:rPr>
          <w:rFonts w:ascii="Liberation Serif" w:hAnsi="Liberation Serif"/>
          <w:sz w:val="28"/>
        </w:rPr>
        <w:t>ведущего специалиста юридического отдела администрации Ирбитского МО</w:t>
      </w:r>
      <w:r>
        <w:rPr>
          <w:rFonts w:ascii="Liberation Serif" w:hAnsi="Liberation Serif"/>
          <w:sz w:val="28"/>
        </w:rPr>
        <w:t>.</w:t>
      </w:r>
    </w:p>
    <w:p w:rsidR="0099037B" w:rsidRDefault="0099037B" w:rsidP="0099037B">
      <w:pPr>
        <w:spacing w:after="0" w:line="240" w:lineRule="auto"/>
        <w:ind w:firstLine="53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адрес комиссии поступило уведомление </w:t>
      </w:r>
      <w:r w:rsidR="009566A9" w:rsidRPr="009566A9">
        <w:rPr>
          <w:rFonts w:ascii="Liberation Serif" w:hAnsi="Liberation Serif"/>
          <w:sz w:val="28"/>
        </w:rPr>
        <w:t xml:space="preserve">ведущего специалиста юридического отдела администрации Ирбитского МО </w:t>
      </w:r>
      <w:r>
        <w:rPr>
          <w:rFonts w:ascii="Liberation Serif" w:hAnsi="Liberation Serif"/>
          <w:sz w:val="28"/>
        </w:rPr>
        <w:t xml:space="preserve">об иной оплачиваемой деятельности. Прошу </w:t>
      </w:r>
      <w:r w:rsidRPr="00BB1436">
        <w:rPr>
          <w:rFonts w:ascii="Liberation Serif" w:hAnsi="Liberation Serif"/>
          <w:sz w:val="28"/>
        </w:rPr>
        <w:t>принять</w:t>
      </w:r>
      <w:r w:rsidRPr="0099037B">
        <w:rPr>
          <w:rFonts w:ascii="Liberation Serif" w:hAnsi="Liberation Serif"/>
          <w:sz w:val="28"/>
        </w:rPr>
        <w:t xml:space="preserve"> решение об отсутствии факта личной заинтересованности, которая приводит или может привести к конфликту интересов, при выполнении</w:t>
      </w:r>
      <w:r w:rsidR="009566A9">
        <w:rPr>
          <w:rFonts w:ascii="Liberation Serif" w:hAnsi="Liberation Serif"/>
          <w:sz w:val="28"/>
        </w:rPr>
        <w:t xml:space="preserve"> иной оплачиваемой деятельности.</w:t>
      </w:r>
    </w:p>
    <w:p w:rsidR="0099037B" w:rsidRDefault="0099037B" w:rsidP="0099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BB1436">
        <w:rPr>
          <w:rFonts w:ascii="Liberation Serif" w:hAnsi="Liberation Serif"/>
          <w:sz w:val="28"/>
        </w:rPr>
        <w:t xml:space="preserve">  </w:t>
      </w:r>
    </w:p>
    <w:p w:rsidR="0099037B" w:rsidRPr="007A33C9" w:rsidRDefault="0099037B" w:rsidP="0099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33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РЕШИЛИ: </w:t>
      </w:r>
    </w:p>
    <w:p w:rsidR="0099037B" w:rsidRPr="007A33C9" w:rsidRDefault="0099037B" w:rsidP="0099037B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</w:t>
      </w:r>
      <w:r w:rsidRPr="007A33C9">
        <w:rPr>
          <w:rFonts w:ascii="Liberation Serif" w:hAnsi="Liberation Serif" w:cs="Times New Roman"/>
          <w:sz w:val="28"/>
          <w:szCs w:val="28"/>
        </w:rPr>
        <w:t>ичн</w:t>
      </w:r>
      <w:r>
        <w:rPr>
          <w:rFonts w:ascii="Liberation Serif" w:hAnsi="Liberation Serif" w:cs="Times New Roman"/>
          <w:sz w:val="28"/>
          <w:szCs w:val="28"/>
        </w:rPr>
        <w:t>ая</w:t>
      </w:r>
      <w:r w:rsidRPr="007A33C9">
        <w:rPr>
          <w:rFonts w:ascii="Liberation Serif" w:hAnsi="Liberation Serif" w:cs="Times New Roman"/>
          <w:sz w:val="28"/>
          <w:szCs w:val="28"/>
        </w:rPr>
        <w:t xml:space="preserve"> заинтересованност</w:t>
      </w:r>
      <w:r>
        <w:rPr>
          <w:rFonts w:ascii="Liberation Serif" w:hAnsi="Liberation Serif" w:cs="Times New Roman"/>
          <w:sz w:val="28"/>
          <w:szCs w:val="28"/>
        </w:rPr>
        <w:t>ь</w:t>
      </w:r>
      <w:r w:rsidRPr="007A33C9">
        <w:rPr>
          <w:rFonts w:ascii="Liberation Serif" w:hAnsi="Liberation Serif" w:cs="Times New Roman"/>
          <w:sz w:val="28"/>
          <w:szCs w:val="28"/>
        </w:rPr>
        <w:t>, которая приводит или может привести к конфликту интересов, при выполнении иной оплачиваемой деятельности</w:t>
      </w:r>
      <w:r w:rsidR="009566A9">
        <w:rPr>
          <w:rFonts w:ascii="Liberation Serif" w:hAnsi="Liberation Serif" w:cs="Times New Roman"/>
          <w:sz w:val="28"/>
          <w:szCs w:val="28"/>
        </w:rPr>
        <w:t xml:space="preserve"> </w:t>
      </w:r>
      <w:r w:rsidRPr="007A33C9">
        <w:rPr>
          <w:rFonts w:ascii="Liberation Serif" w:hAnsi="Liberation Serif" w:cs="Times New Roman"/>
          <w:sz w:val="28"/>
          <w:szCs w:val="28"/>
        </w:rPr>
        <w:t>отсутствует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7A33C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9037B" w:rsidRDefault="0099037B" w:rsidP="0099037B">
      <w:pPr>
        <w:ind w:firstLine="540"/>
        <w:rPr>
          <w:rFonts w:ascii="Liberation Serif" w:hAnsi="Liberation Serif"/>
          <w:sz w:val="28"/>
        </w:rPr>
      </w:pPr>
      <w:r w:rsidRPr="007A33C9">
        <w:rPr>
          <w:rFonts w:ascii="Liberation Serif" w:hAnsi="Liberation Serif"/>
          <w:sz w:val="28"/>
        </w:rPr>
        <w:t>РЕЗУЛЬТАТЫ ГОЛОСОВАНИЯ:  «за»-</w:t>
      </w:r>
      <w:r>
        <w:rPr>
          <w:rFonts w:ascii="Liberation Serif" w:hAnsi="Liberation Serif"/>
          <w:sz w:val="28"/>
        </w:rPr>
        <w:t>7</w:t>
      </w:r>
      <w:r w:rsidRPr="007A33C9">
        <w:rPr>
          <w:rFonts w:ascii="Liberation Serif" w:hAnsi="Liberation Serif"/>
          <w:sz w:val="28"/>
        </w:rPr>
        <w:t>, «против» -0, «воздержался»-0.</w:t>
      </w:r>
    </w:p>
    <w:p w:rsidR="0099037B" w:rsidRPr="00BB1436" w:rsidRDefault="0099037B" w:rsidP="0099037B">
      <w:pPr>
        <w:spacing w:after="0" w:line="240" w:lineRule="auto"/>
        <w:ind w:firstLine="539"/>
        <w:jc w:val="both"/>
        <w:rPr>
          <w:rFonts w:ascii="Liberation Serif" w:hAnsi="Liberation Serif"/>
          <w:sz w:val="28"/>
        </w:rPr>
      </w:pPr>
      <w:r w:rsidRPr="0099037B">
        <w:rPr>
          <w:rFonts w:ascii="Liberation Serif" w:hAnsi="Liberation Serif"/>
          <w:b/>
          <w:i/>
          <w:sz w:val="28"/>
        </w:rPr>
        <w:t>Леонтьева М.М.</w:t>
      </w:r>
      <w:r>
        <w:rPr>
          <w:rFonts w:ascii="Liberation Serif" w:hAnsi="Liberation Serif"/>
          <w:sz w:val="28"/>
        </w:rPr>
        <w:t xml:space="preserve"> </w:t>
      </w:r>
      <w:r w:rsidRPr="0099037B">
        <w:rPr>
          <w:rFonts w:ascii="Liberation Serif" w:hAnsi="Liberation Serif"/>
          <w:sz w:val="28"/>
        </w:rPr>
        <w:t xml:space="preserve">Прошу пригласить </w:t>
      </w:r>
      <w:r w:rsidR="009566A9" w:rsidRPr="009566A9">
        <w:rPr>
          <w:rFonts w:ascii="Liberation Serif" w:hAnsi="Liberation Serif"/>
          <w:sz w:val="28"/>
        </w:rPr>
        <w:t>ведущего специалиста юридического отдела администрации Ирбитского МО</w:t>
      </w:r>
      <w:r w:rsidR="009566A9">
        <w:rPr>
          <w:rFonts w:ascii="Liberation Serif" w:hAnsi="Liberation Serif"/>
          <w:sz w:val="28"/>
        </w:rPr>
        <w:t xml:space="preserve">, секретаря </w:t>
      </w:r>
      <w:proofErr w:type="spellStart"/>
      <w:r w:rsidR="009566A9">
        <w:rPr>
          <w:rFonts w:ascii="Liberation Serif" w:hAnsi="Liberation Serif"/>
          <w:sz w:val="28"/>
        </w:rPr>
        <w:t>комисси</w:t>
      </w:r>
      <w:proofErr w:type="spellEnd"/>
      <w:r w:rsidR="009566A9" w:rsidRPr="009566A9">
        <w:rPr>
          <w:rFonts w:ascii="Liberation Serif" w:hAnsi="Liberation Serif"/>
          <w:sz w:val="28"/>
        </w:rPr>
        <w:t xml:space="preserve"> </w:t>
      </w:r>
      <w:r w:rsidRPr="0099037B">
        <w:rPr>
          <w:rFonts w:ascii="Liberation Serif" w:hAnsi="Liberation Serif"/>
          <w:sz w:val="28"/>
        </w:rPr>
        <w:t>для дальнейшего участия в заседании комиссии.</w:t>
      </w:r>
    </w:p>
    <w:p w:rsidR="0099037B" w:rsidRPr="0099037B" w:rsidRDefault="0099037B" w:rsidP="00BB1436">
      <w:pPr>
        <w:spacing w:after="0" w:line="240" w:lineRule="auto"/>
        <w:ind w:firstLine="539"/>
        <w:jc w:val="both"/>
        <w:rPr>
          <w:rFonts w:ascii="Liberation Serif" w:hAnsi="Liberation Serif"/>
          <w:sz w:val="28"/>
        </w:rPr>
      </w:pPr>
    </w:p>
    <w:p w:rsidR="007A33C9" w:rsidRDefault="00BB1436" w:rsidP="00BB1436">
      <w:pPr>
        <w:spacing w:after="0" w:line="240" w:lineRule="auto"/>
        <w:ind w:firstLine="539"/>
        <w:jc w:val="both"/>
        <w:rPr>
          <w:rFonts w:ascii="Liberation Serif" w:hAnsi="Liberation Serif"/>
          <w:sz w:val="28"/>
        </w:rPr>
      </w:pPr>
      <w:r w:rsidRPr="00BB1436">
        <w:rPr>
          <w:rFonts w:ascii="Liberation Serif" w:hAnsi="Liberation Serif"/>
          <w:b/>
          <w:i/>
          <w:sz w:val="28"/>
        </w:rPr>
        <w:t>Худорожкова М.С.</w:t>
      </w:r>
      <w:r>
        <w:rPr>
          <w:rFonts w:ascii="Liberation Serif" w:hAnsi="Liberation Serif"/>
          <w:sz w:val="28"/>
        </w:rPr>
        <w:t xml:space="preserve"> </w:t>
      </w:r>
      <w:r w:rsidRPr="00BB1436">
        <w:rPr>
          <w:rFonts w:ascii="Liberation Serif" w:hAnsi="Liberation Serif"/>
          <w:sz w:val="28"/>
        </w:rPr>
        <w:t xml:space="preserve">На основании заявления </w:t>
      </w:r>
      <w:r w:rsidR="009566A9">
        <w:rPr>
          <w:rFonts w:ascii="Liberation Serif" w:hAnsi="Liberation Serif"/>
          <w:sz w:val="28"/>
        </w:rPr>
        <w:t>заместителя главы администрации</w:t>
      </w:r>
      <w:r w:rsidRPr="00BB1436">
        <w:rPr>
          <w:rFonts w:ascii="Liberation Serif" w:hAnsi="Liberation Serif"/>
          <w:sz w:val="28"/>
        </w:rPr>
        <w:t xml:space="preserve">, </w:t>
      </w:r>
      <w:r w:rsidR="0099037B">
        <w:rPr>
          <w:rFonts w:ascii="Liberation Serif" w:hAnsi="Liberation Serif"/>
          <w:sz w:val="28"/>
        </w:rPr>
        <w:t>председателя</w:t>
      </w:r>
      <w:r w:rsidRPr="00BB1436">
        <w:rPr>
          <w:rFonts w:ascii="Liberation Serif" w:hAnsi="Liberation Serif"/>
          <w:sz w:val="28"/>
        </w:rPr>
        <w:t xml:space="preserve">  комиссии о рассмотрении вопроса </w:t>
      </w:r>
      <w:r>
        <w:rPr>
          <w:rFonts w:ascii="Liberation Serif" w:hAnsi="Liberation Serif"/>
          <w:sz w:val="28"/>
        </w:rPr>
        <w:t>ее уведомления об иной оплачиваемой деятельности</w:t>
      </w:r>
      <w:r w:rsidRPr="00BB1436">
        <w:rPr>
          <w:rFonts w:ascii="Liberation Serif" w:hAnsi="Liberation Serif"/>
          <w:sz w:val="28"/>
        </w:rPr>
        <w:t xml:space="preserve">, без ее участия,  в связи с </w:t>
      </w:r>
      <w:r w:rsidRPr="00BB1436">
        <w:rPr>
          <w:rFonts w:ascii="Liberation Serif" w:hAnsi="Liberation Serif"/>
          <w:sz w:val="28"/>
        </w:rPr>
        <w:lastRenderedPageBreak/>
        <w:t>возникновением прямой личной заинтересованности муниципальных служащих, которая может привести к конфликту интересов.  Рассмотрим вышеуказанны</w:t>
      </w:r>
      <w:r>
        <w:rPr>
          <w:rFonts w:ascii="Liberation Serif" w:hAnsi="Liberation Serif"/>
          <w:sz w:val="28"/>
        </w:rPr>
        <w:t xml:space="preserve">й вопрос </w:t>
      </w:r>
      <w:r w:rsidRPr="00BB1436">
        <w:rPr>
          <w:rFonts w:ascii="Liberation Serif" w:hAnsi="Liberation Serif"/>
          <w:sz w:val="28"/>
        </w:rPr>
        <w:t xml:space="preserve">без участия </w:t>
      </w:r>
      <w:r w:rsidR="009566A9" w:rsidRPr="009566A9">
        <w:rPr>
          <w:rFonts w:ascii="Liberation Serif" w:hAnsi="Liberation Serif"/>
          <w:sz w:val="28"/>
        </w:rPr>
        <w:t>заместителя главы администрации</w:t>
      </w:r>
      <w:r w:rsidRPr="00BB1436">
        <w:rPr>
          <w:rFonts w:ascii="Liberation Serif" w:hAnsi="Liberation Serif"/>
          <w:sz w:val="28"/>
        </w:rPr>
        <w:t>.</w:t>
      </w:r>
    </w:p>
    <w:p w:rsidR="0099037B" w:rsidRDefault="009566A9" w:rsidP="00BB1436">
      <w:pPr>
        <w:spacing w:after="0" w:line="240" w:lineRule="auto"/>
        <w:ind w:firstLine="53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</w:t>
      </w:r>
      <w:r w:rsidR="00BB1436">
        <w:rPr>
          <w:rFonts w:ascii="Liberation Serif" w:hAnsi="Liberation Serif"/>
          <w:sz w:val="28"/>
        </w:rPr>
        <w:t>аместитель главы</w:t>
      </w:r>
      <w:r w:rsidR="00BB1436" w:rsidRPr="00BB1436">
        <w:rPr>
          <w:rFonts w:ascii="Liberation Serif" w:hAnsi="Liberation Serif"/>
          <w:sz w:val="28"/>
        </w:rPr>
        <w:t xml:space="preserve"> администрации Ирбитского муниципального образования, заместитель  председателя комиссии, </w:t>
      </w:r>
      <w:r w:rsidR="0099037B">
        <w:rPr>
          <w:rFonts w:ascii="Liberation Serif" w:hAnsi="Liberation Serif"/>
          <w:sz w:val="28"/>
        </w:rPr>
        <w:t>б</w:t>
      </w:r>
      <w:r w:rsidR="00BB1436" w:rsidRPr="00BB1436">
        <w:rPr>
          <w:rFonts w:ascii="Liberation Serif" w:hAnsi="Liberation Serif"/>
          <w:sz w:val="28"/>
        </w:rPr>
        <w:t xml:space="preserve">удет председательствующим при рассмотрении вопроса </w:t>
      </w:r>
      <w:proofErr w:type="gramStart"/>
      <w:r w:rsidR="00BB1436" w:rsidRPr="00BB1436">
        <w:rPr>
          <w:rFonts w:ascii="Liberation Serif" w:hAnsi="Liberation Serif"/>
          <w:sz w:val="28"/>
        </w:rPr>
        <w:t>о</w:t>
      </w:r>
      <w:proofErr w:type="gramEnd"/>
      <w:r w:rsidR="00BB1436" w:rsidRPr="00BB1436">
        <w:rPr>
          <w:rFonts w:ascii="Liberation Serif" w:hAnsi="Liberation Serif"/>
          <w:sz w:val="28"/>
        </w:rPr>
        <w:t xml:space="preserve"> </w:t>
      </w:r>
      <w:r w:rsidR="0099037B" w:rsidRPr="0099037B">
        <w:rPr>
          <w:rFonts w:ascii="Liberation Serif" w:hAnsi="Liberation Serif"/>
          <w:sz w:val="28"/>
        </w:rPr>
        <w:t xml:space="preserve">уведомления об иной оплачиваемой деятельности, без ее участия,  в связи с возникновением прямой личной заинтересованности муниципальных служащих, которая может привести к конфликту интересов.  </w:t>
      </w:r>
    </w:p>
    <w:p w:rsidR="00BB1436" w:rsidRDefault="00BB1436" w:rsidP="00BB1436">
      <w:pPr>
        <w:spacing w:after="0" w:line="240" w:lineRule="auto"/>
        <w:ind w:firstLine="539"/>
        <w:jc w:val="both"/>
        <w:rPr>
          <w:rFonts w:ascii="Liberation Serif" w:hAnsi="Liberation Serif"/>
          <w:sz w:val="28"/>
        </w:rPr>
      </w:pPr>
      <w:r w:rsidRPr="00BB1436">
        <w:rPr>
          <w:rFonts w:ascii="Liberation Serif" w:hAnsi="Liberation Serif"/>
          <w:b/>
          <w:i/>
          <w:sz w:val="28"/>
        </w:rPr>
        <w:t xml:space="preserve">Леонтьева М.М. </w:t>
      </w:r>
      <w:r>
        <w:rPr>
          <w:rFonts w:ascii="Liberation Serif" w:hAnsi="Liberation Serif"/>
          <w:sz w:val="28"/>
        </w:rPr>
        <w:t xml:space="preserve">В адрес комиссии поступило уведомление </w:t>
      </w:r>
      <w:r w:rsidR="009566A9" w:rsidRPr="009566A9">
        <w:rPr>
          <w:rFonts w:ascii="Liberation Serif" w:hAnsi="Liberation Serif"/>
          <w:sz w:val="28"/>
        </w:rPr>
        <w:t>заместителя главы администрации</w:t>
      </w:r>
      <w:r>
        <w:rPr>
          <w:rFonts w:ascii="Liberation Serif" w:hAnsi="Liberation Serif"/>
          <w:sz w:val="28"/>
        </w:rPr>
        <w:t xml:space="preserve"> об иной оплачиваемой деятельности. </w:t>
      </w:r>
      <w:r w:rsidR="0099037B" w:rsidRPr="0099037B">
        <w:rPr>
          <w:rFonts w:ascii="Liberation Serif" w:hAnsi="Liberation Serif"/>
          <w:sz w:val="28"/>
        </w:rPr>
        <w:t>Прошу принять решение об отсутствии факта  личной заинтересованности, которая приводит или может привести к конфликту интересов, при выполнении иной оплачиваемой деятельности</w:t>
      </w:r>
      <w:r>
        <w:rPr>
          <w:rFonts w:ascii="Liberation Serif" w:hAnsi="Liberation Serif"/>
          <w:sz w:val="28"/>
        </w:rPr>
        <w:t>.</w:t>
      </w:r>
    </w:p>
    <w:p w:rsidR="00BB1436" w:rsidRDefault="00BB1436" w:rsidP="00BB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BB1436">
        <w:rPr>
          <w:rFonts w:ascii="Liberation Serif" w:hAnsi="Liberation Serif"/>
          <w:sz w:val="28"/>
        </w:rPr>
        <w:t xml:space="preserve">  </w:t>
      </w:r>
    </w:p>
    <w:p w:rsidR="00BB1436" w:rsidRPr="007A33C9" w:rsidRDefault="00BB1436" w:rsidP="00BB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33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РЕШИЛИ: </w:t>
      </w:r>
    </w:p>
    <w:p w:rsidR="00BB1436" w:rsidRPr="007A33C9" w:rsidRDefault="00BB1436" w:rsidP="00BB1436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</w:t>
      </w:r>
      <w:r w:rsidRPr="007A33C9">
        <w:rPr>
          <w:rFonts w:ascii="Liberation Serif" w:hAnsi="Liberation Serif" w:cs="Times New Roman"/>
          <w:sz w:val="28"/>
          <w:szCs w:val="28"/>
        </w:rPr>
        <w:t>ичн</w:t>
      </w:r>
      <w:r w:rsidR="0099037B">
        <w:rPr>
          <w:rFonts w:ascii="Liberation Serif" w:hAnsi="Liberation Serif" w:cs="Times New Roman"/>
          <w:sz w:val="28"/>
          <w:szCs w:val="28"/>
        </w:rPr>
        <w:t>ая</w:t>
      </w:r>
      <w:r w:rsidRPr="007A33C9">
        <w:rPr>
          <w:rFonts w:ascii="Liberation Serif" w:hAnsi="Liberation Serif" w:cs="Times New Roman"/>
          <w:sz w:val="28"/>
          <w:szCs w:val="28"/>
        </w:rPr>
        <w:t xml:space="preserve"> заинтересованност</w:t>
      </w:r>
      <w:r w:rsidR="0099037B">
        <w:rPr>
          <w:rFonts w:ascii="Liberation Serif" w:hAnsi="Liberation Serif" w:cs="Times New Roman"/>
          <w:sz w:val="28"/>
          <w:szCs w:val="28"/>
        </w:rPr>
        <w:t>ь</w:t>
      </w:r>
      <w:r w:rsidRPr="007A33C9">
        <w:rPr>
          <w:rFonts w:ascii="Liberation Serif" w:hAnsi="Liberation Serif" w:cs="Times New Roman"/>
          <w:sz w:val="28"/>
          <w:szCs w:val="28"/>
        </w:rPr>
        <w:t>, которая приводит или может привести к конфликту интересов, при выполнении иной оплачиваемой деятельности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7A33C9">
        <w:rPr>
          <w:rFonts w:ascii="Liberation Serif" w:hAnsi="Liberation Serif" w:cs="Times New Roman"/>
          <w:sz w:val="28"/>
          <w:szCs w:val="28"/>
        </w:rPr>
        <w:t>отсутствует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7A33C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B1436" w:rsidRDefault="00BB1436" w:rsidP="00BB1436">
      <w:pPr>
        <w:ind w:firstLine="540"/>
        <w:rPr>
          <w:rFonts w:ascii="Liberation Serif" w:hAnsi="Liberation Serif"/>
          <w:sz w:val="28"/>
        </w:rPr>
      </w:pPr>
      <w:r w:rsidRPr="007A33C9">
        <w:rPr>
          <w:rFonts w:ascii="Liberation Serif" w:hAnsi="Liberation Serif"/>
          <w:sz w:val="28"/>
        </w:rPr>
        <w:t>РЕЗУЛЬТАТЫ ГОЛОСОВАНИЯ:  «за»-</w:t>
      </w:r>
      <w:r>
        <w:rPr>
          <w:rFonts w:ascii="Liberation Serif" w:hAnsi="Liberation Serif"/>
          <w:sz w:val="28"/>
        </w:rPr>
        <w:t>7</w:t>
      </w:r>
      <w:r w:rsidRPr="007A33C9">
        <w:rPr>
          <w:rFonts w:ascii="Liberation Serif" w:hAnsi="Liberation Serif"/>
          <w:sz w:val="28"/>
        </w:rPr>
        <w:t>, «против» -0, «воздержался»-0.</w:t>
      </w:r>
    </w:p>
    <w:p w:rsidR="00BB1436" w:rsidRPr="00BB1436" w:rsidRDefault="0099037B" w:rsidP="00BB1436">
      <w:pPr>
        <w:spacing w:after="0" w:line="240" w:lineRule="auto"/>
        <w:ind w:firstLine="539"/>
        <w:jc w:val="both"/>
        <w:rPr>
          <w:rFonts w:ascii="Liberation Serif" w:hAnsi="Liberation Serif"/>
          <w:sz w:val="28"/>
        </w:rPr>
      </w:pPr>
      <w:r w:rsidRPr="0099037B">
        <w:rPr>
          <w:rFonts w:ascii="Liberation Serif" w:hAnsi="Liberation Serif"/>
          <w:b/>
          <w:i/>
          <w:sz w:val="28"/>
        </w:rPr>
        <w:t>Леонтьева М.М.</w:t>
      </w:r>
      <w:r>
        <w:rPr>
          <w:rFonts w:ascii="Liberation Serif" w:hAnsi="Liberation Serif"/>
          <w:sz w:val="28"/>
        </w:rPr>
        <w:t xml:space="preserve"> </w:t>
      </w:r>
      <w:r w:rsidRPr="0099037B">
        <w:rPr>
          <w:rFonts w:ascii="Liberation Serif" w:hAnsi="Liberation Serif"/>
          <w:sz w:val="28"/>
        </w:rPr>
        <w:t>Продолжаем рассматривать повестку дня заседания комиссии, в составе комиссии, которая была заявлена на начало совещания.</w:t>
      </w:r>
    </w:p>
    <w:p w:rsidR="00132D85" w:rsidRPr="00030E65" w:rsidRDefault="00C14177" w:rsidP="00B35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30E6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РЕШИЛИ:</w:t>
      </w: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1. </w:t>
      </w:r>
      <w:r w:rsidR="00132D85"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132D85" w:rsidRPr="00030E65">
        <w:rPr>
          <w:rFonts w:ascii="Liberation Serif" w:hAnsi="Liberation Serif" w:cs="Times New Roman"/>
          <w:color w:val="000000"/>
          <w:sz w:val="28"/>
          <w:szCs w:val="28"/>
        </w:rPr>
        <w:t>становить</w:t>
      </w:r>
      <w:r w:rsidR="00B35854"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, что </w:t>
      </w:r>
      <w:r w:rsidR="00132D85" w:rsidRPr="00030E65">
        <w:rPr>
          <w:rFonts w:ascii="Liberation Serif" w:hAnsi="Liberation Serif" w:cs="Times New Roman"/>
          <w:color w:val="000000"/>
          <w:sz w:val="28"/>
          <w:szCs w:val="28"/>
        </w:rPr>
        <w:t>факт</w:t>
      </w:r>
      <w:r w:rsidR="00B35854"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32D85" w:rsidRPr="00030E65">
        <w:rPr>
          <w:rFonts w:ascii="Liberation Serif" w:hAnsi="Liberation Serif" w:cs="Times New Roman"/>
          <w:color w:val="000000"/>
          <w:sz w:val="28"/>
          <w:szCs w:val="28"/>
        </w:rPr>
        <w:t>личной заинтересованности</w:t>
      </w:r>
      <w:r w:rsidR="00B35854" w:rsidRPr="00030E65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="00132D85"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которая приводит или может привести к конфликту интересов, при выполнении иной оплачиваемой деятельности,</w:t>
      </w:r>
      <w:r w:rsidR="00385F60"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отсутствует у </w:t>
      </w:r>
      <w:r w:rsidR="00132D85" w:rsidRPr="00030E65">
        <w:rPr>
          <w:rFonts w:ascii="Liberation Serif" w:hAnsi="Liberation Serif" w:cs="Times New Roman"/>
          <w:color w:val="000000"/>
          <w:sz w:val="28"/>
          <w:szCs w:val="28"/>
        </w:rPr>
        <w:t>следующих муниципальных служащих:</w:t>
      </w:r>
      <w:r w:rsidR="00132D85" w:rsidRPr="00030E65">
        <w:rPr>
          <w:rFonts w:ascii="Liberation Serif" w:hAnsi="Liberation Serif"/>
          <w:sz w:val="28"/>
          <w:szCs w:val="28"/>
        </w:rPr>
        <w:t xml:space="preserve"> 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заместителя главы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главного специалиста администрации Ирбитского муниципального образования;</w:t>
      </w:r>
    </w:p>
    <w:p w:rsidR="00BC2D6C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 юридического отдела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начальника отдела экономики и труда администрации Ирбитского муниципального </w:t>
      </w:r>
      <w:r w:rsidRPr="00574EE6">
        <w:rPr>
          <w:rFonts w:ascii="Liberation Serif" w:hAnsi="Liberation Serif" w:cs="Times New Roman"/>
          <w:sz w:val="28"/>
          <w:szCs w:val="28"/>
        </w:rPr>
        <w:t>образования</w:t>
      </w:r>
      <w:r w:rsidRPr="00574EE6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отдела экономики и труда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начальник отдела по бухгалтерскому учету и отчётности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начальника отдела архитектуры </w:t>
      </w:r>
      <w:r w:rsidRPr="00574EE6">
        <w:rPr>
          <w:rFonts w:ascii="Liberation Serif" w:hAnsi="Liberation Serif" w:cs="Times New Roman"/>
          <w:color w:val="000000"/>
          <w:sz w:val="28"/>
          <w:szCs w:val="28"/>
        </w:rPr>
        <w:lastRenderedPageBreak/>
        <w:t>и градостроительства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специалиста 1-ой категории отдела архитектуры и градостроительства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 юридического отдела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отдела экономики и труда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 юридического отдела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организационного отдела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начальника отдела закупок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ведущего специалиста (по мобилизационной работе)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председателя Ретневской 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председателя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Черновской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председателя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Горкинской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председателя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Стриганской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председателя Харловской 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председателя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Речкаловской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председателя Ключевской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Стриганской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Черновской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Речкаловской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специалиста 2-ой категории </w:t>
      </w:r>
      <w:proofErr w:type="spellStart"/>
      <w:r w:rsidR="00001B8D">
        <w:rPr>
          <w:rFonts w:ascii="Liberation Serif" w:hAnsi="Liberation Serif" w:cs="Times New Roman"/>
          <w:color w:val="000000"/>
          <w:sz w:val="28"/>
          <w:szCs w:val="28"/>
        </w:rPr>
        <w:t>Осинцевской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заместитель председателя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Зайковской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Зайковской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специалиста 2-ой категории Гаевской территориальной администрации Ирбитского муниципального образования;</w:t>
      </w:r>
    </w:p>
    <w:p w:rsidR="00BC2D6C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>специалиста 2-ой категории Харловской территориальной администрации Ирбитского муниципального образования;</w:t>
      </w:r>
    </w:p>
    <w:p w:rsidR="00BC2D6C" w:rsidRPr="00BC2D6C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r>
        <w:rPr>
          <w:rFonts w:ascii="Liberation Serif" w:hAnsi="Liberation Serif" w:cs="Times New Roman"/>
          <w:color w:val="000000"/>
          <w:sz w:val="28"/>
          <w:szCs w:val="28"/>
        </w:rPr>
        <w:t>Знаменской</w:t>
      </w: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574EE6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Дубской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 муниципального образования;</w:t>
      </w:r>
    </w:p>
    <w:p w:rsidR="00BC2D6C" w:rsidRPr="00030E65" w:rsidRDefault="00BC2D6C" w:rsidP="00BC2D6C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специалиста 2-ой категории </w:t>
      </w:r>
      <w:proofErr w:type="spellStart"/>
      <w:r w:rsidRPr="00574EE6">
        <w:rPr>
          <w:rFonts w:ascii="Liberation Serif" w:hAnsi="Liberation Serif" w:cs="Times New Roman"/>
          <w:color w:val="000000"/>
          <w:sz w:val="28"/>
          <w:szCs w:val="28"/>
        </w:rPr>
        <w:t>Бердюгинской</w:t>
      </w:r>
      <w:proofErr w:type="spellEnd"/>
      <w:r w:rsidRPr="00574EE6">
        <w:rPr>
          <w:rFonts w:ascii="Liberation Serif" w:hAnsi="Liberation Serif" w:cs="Times New Roman"/>
          <w:color w:val="000000"/>
          <w:sz w:val="28"/>
          <w:szCs w:val="28"/>
        </w:rPr>
        <w:t xml:space="preserve"> территориальной администрации Ирбитского</w:t>
      </w:r>
      <w:r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муниципального образования.</w:t>
      </w:r>
    </w:p>
    <w:p w:rsidR="00C14177" w:rsidRPr="00030E65" w:rsidRDefault="00B35854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2. Рекомендовать главе Ирбитского муниципального образования и руководителям органов местного самоуправления Ирбитского муниципального образования, специалисты которых направляли уведомления </w:t>
      </w:r>
      <w:proofErr w:type="gramStart"/>
      <w:r w:rsidRPr="00030E65">
        <w:rPr>
          <w:rFonts w:ascii="Liberation Serif" w:hAnsi="Liberation Serif" w:cs="Times New Roman"/>
          <w:color w:val="000000"/>
          <w:sz w:val="28"/>
          <w:szCs w:val="28"/>
        </w:rPr>
        <w:t>о</w:t>
      </w:r>
      <w:proofErr w:type="gramEnd"/>
      <w:r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иной оплачиваемой деятельности, </w:t>
      </w:r>
      <w:r w:rsidR="00C14177"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 учесть </w:t>
      </w:r>
      <w:r w:rsidRPr="00030E65">
        <w:rPr>
          <w:rFonts w:ascii="Liberation Serif" w:hAnsi="Liberation Serif" w:cs="Times New Roman"/>
          <w:color w:val="000000"/>
          <w:sz w:val="28"/>
          <w:szCs w:val="28"/>
        </w:rPr>
        <w:t>решение комиссии.</w:t>
      </w:r>
    </w:p>
    <w:p w:rsidR="00C14177" w:rsidRDefault="00C14177" w:rsidP="00BC2D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ГОЛОСОВАНИЯ:  «за»-</w:t>
      </w:r>
      <w:r w:rsidR="00C7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>. «против» -0, «воздержался»-0.</w:t>
      </w:r>
    </w:p>
    <w:p w:rsidR="00BC2D6C" w:rsidRDefault="00BC2D6C" w:rsidP="00BC2D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9199F" w:rsidRPr="00030E65" w:rsidRDefault="00B9199F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FC6C5E" w:rsidRPr="00030E65" w:rsidTr="00BC2D6C">
        <w:trPr>
          <w:trHeight w:val="299"/>
        </w:trPr>
        <w:tc>
          <w:tcPr>
            <w:tcW w:w="6629" w:type="dxa"/>
          </w:tcPr>
          <w:p w:rsidR="00FC6C5E" w:rsidRPr="00030E65" w:rsidRDefault="00FC6C5E" w:rsidP="004F264E">
            <w:pPr>
              <w:ind w:right="6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030E65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60" w:type="dxa"/>
          </w:tcPr>
          <w:p w:rsidR="00FC6C5E" w:rsidRPr="00030E65" w:rsidRDefault="00FC6C5E" w:rsidP="00C77236">
            <w:pPr>
              <w:shd w:val="clear" w:color="auto" w:fill="FFFFFF"/>
              <w:ind w:right="6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030E65">
              <w:rPr>
                <w:rFonts w:ascii="Liberation Serif" w:eastAsia="Times New Roman" w:hAnsi="Liberation Serif" w:cs="Times New Roman"/>
                <w:sz w:val="28"/>
                <w:szCs w:val="28"/>
              </w:rPr>
              <w:t>Т.О. Завьялова</w:t>
            </w:r>
          </w:p>
          <w:p w:rsidR="00FC6C5E" w:rsidRPr="00030E65" w:rsidRDefault="00FC6C5E" w:rsidP="004F264E">
            <w:pPr>
              <w:shd w:val="clear" w:color="auto" w:fill="FFFFFF"/>
              <w:ind w:right="6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C6C5E" w:rsidRPr="00030E65" w:rsidTr="00BC2D6C">
        <w:trPr>
          <w:trHeight w:val="566"/>
        </w:trPr>
        <w:tc>
          <w:tcPr>
            <w:tcW w:w="6629" w:type="dxa"/>
          </w:tcPr>
          <w:p w:rsidR="00FC6C5E" w:rsidRPr="00030E65" w:rsidRDefault="00FC6C5E" w:rsidP="004F264E">
            <w:pPr>
              <w:ind w:right="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030E6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3260" w:type="dxa"/>
          </w:tcPr>
          <w:p w:rsidR="00FC6C5E" w:rsidRPr="00030E65" w:rsidRDefault="00C77236" w:rsidP="004F264E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</w:t>
            </w:r>
            <w:r w:rsidR="00FC6C5E" w:rsidRPr="00030E6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.М. Леонтьева </w:t>
            </w:r>
          </w:p>
          <w:p w:rsidR="00FC6C5E" w:rsidRPr="00030E65" w:rsidRDefault="00FC6C5E" w:rsidP="004F264E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030E6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FC6C5E" w:rsidRPr="00030E65" w:rsidTr="00BC2D6C">
        <w:trPr>
          <w:trHeight w:val="299"/>
        </w:trPr>
        <w:tc>
          <w:tcPr>
            <w:tcW w:w="6629" w:type="dxa"/>
            <w:hideMark/>
          </w:tcPr>
          <w:p w:rsidR="00FC6C5E" w:rsidRPr="00030E65" w:rsidRDefault="00C77236" w:rsidP="004F264E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260" w:type="dxa"/>
          </w:tcPr>
          <w:p w:rsidR="00FC6C5E" w:rsidRDefault="00C77236" w:rsidP="00C77236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М.С. Худорожкова</w:t>
            </w:r>
          </w:p>
          <w:p w:rsidR="00C77236" w:rsidRPr="00030E65" w:rsidRDefault="00C77236" w:rsidP="00C77236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C6C5E" w:rsidRPr="00030E65" w:rsidTr="00BC2D6C">
        <w:trPr>
          <w:trHeight w:val="299"/>
        </w:trPr>
        <w:tc>
          <w:tcPr>
            <w:tcW w:w="6629" w:type="dxa"/>
          </w:tcPr>
          <w:p w:rsidR="00FC6C5E" w:rsidRPr="00030E65" w:rsidRDefault="00C77236" w:rsidP="00C77236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030E6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3260" w:type="dxa"/>
          </w:tcPr>
          <w:p w:rsidR="00FC6C5E" w:rsidRDefault="00C77236" w:rsidP="00C77236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030E65">
              <w:rPr>
                <w:rFonts w:ascii="Liberation Serif" w:eastAsia="Times New Roman" w:hAnsi="Liberation Serif" w:cs="Times New Roman"/>
                <w:sz w:val="28"/>
                <w:szCs w:val="28"/>
              </w:rPr>
              <w:t>А.В. Волков</w:t>
            </w:r>
          </w:p>
          <w:p w:rsidR="00C77236" w:rsidRPr="00030E65" w:rsidRDefault="00C77236" w:rsidP="00C77236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C6C5E" w:rsidRPr="00030E65" w:rsidTr="00BC2D6C">
        <w:trPr>
          <w:trHeight w:val="299"/>
        </w:trPr>
        <w:tc>
          <w:tcPr>
            <w:tcW w:w="6629" w:type="dxa"/>
          </w:tcPr>
          <w:p w:rsidR="00FC6C5E" w:rsidRPr="00030E65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FC6C5E" w:rsidRDefault="00C77236" w:rsidP="00C77236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030E6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О.В. </w:t>
            </w:r>
            <w:proofErr w:type="spellStart"/>
            <w:r w:rsidRPr="00030E65">
              <w:rPr>
                <w:rFonts w:ascii="Liberation Serif" w:eastAsia="Times New Roman" w:hAnsi="Liberation Serif" w:cs="Times New Roman"/>
                <w:sz w:val="28"/>
                <w:szCs w:val="28"/>
              </w:rPr>
              <w:t>Новгородова</w:t>
            </w:r>
            <w:proofErr w:type="spellEnd"/>
          </w:p>
          <w:p w:rsidR="00C77236" w:rsidRPr="00030E65" w:rsidRDefault="00C77236" w:rsidP="00C77236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C6C5E" w:rsidRPr="00030E65" w:rsidTr="00BC2D6C">
        <w:trPr>
          <w:trHeight w:val="299"/>
        </w:trPr>
        <w:tc>
          <w:tcPr>
            <w:tcW w:w="6629" w:type="dxa"/>
          </w:tcPr>
          <w:p w:rsidR="00FC6C5E" w:rsidRPr="00030E65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6C5E" w:rsidRDefault="00C77236" w:rsidP="00C77236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030E65">
              <w:rPr>
                <w:rFonts w:ascii="Liberation Serif" w:eastAsia="Times New Roman" w:hAnsi="Liberation Serif" w:cs="Times New Roman"/>
                <w:sz w:val="28"/>
                <w:szCs w:val="28"/>
              </w:rPr>
              <w:t>О.И. Худорожкова</w:t>
            </w:r>
          </w:p>
          <w:p w:rsidR="00C77236" w:rsidRPr="00030E65" w:rsidRDefault="00C77236" w:rsidP="00C77236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C6C5E" w:rsidRPr="00030E65" w:rsidTr="00BC2D6C">
        <w:trPr>
          <w:trHeight w:val="94"/>
        </w:trPr>
        <w:tc>
          <w:tcPr>
            <w:tcW w:w="6629" w:type="dxa"/>
          </w:tcPr>
          <w:p w:rsidR="00FC6C5E" w:rsidRPr="00030E65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6C5E" w:rsidRDefault="00FC6C5E" w:rsidP="00C77236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030E65">
              <w:rPr>
                <w:rFonts w:ascii="Liberation Serif" w:eastAsia="Times New Roman" w:hAnsi="Liberation Serif" w:cs="Times New Roman"/>
                <w:sz w:val="28"/>
                <w:szCs w:val="28"/>
              </w:rPr>
              <w:t>Е.Г. Ломаева</w:t>
            </w:r>
          </w:p>
          <w:p w:rsidR="00BC2D6C" w:rsidRPr="00030E65" w:rsidRDefault="00BC2D6C" w:rsidP="00C77236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BC2D6C" w:rsidRPr="00030E65" w:rsidTr="00BC2D6C">
        <w:trPr>
          <w:trHeight w:val="94"/>
        </w:trPr>
        <w:tc>
          <w:tcPr>
            <w:tcW w:w="6629" w:type="dxa"/>
          </w:tcPr>
          <w:p w:rsidR="00BC2D6C" w:rsidRPr="00030E65" w:rsidRDefault="00BC2D6C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2D6C" w:rsidRPr="00030E65" w:rsidRDefault="00BC2D6C" w:rsidP="00C77236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Боярникова</w:t>
            </w:r>
            <w:proofErr w:type="spellEnd"/>
          </w:p>
        </w:tc>
      </w:tr>
    </w:tbl>
    <w:p w:rsidR="006F1DC2" w:rsidRDefault="006F1DC2">
      <w:pPr>
        <w:rPr>
          <w:rFonts w:ascii="Liberation Serif" w:hAnsi="Liberation Serif"/>
          <w:sz w:val="28"/>
          <w:szCs w:val="28"/>
          <w:lang w:val="en-US"/>
        </w:rPr>
      </w:pPr>
      <w:bookmarkStart w:id="0" w:name="_GoBack"/>
      <w:bookmarkEnd w:id="0"/>
    </w:p>
    <w:sectPr w:rsidR="006F1DC2" w:rsidSect="009566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F129BC"/>
    <w:multiLevelType w:val="hybridMultilevel"/>
    <w:tmpl w:val="5DFAD228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5E30EC"/>
    <w:multiLevelType w:val="hybridMultilevel"/>
    <w:tmpl w:val="5DFAD228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33A62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9F0E28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A64ABB"/>
    <w:multiLevelType w:val="hybridMultilevel"/>
    <w:tmpl w:val="7DA244F8"/>
    <w:lvl w:ilvl="0" w:tplc="4AFC015C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6B6B99"/>
    <w:multiLevelType w:val="hybridMultilevel"/>
    <w:tmpl w:val="5DFAD228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8D"/>
    <w:rsid w:val="00010109"/>
    <w:rsid w:val="00030E65"/>
    <w:rsid w:val="00071078"/>
    <w:rsid w:val="0008697A"/>
    <w:rsid w:val="000C0E0F"/>
    <w:rsid w:val="000C1915"/>
    <w:rsid w:val="00112AC9"/>
    <w:rsid w:val="0013152B"/>
    <w:rsid w:val="00132D85"/>
    <w:rsid w:val="00142EBC"/>
    <w:rsid w:val="0016037C"/>
    <w:rsid w:val="00164827"/>
    <w:rsid w:val="00227799"/>
    <w:rsid w:val="0025323A"/>
    <w:rsid w:val="00311B6C"/>
    <w:rsid w:val="00385F60"/>
    <w:rsid w:val="003A1C12"/>
    <w:rsid w:val="00421FBF"/>
    <w:rsid w:val="00450588"/>
    <w:rsid w:val="00455A1A"/>
    <w:rsid w:val="0046394F"/>
    <w:rsid w:val="004A441F"/>
    <w:rsid w:val="004B390C"/>
    <w:rsid w:val="004B3B2D"/>
    <w:rsid w:val="004C5302"/>
    <w:rsid w:val="004E306C"/>
    <w:rsid w:val="00574EE6"/>
    <w:rsid w:val="0059460D"/>
    <w:rsid w:val="005C398E"/>
    <w:rsid w:val="005D465B"/>
    <w:rsid w:val="006465F1"/>
    <w:rsid w:val="006541AF"/>
    <w:rsid w:val="00684DD2"/>
    <w:rsid w:val="006A2FF5"/>
    <w:rsid w:val="006A595A"/>
    <w:rsid w:val="006C4924"/>
    <w:rsid w:val="006D4DFA"/>
    <w:rsid w:val="006E7B3C"/>
    <w:rsid w:val="006F1DC2"/>
    <w:rsid w:val="00741B2D"/>
    <w:rsid w:val="007A33C9"/>
    <w:rsid w:val="008210A6"/>
    <w:rsid w:val="008C1E26"/>
    <w:rsid w:val="009566A9"/>
    <w:rsid w:val="0099037B"/>
    <w:rsid w:val="00995781"/>
    <w:rsid w:val="009B1639"/>
    <w:rsid w:val="00A432D0"/>
    <w:rsid w:val="00A44FC7"/>
    <w:rsid w:val="00A72D81"/>
    <w:rsid w:val="00AC01BA"/>
    <w:rsid w:val="00AC26B5"/>
    <w:rsid w:val="00AC5C8E"/>
    <w:rsid w:val="00B35854"/>
    <w:rsid w:val="00B71DF3"/>
    <w:rsid w:val="00B76E68"/>
    <w:rsid w:val="00B9199F"/>
    <w:rsid w:val="00BB1436"/>
    <w:rsid w:val="00BC2D6C"/>
    <w:rsid w:val="00C14177"/>
    <w:rsid w:val="00C5311D"/>
    <w:rsid w:val="00C63CC7"/>
    <w:rsid w:val="00C77236"/>
    <w:rsid w:val="00CC141C"/>
    <w:rsid w:val="00CE58AA"/>
    <w:rsid w:val="00CF1555"/>
    <w:rsid w:val="00D9612B"/>
    <w:rsid w:val="00DB2705"/>
    <w:rsid w:val="00DD0DC5"/>
    <w:rsid w:val="00DF21EC"/>
    <w:rsid w:val="00E00D86"/>
    <w:rsid w:val="00E86ADA"/>
    <w:rsid w:val="00E9159B"/>
    <w:rsid w:val="00EF3C4E"/>
    <w:rsid w:val="00FB1E82"/>
    <w:rsid w:val="00FC6C5E"/>
    <w:rsid w:val="00FD2C7E"/>
    <w:rsid w:val="00FD6492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1D7B-5009-42DD-94FC-E50AE9B9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Мария Исакова</cp:lastModifiedBy>
  <cp:revision>18</cp:revision>
  <cp:lastPrinted>2021-09-13T11:56:00Z</cp:lastPrinted>
  <dcterms:created xsi:type="dcterms:W3CDTF">2020-03-10T06:01:00Z</dcterms:created>
  <dcterms:modified xsi:type="dcterms:W3CDTF">2021-10-04T10:17:00Z</dcterms:modified>
</cp:coreProperties>
</file>