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6" w:rsidRPr="000563D6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4</w:t>
      </w:r>
    </w:p>
    <w:p w:rsidR="002B1B36" w:rsidRPr="000563D6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2B1B36" w:rsidRPr="00FC6C5E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B36" w:rsidRPr="00071114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28.09.2023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2B1B36" w:rsidRPr="000563D6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2B1B36" w:rsidRPr="00751C7F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2B1B36" w:rsidRPr="00751C7F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2B1B36" w:rsidRPr="00C1428A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B1B36" w:rsidRDefault="002B1B36" w:rsidP="002B1B36">
      <w:pPr>
        <w:pStyle w:val="a3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A54D9C">
        <w:rPr>
          <w:rFonts w:ascii="Liberation Serif" w:hAnsi="Liberation Serif" w:cs="Times New Roman"/>
          <w:sz w:val="26"/>
          <w:szCs w:val="26"/>
        </w:rPr>
        <w:t xml:space="preserve">О рассмотрении </w:t>
      </w:r>
      <w:r>
        <w:rPr>
          <w:rFonts w:ascii="Liberation Serif" w:hAnsi="Liberation Serif" w:cs="Times New Roman"/>
          <w:sz w:val="26"/>
          <w:szCs w:val="26"/>
        </w:rPr>
        <w:t xml:space="preserve">результатов </w:t>
      </w:r>
      <w:r w:rsidR="007735C1">
        <w:rPr>
          <w:rFonts w:ascii="Liberation Serif" w:hAnsi="Liberation Serif" w:cs="Times New Roman"/>
          <w:sz w:val="26"/>
          <w:szCs w:val="26"/>
        </w:rPr>
        <w:t xml:space="preserve">16 </w:t>
      </w:r>
      <w:r>
        <w:rPr>
          <w:rFonts w:ascii="Liberation Serif" w:hAnsi="Liberation Serif" w:cs="Times New Roman"/>
          <w:sz w:val="26"/>
          <w:szCs w:val="26"/>
        </w:rPr>
        <w:t>проверок по факту представления недостоверных (неполных)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 сведений о доходах, </w:t>
      </w:r>
      <w:r>
        <w:rPr>
          <w:rFonts w:ascii="Liberation Serif" w:hAnsi="Liberation Serif" w:cs="Times New Roman"/>
          <w:sz w:val="26"/>
          <w:szCs w:val="26"/>
        </w:rPr>
        <w:t xml:space="preserve">об </w:t>
      </w:r>
      <w:r w:rsidRPr="00A54D9C">
        <w:rPr>
          <w:rFonts w:ascii="Liberation Serif" w:hAnsi="Liberation Serif" w:cs="Times New Roman"/>
          <w:sz w:val="26"/>
          <w:szCs w:val="26"/>
        </w:rPr>
        <w:t xml:space="preserve">имуществе и обязательствах имущественного характера муниципальных служащих Ирбитского муниципального образования. </w:t>
      </w:r>
    </w:p>
    <w:p w:rsidR="002B1B36" w:rsidRDefault="002B1B36" w:rsidP="002B1B36">
      <w:pPr>
        <w:pStyle w:val="a3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 рассмотрении Уведомления муниципального служащего Ирбитского муниципального образования об участии в управлении некоммерческой организацией.</w:t>
      </w:r>
    </w:p>
    <w:p w:rsidR="002B1B36" w:rsidRDefault="002B1B36" w:rsidP="002B1B36">
      <w:pPr>
        <w:pStyle w:val="a3"/>
        <w:shd w:val="clear" w:color="auto" w:fill="FFFFFF"/>
        <w:ind w:left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</w:p>
    <w:p w:rsidR="002B1B36" w:rsidRDefault="002B1B36" w:rsidP="002B1B36">
      <w:pPr>
        <w:pStyle w:val="a3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B1B36" w:rsidRPr="005A3C04" w:rsidRDefault="002B1B36" w:rsidP="002B1B36">
      <w:pPr>
        <w:pStyle w:val="a3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2B1B36" w:rsidRPr="005A3C04" w:rsidRDefault="002B1B36" w:rsidP="002B1B36">
      <w:pPr>
        <w:pStyle w:val="a3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B1B36" w:rsidRPr="002B1B36" w:rsidRDefault="002B1B36" w:rsidP="002B1B36">
      <w:pPr>
        <w:pStyle w:val="a3"/>
        <w:numPr>
          <w:ilvl w:val="0"/>
          <w:numId w:val="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2B1B36">
        <w:rPr>
          <w:rFonts w:ascii="Liberation Serif" w:hAnsi="Liberation Serif" w:cs="Times New Roman"/>
          <w:sz w:val="26"/>
          <w:szCs w:val="26"/>
        </w:rPr>
        <w:t>Объявить замечание</w:t>
      </w:r>
      <w:r w:rsidR="007735C1">
        <w:rPr>
          <w:rFonts w:ascii="Liberation Serif" w:hAnsi="Liberation Serif" w:cs="Times New Roman"/>
          <w:sz w:val="26"/>
          <w:szCs w:val="26"/>
        </w:rPr>
        <w:t xml:space="preserve"> 6 муниципальным служащим</w:t>
      </w:r>
      <w:r w:rsidRPr="002B1B36">
        <w:rPr>
          <w:rFonts w:ascii="Liberation Serif" w:hAnsi="Liberation Serif" w:cs="Times New Roman"/>
          <w:sz w:val="26"/>
          <w:szCs w:val="26"/>
        </w:rPr>
        <w:t xml:space="preserve">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</w:t>
      </w:r>
      <w:r w:rsidR="007735C1">
        <w:rPr>
          <w:rFonts w:ascii="Liberation Serif" w:hAnsi="Liberation Serif" w:cs="Times New Roman"/>
          <w:sz w:val="26"/>
          <w:szCs w:val="26"/>
        </w:rPr>
        <w:t>ь на коррупционную составляющую.</w:t>
      </w:r>
    </w:p>
    <w:p w:rsidR="002B1B36" w:rsidRDefault="002B1B36" w:rsidP="002B1B36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Личная заинтересованность, которая приводит или может привести  к конфликту интересов,</w:t>
      </w:r>
      <w:r w:rsidR="007735C1">
        <w:rPr>
          <w:rFonts w:ascii="Liberation Serif" w:hAnsi="Liberation Serif" w:cs="Times New Roman"/>
          <w:sz w:val="26"/>
          <w:szCs w:val="26"/>
        </w:rPr>
        <w:t xml:space="preserve"> </w:t>
      </w:r>
      <w:bookmarkStart w:id="0" w:name="_GoBack"/>
      <w:bookmarkEnd w:id="0"/>
      <w:r w:rsidR="007735C1">
        <w:rPr>
          <w:rFonts w:ascii="Liberation Serif" w:hAnsi="Liberation Serif" w:cs="Times New Roman"/>
          <w:sz w:val="26"/>
          <w:szCs w:val="26"/>
        </w:rPr>
        <w:t>при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735C1">
        <w:rPr>
          <w:rFonts w:ascii="Liberation Serif" w:hAnsi="Liberation Serif" w:cs="Times New Roman"/>
          <w:sz w:val="26"/>
          <w:szCs w:val="26"/>
        </w:rPr>
        <w:t>участии в управлении некоммерческой организацией</w:t>
      </w:r>
      <w:r>
        <w:rPr>
          <w:rFonts w:ascii="Liberation Serif" w:hAnsi="Liberation Serif" w:cs="Times New Roman"/>
          <w:sz w:val="26"/>
          <w:szCs w:val="26"/>
        </w:rPr>
        <w:t>, отсутствует.</w:t>
      </w:r>
    </w:p>
    <w:p w:rsidR="00012245" w:rsidRDefault="007735C1"/>
    <w:sectPr w:rsidR="00012245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2"/>
    <w:rsid w:val="002B1B36"/>
    <w:rsid w:val="004430B2"/>
    <w:rsid w:val="004B3A21"/>
    <w:rsid w:val="006C7471"/>
    <w:rsid w:val="007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Епифанова</dc:creator>
  <cp:keywords/>
  <dc:description/>
  <cp:lastModifiedBy>Людмила Епифанова</cp:lastModifiedBy>
  <cp:revision>2</cp:revision>
  <dcterms:created xsi:type="dcterms:W3CDTF">2023-09-29T06:02:00Z</dcterms:created>
  <dcterms:modified xsi:type="dcterms:W3CDTF">2023-09-29T06:15:00Z</dcterms:modified>
</cp:coreProperties>
</file>