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C" w:rsidRPr="003D1C7C" w:rsidRDefault="003D1C7C" w:rsidP="003D1C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7.2. Отчет о выполнении индикаторов социально-экономического развития </w:t>
      </w:r>
    </w:p>
    <w:p w:rsidR="003D1C7C" w:rsidRDefault="003D1C7C" w:rsidP="003D1C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Ирбитского муниципального образования за 20</w:t>
      </w:r>
      <w:r w:rsidR="000B6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3D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06037" w:rsidRPr="003D1C7C" w:rsidRDefault="00E06037" w:rsidP="003D1C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66"/>
        <w:gridCol w:w="1389"/>
        <w:gridCol w:w="1234"/>
        <w:gridCol w:w="1211"/>
        <w:gridCol w:w="1134"/>
        <w:gridCol w:w="1134"/>
        <w:gridCol w:w="1134"/>
        <w:gridCol w:w="1836"/>
      </w:tblGrid>
      <w:tr w:rsidR="00F42F82" w:rsidRPr="003D1C7C" w:rsidTr="00057665">
        <w:trPr>
          <w:trHeight w:val="585"/>
        </w:trPr>
        <w:tc>
          <w:tcPr>
            <w:tcW w:w="709" w:type="dxa"/>
          </w:tcPr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66" w:type="dxa"/>
          </w:tcPr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D1C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2F82" w:rsidRPr="003D1C7C" w:rsidRDefault="00F42F82" w:rsidP="0061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F42F82" w:rsidRPr="003D1C7C" w:rsidRDefault="00F42F82" w:rsidP="0003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2F82" w:rsidRPr="00611704" w:rsidRDefault="00F42F82" w:rsidP="00030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42F82" w:rsidRPr="003D1C7C" w:rsidRDefault="00F42F82" w:rsidP="0003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2F82" w:rsidRPr="00611704" w:rsidRDefault="00F42F82" w:rsidP="00030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F42F82" w:rsidRPr="00611704" w:rsidRDefault="00F42F82" w:rsidP="00611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1704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F42F82" w:rsidRPr="00611704" w:rsidRDefault="00F42F82" w:rsidP="00611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170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</w:tcPr>
          <w:p w:rsidR="00F42F82" w:rsidRPr="003D1C7C" w:rsidRDefault="00F42F82" w:rsidP="002D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6" w:type="dxa"/>
          </w:tcPr>
          <w:p w:rsidR="00F42F82" w:rsidRPr="003D1C7C" w:rsidRDefault="00F42F82" w:rsidP="002D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работающих в сфере малого и среднего предпринимательства на постоянной основе (в том числе индивидуальных предпринимателей) в общей численности работающих в экономике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F42F82" w:rsidRPr="0003074D" w:rsidRDefault="00F42F82" w:rsidP="002D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</w:tcPr>
          <w:p w:rsidR="00F42F82" w:rsidRPr="003D1C7C" w:rsidRDefault="00F42F82" w:rsidP="002D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6" w:type="dxa"/>
          </w:tcPr>
          <w:p w:rsidR="00F42F82" w:rsidRPr="003D1C7C" w:rsidRDefault="00F42F82" w:rsidP="002D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на 10 000 жителей 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F42F82" w:rsidRPr="0003074D" w:rsidRDefault="00F42F82" w:rsidP="002D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</w:tcPr>
          <w:p w:rsidR="00F42F82" w:rsidRPr="003D1C7C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F42F82" w:rsidRPr="003D1C7C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предприятий агропромышленного комплекса в общем числе предприятий Ирбитского МО.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F42F82" w:rsidRPr="0003074D" w:rsidRDefault="00F42F82" w:rsidP="0011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</w:tcPr>
          <w:p w:rsidR="00F42F82" w:rsidRPr="003D1C7C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F42F82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  <w:p w:rsidR="00F42F82" w:rsidRPr="003D1C7C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26214,0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</w:t>
            </w:r>
          </w:p>
        </w:tc>
        <w:tc>
          <w:tcPr>
            <w:tcW w:w="1134" w:type="dxa"/>
          </w:tcPr>
          <w:p w:rsidR="00F42F82" w:rsidRPr="00031070" w:rsidRDefault="00622BE1" w:rsidP="00031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2F82" w:rsidRPr="00031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42F82" w:rsidRPr="00031070" w:rsidRDefault="005B671F" w:rsidP="00031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30 247,7</w:t>
            </w:r>
          </w:p>
        </w:tc>
        <w:tc>
          <w:tcPr>
            <w:tcW w:w="1134" w:type="dxa"/>
          </w:tcPr>
          <w:p w:rsidR="00F42F82" w:rsidRPr="00031070" w:rsidRDefault="005B671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6" w:type="dxa"/>
          </w:tcPr>
          <w:p w:rsidR="00F42F82" w:rsidRPr="0003074D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</w:tcPr>
          <w:p w:rsidR="00F42F82" w:rsidRPr="003D1C7C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F42F82" w:rsidRPr="003D1C7C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26035,5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</w:t>
            </w:r>
          </w:p>
        </w:tc>
        <w:tc>
          <w:tcPr>
            <w:tcW w:w="1134" w:type="dxa"/>
          </w:tcPr>
          <w:p w:rsidR="00F42F82" w:rsidRPr="00031070" w:rsidRDefault="00622BE1" w:rsidP="00031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42F82" w:rsidRPr="00031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42F82" w:rsidRPr="00031070" w:rsidRDefault="00622BE1" w:rsidP="00031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2F82" w:rsidRPr="0003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7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6" w:type="dxa"/>
          </w:tcPr>
          <w:p w:rsidR="00F42F82" w:rsidRPr="0003074D" w:rsidRDefault="00F42F82" w:rsidP="001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  <w:vMerge w:val="restart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 (приобретение) жилья для граждан, проживающих в сельской местности, всего,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1395,7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2542,0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1941,1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1969,5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6" w:type="dxa"/>
          </w:tcPr>
          <w:p w:rsidR="00F42F82" w:rsidRPr="0003074D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  <w:vMerge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для граждан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816,8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6" w:type="dxa"/>
          </w:tcPr>
          <w:p w:rsidR="00F42F82" w:rsidRPr="0003074D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  <w:vMerge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молодых семей и молодых специалистов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1047,7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1963,2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1133,6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1152,7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6" w:type="dxa"/>
          </w:tcPr>
          <w:p w:rsidR="00F42F82" w:rsidRPr="0003074D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  <w:vMerge w:val="restart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граждан, проживающих в сельской местности, улучшивших жилищные условия, всего,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F42F82" w:rsidRPr="0003074D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  <w:vMerge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граждан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F42F82" w:rsidRPr="0003074D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2F82" w:rsidRPr="003D1C7C" w:rsidTr="00057665">
        <w:trPr>
          <w:trHeight w:val="360"/>
        </w:trPr>
        <w:tc>
          <w:tcPr>
            <w:tcW w:w="709" w:type="dxa"/>
            <w:vMerge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F42F82" w:rsidRPr="003D1C7C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молодых семей и молодых специалистов – </w:t>
            </w:r>
          </w:p>
        </w:tc>
        <w:tc>
          <w:tcPr>
            <w:tcW w:w="1389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2F82" w:rsidRPr="00031070" w:rsidRDefault="00F42F82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F42F82" w:rsidRPr="0003074D" w:rsidRDefault="00F42F82" w:rsidP="00F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1C47" w:rsidRPr="003D1C7C" w:rsidTr="00057665">
        <w:trPr>
          <w:trHeight w:val="360"/>
        </w:trPr>
        <w:tc>
          <w:tcPr>
            <w:tcW w:w="709" w:type="dxa"/>
          </w:tcPr>
          <w:p w:rsidR="00611C47" w:rsidRPr="003D1C7C" w:rsidRDefault="00611C47" w:rsidP="006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611C47" w:rsidRDefault="00611C47" w:rsidP="006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Ирбитского МО</w:t>
            </w:r>
          </w:p>
          <w:p w:rsidR="00611C47" w:rsidRDefault="00611C47" w:rsidP="006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C47" w:rsidRPr="003D1C7C" w:rsidRDefault="00611C47" w:rsidP="006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C47" w:rsidRPr="003D1C7C" w:rsidRDefault="00611C47" w:rsidP="006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611C47" w:rsidRPr="00031070" w:rsidRDefault="00611C4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611C47" w:rsidRPr="00031070" w:rsidRDefault="00611C4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11" w:type="dxa"/>
          </w:tcPr>
          <w:p w:rsidR="00611C47" w:rsidRPr="00031070" w:rsidRDefault="00611C4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</w:tcPr>
          <w:p w:rsidR="00611C47" w:rsidRPr="00031070" w:rsidRDefault="00611C47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11C47" w:rsidRPr="00031070" w:rsidRDefault="00611C47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11C47" w:rsidRPr="00031070" w:rsidRDefault="00611C4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6" w:type="dxa"/>
          </w:tcPr>
          <w:p w:rsidR="00611C47" w:rsidRPr="0003074D" w:rsidRDefault="00611C47" w:rsidP="006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1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 муниципальной собственности и земельных участков, в отношении которых осуществлен государственный кадастровый учет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недвижимости, земельных участков, по которым определена рыночная стоимость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под   жилищное строительство в расчете на 10 тыс. человек населения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 муниципальной собственности, прошедших техническую инвентаризацию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проектов межевых планов земель сельскохозяйственного назначения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tabs>
                <w:tab w:val="left" w:pos="390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355176" w:rsidRPr="00355176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работ по внесению изменений в генеральный план городского округа Ирбитского муниципального образования применительно к территориям населенных пунктов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355176" w:rsidRPr="00031070" w:rsidRDefault="00DF742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</w:tcPr>
          <w:p w:rsidR="00355176" w:rsidRPr="00031070" w:rsidRDefault="00DF742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355176" w:rsidRPr="0003074D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планировок востребованных населенных пунктов, для малоэтажного жилищного строительства</w:t>
            </w:r>
          </w:p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5176" w:rsidRPr="00031070" w:rsidRDefault="00DF742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5176" w:rsidRPr="00031070" w:rsidRDefault="00DF742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355176" w:rsidRPr="0003074D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5176" w:rsidRPr="003D1C7C" w:rsidTr="00057665">
        <w:trPr>
          <w:trHeight w:val="360"/>
        </w:trPr>
        <w:tc>
          <w:tcPr>
            <w:tcW w:w="709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355176" w:rsidRPr="003D1C7C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межевания востребованных населенных пунктов, для малоэтажного жилищного строительства</w:t>
            </w:r>
          </w:p>
        </w:tc>
        <w:tc>
          <w:tcPr>
            <w:tcW w:w="1389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5176" w:rsidRPr="00031070" w:rsidRDefault="00DF742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5176" w:rsidRPr="00031070" w:rsidRDefault="00DF742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5176" w:rsidRPr="00031070" w:rsidRDefault="00355176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355176" w:rsidRPr="0003074D" w:rsidRDefault="00355176" w:rsidP="003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10A" w:rsidRPr="003D1C7C" w:rsidTr="00057665">
        <w:trPr>
          <w:trHeight w:val="360"/>
        </w:trPr>
        <w:tc>
          <w:tcPr>
            <w:tcW w:w="709" w:type="dxa"/>
          </w:tcPr>
          <w:p w:rsidR="001A010A" w:rsidRPr="003D1C7C" w:rsidRDefault="001A010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1A010A" w:rsidRPr="003D1C7C" w:rsidRDefault="001A010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сформированных земельных участков, с разрешенным использованием для индивидуального жилищного строительства в год</w:t>
            </w:r>
          </w:p>
        </w:tc>
        <w:tc>
          <w:tcPr>
            <w:tcW w:w="1389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1A010A" w:rsidRPr="00C2439C" w:rsidRDefault="001A010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A" w:rsidRPr="003D1C7C" w:rsidTr="00057665">
        <w:trPr>
          <w:trHeight w:val="360"/>
        </w:trPr>
        <w:tc>
          <w:tcPr>
            <w:tcW w:w="709" w:type="dxa"/>
          </w:tcPr>
          <w:p w:rsidR="001A010A" w:rsidRPr="003D1C7C" w:rsidRDefault="001A010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1A010A" w:rsidRDefault="001A010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карт (планов) объекта землеустройства - границ населенных пунктов Ирбитского муниципального образования</w:t>
            </w:r>
          </w:p>
          <w:p w:rsidR="00063F4A" w:rsidRPr="003D1C7C" w:rsidRDefault="00063F4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A010A" w:rsidRPr="00031070" w:rsidRDefault="001A010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</w:tcPr>
          <w:p w:rsidR="001A010A" w:rsidRPr="00C2439C" w:rsidRDefault="001A010A" w:rsidP="001A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работ в 2019 году </w:t>
            </w: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063F4A" w:rsidRPr="00063F4A" w:rsidRDefault="00063F4A" w:rsidP="0006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C50F55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карт (планов) объекта землеустройства – территориальных зон населенных пунктов Ирбитского муниципального образования в год.</w:t>
            </w:r>
          </w:p>
        </w:tc>
        <w:tc>
          <w:tcPr>
            <w:tcW w:w="1389" w:type="dxa"/>
          </w:tcPr>
          <w:p w:rsidR="00063F4A" w:rsidRPr="00031070" w:rsidRDefault="00AA1AA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63F4A"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</w:tcPr>
          <w:p w:rsidR="00063F4A" w:rsidRPr="00C50F55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 в 2019 году</w:t>
            </w: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дорог, в отношении которых произведен капитальный ремонт, реконструкция и ремонт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Default="00063F4A" w:rsidP="000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назначения,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  <w:p w:rsidR="00063F4A" w:rsidRPr="003D1C7C" w:rsidRDefault="00063F4A" w:rsidP="000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отремонтированных, реконструированных и капитально отремонтированных аварийных мостовых переходов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многоквартирных домов (МКД), проездов к дворовым территориям МКД, в отношении которых проведен ремонт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установленных: дорожных знаков, искусственных неровностей, ограждений и светофоров Т-7 в населенных пунктах Ирбитского МО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063F4A" w:rsidRPr="00031070" w:rsidRDefault="00A418C5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063F4A" w:rsidRPr="00031070" w:rsidRDefault="00A418C5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Ирбитского МО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протяженности водопроводных сетей, нуждающихся в замене, в общей протяженности водопроводных сетей</w:t>
            </w:r>
          </w:p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протяженности тепловых сетей, нуждающихся в замене, в общей протяженности тепловых сетей</w:t>
            </w:r>
          </w:p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843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063F4A" w:rsidRPr="003D1C7C" w:rsidRDefault="00063F4A" w:rsidP="00FA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063F4A" w:rsidRPr="00063F4A" w:rsidRDefault="00063F4A" w:rsidP="0006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объектов коммунальной инфраструктуры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исполнителей коммунальных услуг, которым возмещались затраты, связанные с предоставлением гражданам меры социальной поддержки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в предоставлении качественных коммунальных услуг населению Ирбитского МО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502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местного бюджета на оплату коммунальных услуг к прошедшему году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740"/>
        </w:trPr>
        <w:tc>
          <w:tcPr>
            <w:tcW w:w="709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морально устаревших котельных, путем строительства блочных газовых котельных и установки бункерных котлов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B909B7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 w:val="restart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энергетических ресурсов в многоквартирных домах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3107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кв. метр</w:t>
              </w:r>
            </w:smartTag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389" w:type="dxa"/>
            <w:vMerge w:val="restart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1 проживающего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389" w:type="dxa"/>
            <w:vMerge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 w:val="restart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потребления энергетических ресурсов органами местного самоуправления и  муниципальными бюджетными учреждениями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</w:t>
            </w:r>
          </w:p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3107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кв. метр</w:t>
              </w:r>
            </w:smartTag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3F4A" w:rsidRPr="003D1C7C" w:rsidTr="00057665">
        <w:trPr>
          <w:trHeight w:val="360"/>
        </w:trPr>
        <w:tc>
          <w:tcPr>
            <w:tcW w:w="709" w:type="dxa"/>
            <w:vMerge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063F4A" w:rsidRPr="003D1C7C" w:rsidRDefault="00063F4A" w:rsidP="0006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389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 </w:t>
            </w:r>
            <w:proofErr w:type="spellStart"/>
            <w:r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</w:t>
            </w:r>
            <w:r w:rsidR="0049052D"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spellEnd"/>
            <w:r w:rsidR="0049052D" w:rsidRPr="000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dxa"/>
          </w:tcPr>
          <w:p w:rsidR="00063F4A" w:rsidRPr="00031070" w:rsidRDefault="00063F4A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1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63F4A" w:rsidRPr="00031070" w:rsidRDefault="00063F4A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063F4A" w:rsidRPr="0003074D" w:rsidRDefault="00063F4A" w:rsidP="000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49052D" w:rsidRPr="00063F4A" w:rsidRDefault="0049052D" w:rsidP="0049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произведен капитальный ремонт общего имущества по Региональной программе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произведен капитальный (текущий) ремонт общего имущества за счет средств местного бюджета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квартир, для которых создана техническая возможность для газоснабжения сетевым природным газом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дополнительных мощностей газопровода и газовых сетей на территории населенных пунктов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ликвидированных объектов размещения твердых бытовых (коммунальных) отходов на территории Ирбитского МО 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8B3072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сбора ртутьсодержащих отходов на территории Ирбитского МО</w:t>
            </w:r>
          </w:p>
          <w:p w:rsidR="0049052D" w:rsidRPr="008B3072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266" w:type="dxa"/>
            <w:shd w:val="clear" w:color="auto" w:fill="auto"/>
          </w:tcPr>
          <w:p w:rsidR="0049052D" w:rsidRPr="00367F07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экологических акций на территории Ирбитского МО</w:t>
            </w:r>
          </w:p>
          <w:p w:rsidR="0049052D" w:rsidRPr="00367F07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266" w:type="dxa"/>
          </w:tcPr>
          <w:p w:rsidR="0049052D" w:rsidRPr="00367F07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отобранных проб питьевой волы из муниципальных источников централизованного и нецентрализованного водоснабжения 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67F07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зон санитарной очистки источников централизованного водоснабжения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6" w:type="dxa"/>
          </w:tcPr>
          <w:p w:rsidR="0049052D" w:rsidRPr="00E23886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23886">
              <w:rPr>
                <w:rFonts w:ascii="Times New Roman" w:eastAsia="Times New Roman" w:hAnsi="Times New Roman" w:cs="Times New Roman"/>
                <w:lang w:eastAsia="ru-RU"/>
              </w:rPr>
              <w:t xml:space="preserve">Проект зоны санитарной охраны п. Зайково ул. </w:t>
            </w:r>
            <w:proofErr w:type="gramStart"/>
            <w:r w:rsidRPr="00E23886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  <w:proofErr w:type="gramEnd"/>
            <w:r w:rsidRPr="00E23886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исполнителем в 2018 году не завершен, срок исполнения перенесен на 2019 год.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49052D" w:rsidRPr="00063F4A" w:rsidRDefault="0049052D" w:rsidP="0049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благоустроенности населенных пунктов  Ирбитского МО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обеспеченного услугами бани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тыс. чел. в год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приобретенной спец. техники для коммунального хозяйства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собак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доступности дошкольного образования для детей в возрасте от 3 до 7 лет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Ирбитском МО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29833,5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29297,6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29833,5</w:t>
            </w:r>
          </w:p>
        </w:tc>
        <w:tc>
          <w:tcPr>
            <w:tcW w:w="1134" w:type="dxa"/>
          </w:tcPr>
          <w:p w:rsidR="0049052D" w:rsidRPr="00031070" w:rsidRDefault="00EB0F3E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30439,5</w:t>
            </w:r>
          </w:p>
        </w:tc>
        <w:tc>
          <w:tcPr>
            <w:tcW w:w="1134" w:type="dxa"/>
          </w:tcPr>
          <w:p w:rsidR="0049052D" w:rsidRPr="00031070" w:rsidRDefault="00EB0F3E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детей-инвалидов дошкольного возраста, проживающих в Ирбитском МО, обучением на дому, в дошкольных образовательных организациях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муниципальных дошкольных образовательных организаций, в которых будет проведен капитальный ремонт, для приведения зданий в соответствие с требованиями пожарной безопасности и санитарного законодательства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образовательного процесса в муниципальных дошкольных образовательных организациях в соответствии с ФГОС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по обеспечению образования на дому, в муниципальных образовательных организациях дошкольного образования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по поддержке и укреплению здоровья детей, предупреждение заболеваний работников муниципальных образовательных организаций дошкольного образования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49052D" w:rsidRPr="00063F4A" w:rsidRDefault="0049052D" w:rsidP="0049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в муниципальных общеобразовательных организациях Ирбитского МО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школьного возраста с ограниченными возможностями здоровья образовательными услугами по адаптированным образовательным программам 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организованным горячим питанием учащихся общеобразовательных организаций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бесплатной перевозки обучающихся до муниципальных образовательных организаций, и обратно, между поселениями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110BC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выпускники сдали экзамен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уровня средней заработной платы педагогических работников общеобразовательных школ до средней заработной платы в общем образовании Свердловской области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30548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31246,26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30548,5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32681,08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6" w:type="dxa"/>
          </w:tcPr>
          <w:p w:rsidR="0049052D" w:rsidRPr="000110BC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муниципальных общеобразовательных организаций, в которых будет проведен капитальный ремонт, для приведения зданий в соответствие с требованиями пожарной безопасности и санитарного законодательства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49052D" w:rsidRPr="00063F4A" w:rsidRDefault="0049052D" w:rsidP="0049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общеобразовательных организаций, расположенных в сельской местности, в которых будет проведён капитальный ремонт спортивного зала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110BC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занимающихся физической культурой и спортом во внеурочное время. По следующим уровням общего образования: в том числе: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vMerge w:val="restart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установлен в 2018 году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266" w:type="dxa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vMerge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266" w:type="dxa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vMerge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266" w:type="dxa"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vMerge/>
          </w:tcPr>
          <w:p w:rsidR="0049052D" w:rsidRPr="000110B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процесса 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организациях в соответствии с ФГОС</w:t>
            </w:r>
          </w:p>
          <w:p w:rsidR="0049052D" w:rsidRPr="00E8208F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110BC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по поддержке и укреплению здоровья детей, предупреждение заболеваний работников муниципальных общеобразовательных организаций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5B04A2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среднемесячной заработной платы педагогических работников муниципальных организаций дополнительного образования детей до среднемесячной заработной платы в общем образовании Ирбитского МО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28517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31265,52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32067,2</w:t>
            </w:r>
          </w:p>
        </w:tc>
        <w:tc>
          <w:tcPr>
            <w:tcW w:w="1134" w:type="dxa"/>
          </w:tcPr>
          <w:p w:rsidR="0049052D" w:rsidRPr="00031070" w:rsidRDefault="00BF6561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33443,95</w:t>
            </w:r>
          </w:p>
        </w:tc>
        <w:tc>
          <w:tcPr>
            <w:tcW w:w="1134" w:type="dxa"/>
          </w:tcPr>
          <w:p w:rsidR="0049052D" w:rsidRPr="00031070" w:rsidRDefault="00BF6561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5B04A2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муниципальных организаций дополнительного образования, в которых будет проведен  капитальный ремонт, для приведения здания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5B04A2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образовательного процесса в муниципальных образовательных организациях дополнительного образования детей в соответствии с ФГ0С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49052D" w:rsidRPr="00063F4A" w:rsidRDefault="0049052D" w:rsidP="0049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по поддержке и укреплению здоровья детей, предупреждение заболеваний работников муниципальных организаций дополнительного образования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 и лагерях с дневным пребыванием детей при школах, от общей  численности детей школьного возраста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работников сферы образования диспансеризацией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аттестованных педагогических работников образовательных организаций, от числа педагогических работников образовательных организаций, подлежащих аттестации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60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директоров образовательных организаций, подведомственных  Управлению образования Ирбитского МО от числа директоров образовательных организаций, подлежащих аттестации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52D" w:rsidRPr="003D1C7C" w:rsidTr="00057665">
        <w:trPr>
          <w:trHeight w:val="360"/>
        </w:trPr>
        <w:tc>
          <w:tcPr>
            <w:tcW w:w="709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49052D" w:rsidRPr="003D1C7C" w:rsidRDefault="0049052D" w:rsidP="0049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 мероприятий в сфере образования</w:t>
            </w:r>
          </w:p>
        </w:tc>
        <w:tc>
          <w:tcPr>
            <w:tcW w:w="1389" w:type="dxa"/>
          </w:tcPr>
          <w:p w:rsidR="0049052D" w:rsidRPr="00031070" w:rsidRDefault="0049052D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052D" w:rsidRPr="00031070" w:rsidRDefault="0049052D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49052D" w:rsidRPr="0003074D" w:rsidRDefault="0049052D" w:rsidP="004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1488" w:rsidRPr="003D1C7C" w:rsidTr="00057665">
        <w:trPr>
          <w:trHeight w:val="360"/>
        </w:trPr>
        <w:tc>
          <w:tcPr>
            <w:tcW w:w="709" w:type="dxa"/>
          </w:tcPr>
          <w:p w:rsidR="00A91488" w:rsidRPr="003D1C7C" w:rsidRDefault="00A91488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266" w:type="dxa"/>
          </w:tcPr>
          <w:p w:rsidR="00A91488" w:rsidRPr="00AD0676" w:rsidRDefault="00A91488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(к предыдущему периоду)</w:t>
            </w:r>
          </w:p>
        </w:tc>
        <w:tc>
          <w:tcPr>
            <w:tcW w:w="1389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11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11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</w:tcPr>
          <w:p w:rsidR="00A91488" w:rsidRPr="00AD0676" w:rsidRDefault="00A91488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показателя связано с ликвидацией МАУ КЦ «Парад»</w:t>
            </w:r>
          </w:p>
        </w:tc>
      </w:tr>
      <w:tr w:rsidR="00A91488" w:rsidRPr="003D1C7C" w:rsidTr="00057665">
        <w:trPr>
          <w:trHeight w:val="197"/>
        </w:trPr>
        <w:tc>
          <w:tcPr>
            <w:tcW w:w="709" w:type="dxa"/>
          </w:tcPr>
          <w:p w:rsidR="00A91488" w:rsidRPr="003D1C7C" w:rsidRDefault="00A91488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266" w:type="dxa"/>
          </w:tcPr>
          <w:p w:rsidR="00A91488" w:rsidRDefault="00A91488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посещаемости населением Ирбитского МО мероприятий, проводимых культурно-досуговыми учреждениями (по сравнению с 2012 годом)</w:t>
            </w:r>
          </w:p>
          <w:p w:rsidR="009A06FF" w:rsidRPr="004A5E9E" w:rsidRDefault="009A06FF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1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91488" w:rsidRPr="00031070" w:rsidRDefault="00A9148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</w:tcPr>
          <w:p w:rsidR="00A91488" w:rsidRPr="00031070" w:rsidRDefault="00A91488" w:rsidP="0003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6" w:type="dxa"/>
          </w:tcPr>
          <w:p w:rsidR="00A91488" w:rsidRPr="004A5E9E" w:rsidRDefault="00A91488" w:rsidP="00A9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197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9A06FF" w:rsidRPr="00063F4A" w:rsidRDefault="009A06FF" w:rsidP="009A0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26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26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Ирбитского МО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24823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33 247</w:t>
            </w:r>
          </w:p>
        </w:tc>
        <w:tc>
          <w:tcPr>
            <w:tcW w:w="1134" w:type="dxa"/>
          </w:tcPr>
          <w:p w:rsidR="009A06FF" w:rsidRPr="00031070" w:rsidRDefault="00BF6561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31 351,8</w:t>
            </w:r>
          </w:p>
        </w:tc>
        <w:tc>
          <w:tcPr>
            <w:tcW w:w="1134" w:type="dxa"/>
          </w:tcPr>
          <w:p w:rsidR="009A06FF" w:rsidRPr="00031070" w:rsidRDefault="002102F7" w:rsidP="0003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26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учреждений культуры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266" w:type="dxa"/>
          </w:tcPr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библиографических записей в сводном электронном каталоге библиотек в Ирбитском МО по сравнению с предыдущим годом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36" w:type="dxa"/>
          </w:tcPr>
          <w:p w:rsidR="009A06FF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665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Произведена незапланированная закупка книг за счет экономии по аукциону (приобретение </w:t>
            </w:r>
            <w:proofErr w:type="spellStart"/>
            <w:r w:rsidRPr="00057665">
              <w:rPr>
                <w:rFonts w:ascii="Times New Roman" w:eastAsia="Times New Roman" w:hAnsi="Times New Roman" w:cs="Times New Roman"/>
                <w:lang w:eastAsia="ru-RU"/>
              </w:rPr>
              <w:t>библиобуса</w:t>
            </w:r>
            <w:proofErr w:type="spellEnd"/>
            <w:r w:rsidRPr="0005766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57665" w:rsidRPr="00057665" w:rsidRDefault="00057665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266" w:type="dxa"/>
          </w:tcPr>
          <w:p w:rsidR="009A06FF" w:rsidRPr="004A5E9E" w:rsidRDefault="009A06FF" w:rsidP="009A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hAnsi="Times New Roman" w:cs="Times New Roman"/>
                <w:sz w:val="24"/>
                <w:szCs w:val="24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каталогом, от общего количества этих библиотек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</w:tcPr>
          <w:p w:rsidR="009A06FF" w:rsidRPr="00057665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6FF" w:rsidRPr="003D1C7C" w:rsidTr="00057665">
        <w:trPr>
          <w:trHeight w:val="285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266" w:type="dxa"/>
          </w:tcPr>
          <w:p w:rsidR="009A06FF" w:rsidRPr="004A5E9E" w:rsidRDefault="009A06FF" w:rsidP="009A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E9E">
              <w:rPr>
                <w:rFonts w:ascii="Times New Roman" w:hAnsi="Times New Roman" w:cs="Times New Roman"/>
                <w:sz w:val="24"/>
                <w:szCs w:val="24"/>
              </w:rPr>
              <w:t>Число посещений муниципальных библиотек</w:t>
            </w:r>
          </w:p>
          <w:p w:rsidR="009A06FF" w:rsidRPr="004A5E9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36" w:type="dxa"/>
          </w:tcPr>
          <w:p w:rsidR="009A06FF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665">
              <w:rPr>
                <w:rFonts w:ascii="Times New Roman" w:eastAsia="Times New Roman" w:hAnsi="Times New Roman" w:cs="Times New Roman"/>
                <w:lang w:eastAsia="ru-RU"/>
              </w:rPr>
              <w:t>Увеличение показателя в связи с увеличением роста массовых мероприятий   проводимых  сельскими библиотеками</w:t>
            </w:r>
          </w:p>
          <w:p w:rsidR="00057665" w:rsidRPr="00057665" w:rsidRDefault="00057665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266" w:type="dxa"/>
          </w:tcPr>
          <w:p w:rsidR="009A06FF" w:rsidRPr="00AD0676" w:rsidRDefault="009A06FF" w:rsidP="009A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Q2=1,67</w:t>
            </w:r>
          </w:p>
        </w:tc>
        <w:tc>
          <w:tcPr>
            <w:tcW w:w="1836" w:type="dxa"/>
          </w:tcPr>
          <w:p w:rsidR="009A06FF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665">
              <w:rPr>
                <w:rFonts w:ascii="Times New Roman" w:eastAsia="Times New Roman" w:hAnsi="Times New Roman" w:cs="Times New Roman"/>
                <w:lang w:eastAsia="ru-RU"/>
              </w:rPr>
              <w:t>Привлечение к участию большего числа учащихся</w:t>
            </w:r>
          </w:p>
          <w:p w:rsidR="00057665" w:rsidRPr="00057665" w:rsidRDefault="00057665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9A06FF" w:rsidRPr="00063F4A" w:rsidRDefault="009A06FF" w:rsidP="009A0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266" w:type="dxa"/>
          </w:tcPr>
          <w:p w:rsidR="009A06FF" w:rsidRPr="00AD0676" w:rsidRDefault="009A06FF" w:rsidP="009A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Доля детских школ искусств, находящихся в удовлетворительном состоянии, в общем количестве таких организаций (учреждений)</w:t>
            </w:r>
          </w:p>
          <w:p w:rsidR="009A06FF" w:rsidRPr="00AD0676" w:rsidRDefault="009A06FF" w:rsidP="009A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Q2=1,0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266" w:type="dxa"/>
          </w:tcPr>
          <w:p w:rsidR="009A06FF" w:rsidRPr="00AD0676" w:rsidRDefault="009A06FF" w:rsidP="009A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и доступности предоставляемых услуг в сфере культуры и искусства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в отношении которых Управление культуры осуществляет функции учредителя, в которых проведены мероприятия по контролю за использованием субсидий в соответствии с целями их предоставления, в общем их количестве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266" w:type="dxa"/>
          </w:tcPr>
          <w:p w:rsidR="009A06FF" w:rsidRPr="00AD0676" w:rsidRDefault="009A06FF" w:rsidP="009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которым установлены муниципальные задания, в общем количестве муниципальных учреждений культуры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266" w:type="dxa"/>
          </w:tcPr>
          <w:p w:rsidR="009A06FF" w:rsidRPr="00AD0676" w:rsidRDefault="009A06FF" w:rsidP="009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Доля руководителей учреждений культуры, в отношении которых Управление культуры осуществляет функции учредителя, работающих на условиях "эффективного контракта"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AD0676" w:rsidRDefault="009A06FF" w:rsidP="009A06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 (объем средств на культуру из внебюджетных источников)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AD0676" w:rsidRDefault="009A06FF" w:rsidP="009A06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культурного наследия федерального назначения и местного (муниципального)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AD0676" w:rsidRDefault="009A06FF" w:rsidP="009A06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 (обеспеченность субъектов Российской Федерации учреждениями культуры)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9A06FF" w:rsidRPr="00063F4A" w:rsidRDefault="009A06FF" w:rsidP="009A0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AD0676" w:rsidRDefault="009A06FF" w:rsidP="009A06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 от нормативной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676">
              <w:rPr>
                <w:rFonts w:ascii="Times New Roman" w:hAnsi="Times New Roman" w:cs="Times New Roman"/>
                <w:sz w:val="24"/>
                <w:szCs w:val="24"/>
              </w:rPr>
              <w:t>(обеспеченность субъектов Российской Федерации учреждениями культуры)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F" w:rsidRPr="00031070" w:rsidRDefault="009A06FF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Q2=</w:t>
            </w: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836" w:type="dxa"/>
          </w:tcPr>
          <w:p w:rsidR="009A06FF" w:rsidRPr="00AD0676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Ирбитского муниципального образования, систематически занимающегося физической культурой и спортом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B25D9B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выполнивших нормативы Всероссийского физкультурного комплекса «Готов к труду и обороне» (ГТО)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77305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77305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спортивно-массовых и физкультурно-оздоровительных мероприятий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77305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Ирбитского МО на окружных, областных, всероссийских и международных соревнованиях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 в возрасте от 14 до 30 лет, регулярно участвующей в мероприятиях направленных на реализацию государственной молодежной политики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 в возрасте от 15 до 18 участвующих в мероприятиях, направленных на патриотическое воспитание 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 в возрасте от 14-18 лет трудоустроенных через «Летнюю молодежную биржу труда»</w:t>
            </w:r>
          </w:p>
          <w:p w:rsidR="009A06FF" w:rsidRPr="00426347" w:rsidRDefault="009A06FF" w:rsidP="009A06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60430E" w:rsidRDefault="009A06FF" w:rsidP="009A06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5D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и доступности предоставляемых услуг в сфере физической культуры, спорта и молодежной политики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 в год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9A06FF" w:rsidRPr="00063F4A" w:rsidRDefault="009A06FF" w:rsidP="009A0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пожарах в год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информируемого о правилах пожарной безопасности, от общего количества</w:t>
            </w:r>
          </w:p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пожарных водоемов, пирсов в год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построенных пожарных водоемов, пирсов в год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074D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снижения материального ущерба от чрезвычайных ситуаций природного и техногенного характера от показателей 2015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1070" w:rsidRDefault="00D70219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ЧС на территории МО</w:t>
            </w:r>
            <w:r w:rsidR="009A06FF" w:rsidRPr="00031070">
              <w:rPr>
                <w:rFonts w:ascii="Times New Roman" w:eastAsia="Times New Roman" w:hAnsi="Times New Roman" w:cs="Times New Roman"/>
                <w:lang w:eastAsia="ru-RU"/>
              </w:rPr>
              <w:t xml:space="preserve"> в 2018 году нее было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ежегодно обучаемого населения способам защиты и действиям в чрезвычайных ситуациях от общего количества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1070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7D7ABE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 радиационной, химической и биологической разведки и контроля, приобретенных для НАСФ</w:t>
            </w:r>
          </w:p>
          <w:p w:rsidR="009A06FF" w:rsidRPr="00426347" w:rsidRDefault="009A06FF" w:rsidP="002B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1070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lang w:eastAsia="ru-RU"/>
              </w:rPr>
              <w:t>В 2018 году обновлений не требовалось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426347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технически исправных и работоспособных узлов и агрегатов ГТС от общего количества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1070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794E3F" w:rsidRDefault="009A06FF" w:rsidP="009A06FF">
            <w:pPr>
              <w:pStyle w:val="ConsPlusCell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F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информируемого о </w:t>
            </w:r>
            <w:r w:rsidRPr="00794E3F">
              <w:rPr>
                <w:rFonts w:ascii="Times New Roman" w:hAnsi="Times New Roman" w:cs="Times New Roman"/>
                <w:sz w:val="24"/>
                <w:szCs w:val="24"/>
              </w:rPr>
              <w:t>противодействии возможным фактам проявления терроризма и экстремизма от общего количества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1070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Pr="00794E3F" w:rsidRDefault="009A06FF" w:rsidP="009A06FF">
            <w:pPr>
              <w:pStyle w:val="ConsPlusCell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комплексами</w:t>
            </w:r>
            <w:r w:rsidRPr="00794E3F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3F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 организаций культуры, образования в населенных пунктах Ирбитского МО</w:t>
            </w: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6" w:type="dxa"/>
          </w:tcPr>
          <w:p w:rsidR="009A06FF" w:rsidRPr="00031070" w:rsidRDefault="009A06FF" w:rsidP="002B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lang w:eastAsia="ru-RU"/>
              </w:rPr>
              <w:t>Недостаточно сре</w:t>
            </w:r>
            <w:proofErr w:type="gramStart"/>
            <w:r w:rsidRPr="00031070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031070">
              <w:rPr>
                <w:rFonts w:ascii="Times New Roman" w:eastAsia="Times New Roman" w:hAnsi="Times New Roman" w:cs="Times New Roman"/>
                <w:lang w:eastAsia="ru-RU"/>
              </w:rPr>
              <w:t>я укомплектования видеонаблюдения</w:t>
            </w:r>
          </w:p>
        </w:tc>
      </w:tr>
      <w:tr w:rsidR="009A06FF" w:rsidRPr="003D1C7C" w:rsidTr="00057665">
        <w:trPr>
          <w:trHeight w:val="360"/>
        </w:trPr>
        <w:tc>
          <w:tcPr>
            <w:tcW w:w="709" w:type="dxa"/>
          </w:tcPr>
          <w:p w:rsidR="009A06FF" w:rsidRPr="003D1C7C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9A06FF" w:rsidRDefault="009A06FF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населения, информируемого о разъяснениях действующего законодательства </w:t>
            </w:r>
          </w:p>
          <w:p w:rsidR="007B2768" w:rsidRPr="007B05E0" w:rsidRDefault="007B2768" w:rsidP="009A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A06FF" w:rsidRPr="00031070" w:rsidRDefault="009A06FF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9A06FF" w:rsidRPr="00031070" w:rsidRDefault="009A06FF" w:rsidP="009A06FF">
            <w:pPr>
              <w:widowControl w:val="0"/>
              <w:tabs>
                <w:tab w:val="left" w:pos="36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2B1703">
        <w:trPr>
          <w:trHeight w:val="843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7B2768" w:rsidRPr="00426347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3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Площадь приобретенного жилья для малоимущих граждан и работников социальной сферы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7B2768" w:rsidRPr="00426347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малоимущих граждан, улучшивших жилищные условия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</w:tcPr>
          <w:p w:rsidR="007B2768" w:rsidRPr="00426347" w:rsidRDefault="007B2768" w:rsidP="007B2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муниципальных жилых помещений, предоставляемых по договорам социального найма и договорам найма служебного жилого помещения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266" w:type="dxa"/>
          </w:tcPr>
          <w:p w:rsidR="007B2768" w:rsidRPr="00426347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получающих социальную выплату в виде субсидий на оплату жилого помещения и коммунальных услуг гражданам, имеющим право и заявившимся в соответствии с законодательством в уполномоченный орган.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1725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266" w:type="dxa"/>
          </w:tcPr>
          <w:p w:rsidR="007B2768" w:rsidRPr="00426347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получающих социальную выплату в виде компенсации расходов на оплату жилого помещения и коммунальных услуг, оказание мер социальной </w:t>
            </w:r>
            <w:proofErr w:type="gramStart"/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42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Российской Федерации, имеющим право и заявившимся в соответствии с законодательством в уполномоченный орган.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tabs>
                <w:tab w:val="left" w:pos="36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266" w:type="dxa"/>
          </w:tcPr>
          <w:p w:rsidR="007B2768" w:rsidRPr="00D70219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19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получающих социальную выплату в виде компенсации расходов на оплату жилого помещения и коммунальных услуг, оказание мер социальной </w:t>
            </w:r>
            <w:proofErr w:type="gramStart"/>
            <w:r w:rsidRPr="00D70219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proofErr w:type="gramEnd"/>
            <w:r w:rsidRPr="00D70219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относится к ведению субъекта Российской Федерации, имеющим право и заявившимся в соответствии с законодательством в уполномоченный орган.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tabs>
                <w:tab w:val="left" w:pos="36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266" w:type="dxa"/>
          </w:tcPr>
          <w:p w:rsidR="007B2768" w:rsidRPr="00D70219" w:rsidRDefault="007B2768" w:rsidP="007B2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19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собраний (пленумов, совещаний, семинаров), организованных общественной организацией ветеранов войны, труда, боевых действий, государственной службы, пенсионеров Ирбитского муниципального образования.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tabs>
                <w:tab w:val="left" w:pos="36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266" w:type="dxa"/>
          </w:tcPr>
          <w:p w:rsidR="007B2768" w:rsidRPr="00D70219" w:rsidRDefault="007B2768" w:rsidP="007B2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19">
              <w:rPr>
                <w:rFonts w:ascii="Times New Roman" w:eastAsia="Times New Roman" w:hAnsi="Times New Roman" w:cs="Times New Roman"/>
                <w:lang w:eastAsia="ru-RU"/>
              </w:rPr>
              <w:t>Количество творческих ветеранских коллективов художественной самодеятельности принимающих участие в фестивале ветеранских самодеятельных коллективов.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36" w:type="dxa"/>
          </w:tcPr>
          <w:p w:rsidR="007B2768" w:rsidRPr="00031070" w:rsidRDefault="007B2768" w:rsidP="007B2768">
            <w:pPr>
              <w:widowControl w:val="0"/>
              <w:tabs>
                <w:tab w:val="left" w:pos="36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266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0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план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070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36" w:type="dxa"/>
          </w:tcPr>
          <w:p w:rsidR="007B2768" w:rsidRPr="00063F4A" w:rsidRDefault="007B2768" w:rsidP="007B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F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266" w:type="dxa"/>
          </w:tcPr>
          <w:p w:rsidR="007B2768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для   ветеранов войны, труда, боевых действий, государственной службы, пенсионеров Ирбитского МО.</w:t>
            </w:r>
          </w:p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7B2768" w:rsidRPr="0003074D" w:rsidRDefault="007B2768" w:rsidP="007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2768" w:rsidRPr="003D1C7C" w:rsidTr="00057665">
        <w:trPr>
          <w:trHeight w:val="360"/>
        </w:trPr>
        <w:tc>
          <w:tcPr>
            <w:tcW w:w="709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266" w:type="dxa"/>
          </w:tcPr>
          <w:p w:rsidR="007B2768" w:rsidRPr="003D1C7C" w:rsidRDefault="007B2768" w:rsidP="007B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активистов ветеранского движения и долгожителей, получивших поощрение</w:t>
            </w:r>
          </w:p>
        </w:tc>
        <w:tc>
          <w:tcPr>
            <w:tcW w:w="1389" w:type="dxa"/>
          </w:tcPr>
          <w:p w:rsidR="007B2768" w:rsidRPr="00031070" w:rsidRDefault="007B2768" w:rsidP="0003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1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</w:tcPr>
          <w:p w:rsidR="007B2768" w:rsidRPr="00031070" w:rsidRDefault="007B2768" w:rsidP="000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</w:tcPr>
          <w:p w:rsidR="007B2768" w:rsidRPr="0003074D" w:rsidRDefault="007B2768" w:rsidP="007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1C7C" w:rsidRPr="003D1C7C" w:rsidRDefault="003D1C7C" w:rsidP="003D1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ru-RU"/>
        </w:rPr>
      </w:pPr>
    </w:p>
    <w:p w:rsidR="002C1FEC" w:rsidRPr="003D1C7C" w:rsidRDefault="002C1FEC" w:rsidP="003D1C7C"/>
    <w:sectPr w:rsidR="002C1FEC" w:rsidRPr="003D1C7C" w:rsidSect="003D1C7C">
      <w:pgSz w:w="16838" w:h="11906" w:orient="landscape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93"/>
    <w:multiLevelType w:val="hybridMultilevel"/>
    <w:tmpl w:val="B2F4B718"/>
    <w:lvl w:ilvl="0" w:tplc="1ED4238A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175A9C"/>
    <w:multiLevelType w:val="multilevel"/>
    <w:tmpl w:val="C61807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">
    <w:nsid w:val="02D60AAF"/>
    <w:multiLevelType w:val="multilevel"/>
    <w:tmpl w:val="6150A64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6A3FDE"/>
    <w:multiLevelType w:val="hybridMultilevel"/>
    <w:tmpl w:val="B9D4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037D7D"/>
    <w:multiLevelType w:val="hybridMultilevel"/>
    <w:tmpl w:val="026428D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5C56F8"/>
    <w:multiLevelType w:val="hybridMultilevel"/>
    <w:tmpl w:val="A978FD18"/>
    <w:lvl w:ilvl="0" w:tplc="C2F4825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A3798C"/>
    <w:multiLevelType w:val="hybridMultilevel"/>
    <w:tmpl w:val="1B3413E2"/>
    <w:lvl w:ilvl="0" w:tplc="876A91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17EB3BD6"/>
    <w:multiLevelType w:val="hybridMultilevel"/>
    <w:tmpl w:val="679410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EE4942"/>
    <w:multiLevelType w:val="hybridMultilevel"/>
    <w:tmpl w:val="4D6EFFF0"/>
    <w:lvl w:ilvl="0" w:tplc="D632D0A8">
      <w:start w:val="1"/>
      <w:numFmt w:val="decimal"/>
      <w:lvlText w:val="%1)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3C4920"/>
    <w:multiLevelType w:val="hybridMultilevel"/>
    <w:tmpl w:val="3FAC3C2C"/>
    <w:lvl w:ilvl="0" w:tplc="95D240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077DE"/>
    <w:multiLevelType w:val="hybridMultilevel"/>
    <w:tmpl w:val="DA1AD198"/>
    <w:lvl w:ilvl="0" w:tplc="4DF2BDB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5BE35EB"/>
    <w:multiLevelType w:val="hybridMultilevel"/>
    <w:tmpl w:val="AE7A0072"/>
    <w:lvl w:ilvl="0" w:tplc="25C6A17C">
      <w:start w:val="7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7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8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5252D0"/>
    <w:multiLevelType w:val="multilevel"/>
    <w:tmpl w:val="92D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B35B67"/>
    <w:multiLevelType w:val="hybridMultilevel"/>
    <w:tmpl w:val="23CA4CFC"/>
    <w:lvl w:ilvl="0" w:tplc="9F46F1C8">
      <w:start w:val="10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2">
    <w:nsid w:val="44663ACB"/>
    <w:multiLevelType w:val="hybridMultilevel"/>
    <w:tmpl w:val="72C8F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AD33B0E"/>
    <w:multiLevelType w:val="multilevel"/>
    <w:tmpl w:val="0C5A4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8712BE"/>
    <w:multiLevelType w:val="multilevel"/>
    <w:tmpl w:val="816A3C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3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cs="Times New Roman" w:hint="default"/>
      </w:rPr>
    </w:lvl>
  </w:abstractNum>
  <w:abstractNum w:abstractNumId="28">
    <w:nsid w:val="57260481"/>
    <w:multiLevelType w:val="hybridMultilevel"/>
    <w:tmpl w:val="8E0E2936"/>
    <w:lvl w:ilvl="0" w:tplc="1C706308">
      <w:start w:val="6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9">
    <w:nsid w:val="58CD0462"/>
    <w:multiLevelType w:val="hybridMultilevel"/>
    <w:tmpl w:val="6BBA37F4"/>
    <w:lvl w:ilvl="0" w:tplc="F322F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B6A02"/>
    <w:multiLevelType w:val="hybridMultilevel"/>
    <w:tmpl w:val="29D42AD2"/>
    <w:lvl w:ilvl="0" w:tplc="B0C6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6582A"/>
    <w:multiLevelType w:val="hybridMultilevel"/>
    <w:tmpl w:val="9CE2F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BA72229"/>
    <w:multiLevelType w:val="hybridMultilevel"/>
    <w:tmpl w:val="89948332"/>
    <w:lvl w:ilvl="0" w:tplc="23EC8EE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4">
    <w:nsid w:val="711C1803"/>
    <w:multiLevelType w:val="hybridMultilevel"/>
    <w:tmpl w:val="6150A644"/>
    <w:lvl w:ilvl="0" w:tplc="1FBCD8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91365"/>
    <w:multiLevelType w:val="hybridMultilevel"/>
    <w:tmpl w:val="7FCE94D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010C77"/>
    <w:multiLevelType w:val="multilevel"/>
    <w:tmpl w:val="847A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78A35F9E"/>
    <w:multiLevelType w:val="hybridMultilevel"/>
    <w:tmpl w:val="085868E0"/>
    <w:lvl w:ilvl="0" w:tplc="7BE44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9C5786"/>
    <w:multiLevelType w:val="hybridMultilevel"/>
    <w:tmpl w:val="C8C825F0"/>
    <w:lvl w:ilvl="0" w:tplc="8904CF6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9">
    <w:nsid w:val="7E8A5B4F"/>
    <w:multiLevelType w:val="multilevel"/>
    <w:tmpl w:val="847A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0">
    <w:nsid w:val="7FB514EF"/>
    <w:multiLevelType w:val="hybridMultilevel"/>
    <w:tmpl w:val="C14872B8"/>
    <w:lvl w:ilvl="0" w:tplc="4BA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5"/>
  </w:num>
  <w:num w:numId="5">
    <w:abstractNumId w:val="36"/>
  </w:num>
  <w:num w:numId="6">
    <w:abstractNumId w:val="11"/>
  </w:num>
  <w:num w:numId="7">
    <w:abstractNumId w:val="3"/>
  </w:num>
  <w:num w:numId="8">
    <w:abstractNumId w:val="26"/>
  </w:num>
  <w:num w:numId="9">
    <w:abstractNumId w:val="24"/>
  </w:num>
  <w:num w:numId="10">
    <w:abstractNumId w:val="7"/>
  </w:num>
  <w:num w:numId="11">
    <w:abstractNumId w:val="21"/>
  </w:num>
  <w:num w:numId="12">
    <w:abstractNumId w:val="23"/>
  </w:num>
  <w:num w:numId="13">
    <w:abstractNumId w:val="25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7"/>
  </w:num>
  <w:num w:numId="19">
    <w:abstractNumId w:val="6"/>
  </w:num>
  <w:num w:numId="20">
    <w:abstractNumId w:val="31"/>
  </w:num>
  <w:num w:numId="21">
    <w:abstractNumId w:val="8"/>
  </w:num>
  <w:num w:numId="22">
    <w:abstractNumId w:val="13"/>
  </w:num>
  <w:num w:numId="23">
    <w:abstractNumId w:val="15"/>
  </w:num>
  <w:num w:numId="24">
    <w:abstractNumId w:val="4"/>
  </w:num>
  <w:num w:numId="25">
    <w:abstractNumId w:val="1"/>
  </w:num>
  <w:num w:numId="26">
    <w:abstractNumId w:val="28"/>
  </w:num>
  <w:num w:numId="27">
    <w:abstractNumId w:val="22"/>
  </w:num>
  <w:num w:numId="28">
    <w:abstractNumId w:val="16"/>
  </w:num>
  <w:num w:numId="29">
    <w:abstractNumId w:val="14"/>
  </w:num>
  <w:num w:numId="30">
    <w:abstractNumId w:val="9"/>
  </w:num>
  <w:num w:numId="31">
    <w:abstractNumId w:val="33"/>
  </w:num>
  <w:num w:numId="32">
    <w:abstractNumId w:val="34"/>
  </w:num>
  <w:num w:numId="33">
    <w:abstractNumId w:val="29"/>
  </w:num>
  <w:num w:numId="34">
    <w:abstractNumId w:val="30"/>
  </w:num>
  <w:num w:numId="35">
    <w:abstractNumId w:val="38"/>
  </w:num>
  <w:num w:numId="36">
    <w:abstractNumId w:val="40"/>
  </w:num>
  <w:num w:numId="37">
    <w:abstractNumId w:val="39"/>
  </w:num>
  <w:num w:numId="38">
    <w:abstractNumId w:val="18"/>
  </w:num>
  <w:num w:numId="39">
    <w:abstractNumId w:val="2"/>
  </w:num>
  <w:num w:numId="40">
    <w:abstractNumId w:val="37"/>
  </w:num>
  <w:num w:numId="41">
    <w:abstractNumId w:val="10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0"/>
    <w:rsid w:val="00000C48"/>
    <w:rsid w:val="000110BC"/>
    <w:rsid w:val="00023CEA"/>
    <w:rsid w:val="00030685"/>
    <w:rsid w:val="0003074D"/>
    <w:rsid w:val="00031070"/>
    <w:rsid w:val="00036651"/>
    <w:rsid w:val="00037F9B"/>
    <w:rsid w:val="00057623"/>
    <w:rsid w:val="00057665"/>
    <w:rsid w:val="00063F4A"/>
    <w:rsid w:val="00070B70"/>
    <w:rsid w:val="00077A5F"/>
    <w:rsid w:val="000B69A0"/>
    <w:rsid w:val="000B69F4"/>
    <w:rsid w:val="000B7D9E"/>
    <w:rsid w:val="000C53FA"/>
    <w:rsid w:val="00103D28"/>
    <w:rsid w:val="00105F4A"/>
    <w:rsid w:val="00113326"/>
    <w:rsid w:val="00146DD0"/>
    <w:rsid w:val="001576F4"/>
    <w:rsid w:val="001735EA"/>
    <w:rsid w:val="00174EE9"/>
    <w:rsid w:val="00176495"/>
    <w:rsid w:val="0017735F"/>
    <w:rsid w:val="001A010A"/>
    <w:rsid w:val="001E57D2"/>
    <w:rsid w:val="001F75AB"/>
    <w:rsid w:val="002102F7"/>
    <w:rsid w:val="00251CCD"/>
    <w:rsid w:val="002716A0"/>
    <w:rsid w:val="00295FE5"/>
    <w:rsid w:val="002A249E"/>
    <w:rsid w:val="002B1703"/>
    <w:rsid w:val="002B46D0"/>
    <w:rsid w:val="002C1FEC"/>
    <w:rsid w:val="002D4BB5"/>
    <w:rsid w:val="00343956"/>
    <w:rsid w:val="00355176"/>
    <w:rsid w:val="00367F07"/>
    <w:rsid w:val="003717DF"/>
    <w:rsid w:val="003735A2"/>
    <w:rsid w:val="003B1884"/>
    <w:rsid w:val="003B4E8B"/>
    <w:rsid w:val="003C4524"/>
    <w:rsid w:val="003D1C7C"/>
    <w:rsid w:val="003E2DEB"/>
    <w:rsid w:val="004034D0"/>
    <w:rsid w:val="00426347"/>
    <w:rsid w:val="00442D2E"/>
    <w:rsid w:val="00462742"/>
    <w:rsid w:val="004650FD"/>
    <w:rsid w:val="00484197"/>
    <w:rsid w:val="0049052D"/>
    <w:rsid w:val="00495321"/>
    <w:rsid w:val="004A03DF"/>
    <w:rsid w:val="004A15D2"/>
    <w:rsid w:val="004A5E9E"/>
    <w:rsid w:val="004B3A9D"/>
    <w:rsid w:val="004D044B"/>
    <w:rsid w:val="00504D63"/>
    <w:rsid w:val="0053040C"/>
    <w:rsid w:val="005575B7"/>
    <w:rsid w:val="005717ED"/>
    <w:rsid w:val="00574B21"/>
    <w:rsid w:val="005868CB"/>
    <w:rsid w:val="00593A73"/>
    <w:rsid w:val="005979A2"/>
    <w:rsid w:val="005B04A2"/>
    <w:rsid w:val="005B4144"/>
    <w:rsid w:val="005B671F"/>
    <w:rsid w:val="005D5F6B"/>
    <w:rsid w:val="005F0590"/>
    <w:rsid w:val="0060430E"/>
    <w:rsid w:val="00605C4B"/>
    <w:rsid w:val="00611704"/>
    <w:rsid w:val="00611C47"/>
    <w:rsid w:val="00622BE1"/>
    <w:rsid w:val="0062340C"/>
    <w:rsid w:val="00633598"/>
    <w:rsid w:val="0068676F"/>
    <w:rsid w:val="006A3772"/>
    <w:rsid w:val="006C0EF1"/>
    <w:rsid w:val="006C7AFE"/>
    <w:rsid w:val="006D7B8B"/>
    <w:rsid w:val="00711350"/>
    <w:rsid w:val="00741F0F"/>
    <w:rsid w:val="00752A66"/>
    <w:rsid w:val="00760706"/>
    <w:rsid w:val="00771C44"/>
    <w:rsid w:val="0077305E"/>
    <w:rsid w:val="00783C78"/>
    <w:rsid w:val="00796780"/>
    <w:rsid w:val="007B05E0"/>
    <w:rsid w:val="007B2768"/>
    <w:rsid w:val="007D7ABE"/>
    <w:rsid w:val="007F1753"/>
    <w:rsid w:val="007F79FF"/>
    <w:rsid w:val="00806F13"/>
    <w:rsid w:val="00825EC5"/>
    <w:rsid w:val="008619DC"/>
    <w:rsid w:val="00895E48"/>
    <w:rsid w:val="008A6068"/>
    <w:rsid w:val="008A6E90"/>
    <w:rsid w:val="008B200E"/>
    <w:rsid w:val="008B3072"/>
    <w:rsid w:val="008E0C8C"/>
    <w:rsid w:val="008E3DBD"/>
    <w:rsid w:val="008E493F"/>
    <w:rsid w:val="008F28F9"/>
    <w:rsid w:val="0091663E"/>
    <w:rsid w:val="0092144D"/>
    <w:rsid w:val="00934A88"/>
    <w:rsid w:val="00937518"/>
    <w:rsid w:val="00944CE0"/>
    <w:rsid w:val="00951F43"/>
    <w:rsid w:val="00973AA4"/>
    <w:rsid w:val="00976B69"/>
    <w:rsid w:val="009A06FF"/>
    <w:rsid w:val="009C3829"/>
    <w:rsid w:val="00A14815"/>
    <w:rsid w:val="00A21326"/>
    <w:rsid w:val="00A225DD"/>
    <w:rsid w:val="00A3455F"/>
    <w:rsid w:val="00A418C5"/>
    <w:rsid w:val="00A47077"/>
    <w:rsid w:val="00A73C7B"/>
    <w:rsid w:val="00A83DBC"/>
    <w:rsid w:val="00A91488"/>
    <w:rsid w:val="00AA1AA8"/>
    <w:rsid w:val="00AD0676"/>
    <w:rsid w:val="00AF7E93"/>
    <w:rsid w:val="00B25D9B"/>
    <w:rsid w:val="00B47DDD"/>
    <w:rsid w:val="00B516D8"/>
    <w:rsid w:val="00B56B04"/>
    <w:rsid w:val="00B57D50"/>
    <w:rsid w:val="00B76655"/>
    <w:rsid w:val="00B909B7"/>
    <w:rsid w:val="00BC1B0A"/>
    <w:rsid w:val="00BF6561"/>
    <w:rsid w:val="00C10583"/>
    <w:rsid w:val="00C20C90"/>
    <w:rsid w:val="00C21580"/>
    <w:rsid w:val="00C2439C"/>
    <w:rsid w:val="00C50F55"/>
    <w:rsid w:val="00C6675B"/>
    <w:rsid w:val="00C67F76"/>
    <w:rsid w:val="00CB34E2"/>
    <w:rsid w:val="00CD1474"/>
    <w:rsid w:val="00CE5105"/>
    <w:rsid w:val="00CE554D"/>
    <w:rsid w:val="00D027EF"/>
    <w:rsid w:val="00D22D1C"/>
    <w:rsid w:val="00D2580E"/>
    <w:rsid w:val="00D25E78"/>
    <w:rsid w:val="00D25EC7"/>
    <w:rsid w:val="00D65B13"/>
    <w:rsid w:val="00D70219"/>
    <w:rsid w:val="00DB7EB6"/>
    <w:rsid w:val="00DD580C"/>
    <w:rsid w:val="00DE35B3"/>
    <w:rsid w:val="00DF0422"/>
    <w:rsid w:val="00DF7427"/>
    <w:rsid w:val="00E06037"/>
    <w:rsid w:val="00E205CA"/>
    <w:rsid w:val="00E23886"/>
    <w:rsid w:val="00E277B7"/>
    <w:rsid w:val="00E559A3"/>
    <w:rsid w:val="00E637C2"/>
    <w:rsid w:val="00E80AAC"/>
    <w:rsid w:val="00E8208F"/>
    <w:rsid w:val="00E9756A"/>
    <w:rsid w:val="00EA45F2"/>
    <w:rsid w:val="00EB0F3E"/>
    <w:rsid w:val="00ED1E72"/>
    <w:rsid w:val="00F35EA5"/>
    <w:rsid w:val="00F42F82"/>
    <w:rsid w:val="00F4337D"/>
    <w:rsid w:val="00FA6F8A"/>
    <w:rsid w:val="00FC16E4"/>
    <w:rsid w:val="00FD3E65"/>
    <w:rsid w:val="00FD53A3"/>
    <w:rsid w:val="00FE06B1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806F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6F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6F13"/>
    <w:pPr>
      <w:keepNext/>
      <w:numPr>
        <w:numId w:val="2"/>
      </w:numPr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06F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806F1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6F1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F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06F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06F13"/>
  </w:style>
  <w:style w:type="paragraph" w:styleId="a3">
    <w:name w:val="footer"/>
    <w:basedOn w:val="a"/>
    <w:link w:val="a4"/>
    <w:rsid w:val="0080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6F13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6F1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80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1"/>
    <w:rsid w:val="00806F13"/>
    <w:rPr>
      <w:sz w:val="24"/>
    </w:rPr>
  </w:style>
  <w:style w:type="character" w:styleId="a5">
    <w:name w:val="page number"/>
    <w:rsid w:val="00806F13"/>
    <w:rPr>
      <w:rFonts w:cs="Times New Roman"/>
    </w:rPr>
  </w:style>
  <w:style w:type="paragraph" w:styleId="a6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7"/>
    <w:rsid w:val="0080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Абзац списка2"/>
    <w:basedOn w:val="a"/>
    <w:rsid w:val="0080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0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Знак4"/>
    <w:locked/>
    <w:rsid w:val="00806F13"/>
    <w:rPr>
      <w:sz w:val="24"/>
      <w:lang w:val="x-none" w:eastAsia="x-none"/>
    </w:rPr>
  </w:style>
  <w:style w:type="paragraph" w:styleId="a9">
    <w:name w:val="List Paragraph"/>
    <w:basedOn w:val="a"/>
    <w:qFormat/>
    <w:rsid w:val="00806F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806F13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06F13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Основной текст_"/>
    <w:link w:val="12"/>
    <w:locked/>
    <w:rsid w:val="00806F13"/>
    <w:rPr>
      <w:sz w:val="18"/>
      <w:shd w:val="clear" w:color="auto" w:fill="FFFFFF"/>
    </w:rPr>
  </w:style>
  <w:style w:type="character" w:customStyle="1" w:styleId="1pt">
    <w:name w:val="Основной текст + Интервал 1 pt"/>
    <w:rsid w:val="00806F13"/>
    <w:rPr>
      <w:spacing w:val="30"/>
      <w:sz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806F13"/>
    <w:pPr>
      <w:shd w:val="clear" w:color="auto" w:fill="FFFFFF"/>
      <w:spacing w:after="0" w:line="221" w:lineRule="exact"/>
      <w:ind w:hanging="1040"/>
    </w:pPr>
    <w:rPr>
      <w:sz w:val="18"/>
      <w:shd w:val="clear" w:color="auto" w:fill="FFFFFF"/>
    </w:rPr>
  </w:style>
  <w:style w:type="character" w:styleId="ad">
    <w:name w:val="Emphasis"/>
    <w:qFormat/>
    <w:rsid w:val="00806F13"/>
    <w:rPr>
      <w:rFonts w:cs="Times New Roman"/>
      <w:i/>
    </w:rPr>
  </w:style>
  <w:style w:type="paragraph" w:customStyle="1" w:styleId="ae">
    <w:name w:val="Прижатый влево"/>
    <w:basedOn w:val="a"/>
    <w:next w:val="a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806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rsid w:val="0080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06F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6F1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rsid w:val="00806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806F1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06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"/>
    <w:basedOn w:val="a"/>
    <w:rsid w:val="00806F13"/>
    <w:pPr>
      <w:overflowPunct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Обычный (веб) Знак"/>
    <w:aliases w:val="Обычный (веб) Знак1 Знак Знак2,Обычный (веб) Знак Знак Знак Знак3,Обычный (веб) Знак1 Знак Знак Знак1,Обычный (веб) Знак Знак Знак Знак Знак1,Обычный (веб) Знак1 Знак2,Обычный (веб) Знак Знак Знак1"/>
    <w:link w:val="a6"/>
    <w:locked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80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06F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msonormalcxspmiddlecxsplast">
    <w:name w:val="msonormalcxspmiddlecxsplast"/>
    <w:basedOn w:val="a"/>
    <w:rsid w:val="00806F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f5">
    <w:name w:val="Strong"/>
    <w:qFormat/>
    <w:rsid w:val="00806F13"/>
    <w:rPr>
      <w:rFonts w:cs="Times New Roman"/>
      <w:b/>
      <w:bCs/>
    </w:rPr>
  </w:style>
  <w:style w:type="paragraph" w:customStyle="1" w:styleId="13">
    <w:name w:val="Без интервала1"/>
    <w:rsid w:val="00806F1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af6">
    <w:name w:val="Заголовок_пост"/>
    <w:basedOn w:val="a"/>
    <w:rsid w:val="00806F1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7">
    <w:name w:val="Plain Text"/>
    <w:basedOn w:val="a"/>
    <w:link w:val="af8"/>
    <w:rsid w:val="00806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806F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806F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06F13"/>
    <w:rPr>
      <w:rFonts w:cs="Times New Roman"/>
      <w:sz w:val="28"/>
      <w:szCs w:val="28"/>
      <w:lang w:val="ru-RU" w:eastAsia="ru-RU" w:bidi="ar-SA"/>
    </w:rPr>
  </w:style>
  <w:style w:type="paragraph" w:customStyle="1" w:styleId="ConsCell">
    <w:name w:val="ConsCell"/>
    <w:rsid w:val="00806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806F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9">
    <w:name w:val="No Spacing"/>
    <w:qFormat/>
    <w:rsid w:val="00806F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">
    <w:name w:val="Абзац списка3"/>
    <w:basedOn w:val="a"/>
    <w:rsid w:val="00806F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бычный (веб) Знак1 Знак Знак1"/>
    <w:aliases w:val="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 Знак2"/>
    <w:locked/>
    <w:rsid w:val="00806F13"/>
    <w:rPr>
      <w:sz w:val="24"/>
      <w:lang w:val="ru-RU" w:eastAsia="ru-RU" w:bidi="ar-SA"/>
    </w:rPr>
  </w:style>
  <w:style w:type="numbering" w:customStyle="1" w:styleId="25">
    <w:name w:val="Нет списка2"/>
    <w:next w:val="a2"/>
    <w:semiHidden/>
    <w:unhideWhenUsed/>
    <w:rsid w:val="003D1C7C"/>
  </w:style>
  <w:style w:type="table" w:customStyle="1" w:styleId="15">
    <w:name w:val="Сетка таблицы1"/>
    <w:basedOn w:val="a1"/>
    <w:next w:val="a8"/>
    <w:uiPriority w:val="99"/>
    <w:rsid w:val="003D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D1C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806F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6F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6F13"/>
    <w:pPr>
      <w:keepNext/>
      <w:numPr>
        <w:numId w:val="2"/>
      </w:numPr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06F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806F1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6F1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F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06F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06F13"/>
  </w:style>
  <w:style w:type="paragraph" w:styleId="a3">
    <w:name w:val="footer"/>
    <w:basedOn w:val="a"/>
    <w:link w:val="a4"/>
    <w:rsid w:val="0080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6F13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6F1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80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1"/>
    <w:rsid w:val="00806F13"/>
    <w:rPr>
      <w:sz w:val="24"/>
    </w:rPr>
  </w:style>
  <w:style w:type="character" w:styleId="a5">
    <w:name w:val="page number"/>
    <w:rsid w:val="00806F13"/>
    <w:rPr>
      <w:rFonts w:cs="Times New Roman"/>
    </w:rPr>
  </w:style>
  <w:style w:type="paragraph" w:styleId="a6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7"/>
    <w:rsid w:val="0080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Абзац списка2"/>
    <w:basedOn w:val="a"/>
    <w:rsid w:val="0080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0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Знак4"/>
    <w:locked/>
    <w:rsid w:val="00806F13"/>
    <w:rPr>
      <w:sz w:val="24"/>
      <w:lang w:val="x-none" w:eastAsia="x-none"/>
    </w:rPr>
  </w:style>
  <w:style w:type="paragraph" w:styleId="a9">
    <w:name w:val="List Paragraph"/>
    <w:basedOn w:val="a"/>
    <w:qFormat/>
    <w:rsid w:val="00806F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806F13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06F13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Основной текст_"/>
    <w:link w:val="12"/>
    <w:locked/>
    <w:rsid w:val="00806F13"/>
    <w:rPr>
      <w:sz w:val="18"/>
      <w:shd w:val="clear" w:color="auto" w:fill="FFFFFF"/>
    </w:rPr>
  </w:style>
  <w:style w:type="character" w:customStyle="1" w:styleId="1pt">
    <w:name w:val="Основной текст + Интервал 1 pt"/>
    <w:rsid w:val="00806F13"/>
    <w:rPr>
      <w:spacing w:val="30"/>
      <w:sz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806F13"/>
    <w:pPr>
      <w:shd w:val="clear" w:color="auto" w:fill="FFFFFF"/>
      <w:spacing w:after="0" w:line="221" w:lineRule="exact"/>
      <w:ind w:hanging="1040"/>
    </w:pPr>
    <w:rPr>
      <w:sz w:val="18"/>
      <w:shd w:val="clear" w:color="auto" w:fill="FFFFFF"/>
    </w:rPr>
  </w:style>
  <w:style w:type="character" w:styleId="ad">
    <w:name w:val="Emphasis"/>
    <w:qFormat/>
    <w:rsid w:val="00806F13"/>
    <w:rPr>
      <w:rFonts w:cs="Times New Roman"/>
      <w:i/>
    </w:rPr>
  </w:style>
  <w:style w:type="paragraph" w:customStyle="1" w:styleId="ae">
    <w:name w:val="Прижатый влево"/>
    <w:basedOn w:val="a"/>
    <w:next w:val="a"/>
    <w:rsid w:val="0080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806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rsid w:val="0080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06F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6F1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rsid w:val="00806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806F1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06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"/>
    <w:basedOn w:val="a"/>
    <w:rsid w:val="00806F13"/>
    <w:pPr>
      <w:overflowPunct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Обычный (веб) Знак"/>
    <w:aliases w:val="Обычный (веб) Знак1 Знак Знак2,Обычный (веб) Знак Знак Знак Знак3,Обычный (веб) Знак1 Знак Знак Знак1,Обычный (веб) Знак Знак Знак Знак Знак1,Обычный (веб) Знак1 Знак2,Обычный (веб) Знак Знак Знак1"/>
    <w:link w:val="a6"/>
    <w:locked/>
    <w:rsid w:val="0080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80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06F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msonormalcxspmiddlecxsplast">
    <w:name w:val="msonormalcxspmiddlecxsplast"/>
    <w:basedOn w:val="a"/>
    <w:rsid w:val="00806F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f5">
    <w:name w:val="Strong"/>
    <w:qFormat/>
    <w:rsid w:val="00806F13"/>
    <w:rPr>
      <w:rFonts w:cs="Times New Roman"/>
      <w:b/>
      <w:bCs/>
    </w:rPr>
  </w:style>
  <w:style w:type="paragraph" w:customStyle="1" w:styleId="13">
    <w:name w:val="Без интервала1"/>
    <w:rsid w:val="00806F1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af6">
    <w:name w:val="Заголовок_пост"/>
    <w:basedOn w:val="a"/>
    <w:rsid w:val="00806F1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7">
    <w:name w:val="Plain Text"/>
    <w:basedOn w:val="a"/>
    <w:link w:val="af8"/>
    <w:rsid w:val="00806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806F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806F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06F13"/>
    <w:rPr>
      <w:rFonts w:cs="Times New Roman"/>
      <w:sz w:val="28"/>
      <w:szCs w:val="28"/>
      <w:lang w:val="ru-RU" w:eastAsia="ru-RU" w:bidi="ar-SA"/>
    </w:rPr>
  </w:style>
  <w:style w:type="paragraph" w:customStyle="1" w:styleId="ConsCell">
    <w:name w:val="ConsCell"/>
    <w:rsid w:val="00806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806F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9">
    <w:name w:val="No Spacing"/>
    <w:qFormat/>
    <w:rsid w:val="00806F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">
    <w:name w:val="Абзац списка3"/>
    <w:basedOn w:val="a"/>
    <w:rsid w:val="00806F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бычный (веб) Знак1 Знак Знак1"/>
    <w:aliases w:val="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 Знак2"/>
    <w:locked/>
    <w:rsid w:val="00806F13"/>
    <w:rPr>
      <w:sz w:val="24"/>
      <w:lang w:val="ru-RU" w:eastAsia="ru-RU" w:bidi="ar-SA"/>
    </w:rPr>
  </w:style>
  <w:style w:type="numbering" w:customStyle="1" w:styleId="25">
    <w:name w:val="Нет списка2"/>
    <w:next w:val="a2"/>
    <w:semiHidden/>
    <w:unhideWhenUsed/>
    <w:rsid w:val="003D1C7C"/>
  </w:style>
  <w:style w:type="table" w:customStyle="1" w:styleId="15">
    <w:name w:val="Сетка таблицы1"/>
    <w:basedOn w:val="a1"/>
    <w:next w:val="a8"/>
    <w:uiPriority w:val="99"/>
    <w:rsid w:val="003D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D1C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1A22-F3A0-4638-BE37-22427701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Наталья Дмитриевна Шушарина</cp:lastModifiedBy>
  <cp:revision>28</cp:revision>
  <cp:lastPrinted>2019-04-30T09:40:00Z</cp:lastPrinted>
  <dcterms:created xsi:type="dcterms:W3CDTF">2018-04-10T04:53:00Z</dcterms:created>
  <dcterms:modified xsi:type="dcterms:W3CDTF">2019-04-30T09:40:00Z</dcterms:modified>
</cp:coreProperties>
</file>