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AE" w:rsidRPr="008D063E" w:rsidRDefault="00411AAE" w:rsidP="00B90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63E">
        <w:rPr>
          <w:rFonts w:ascii="Times New Roman" w:hAnsi="Times New Roman" w:cs="Times New Roman"/>
          <w:sz w:val="28"/>
          <w:szCs w:val="28"/>
        </w:rPr>
        <w:t>Под рубкой лесных насаждений или не отнесенных к лесным насаждениям деревьев, кустарников и лиан следует понимать их спиливание, срубание или срезание, т.е. отделение различным способом ствола дерева, стебля кустарника и лианы от корня.</w:t>
      </w:r>
    </w:p>
    <w:p w:rsidR="00411AAE" w:rsidRPr="008D063E" w:rsidRDefault="00411AAE" w:rsidP="00B90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63E">
        <w:rPr>
          <w:rFonts w:ascii="Times New Roman" w:hAnsi="Times New Roman" w:cs="Times New Roman"/>
          <w:sz w:val="28"/>
          <w:szCs w:val="28"/>
        </w:rPr>
        <w:t>Незаконной является рубка указанных насаждений с нарушением требований законодательства, например рубка без оформления необходимых документов (договора аренды, решения о предоставлении лесного участка, проекта освоения лесов, получившего положительное заключение государственной или муниципальной экспертизы, договора купли-продажи лесных насаждений, государственного или муниципального контракта на выполнение работ по охране, защите, воспроизводству лесов), в объеме, превышающем разрешенный, либо с нарушением породного или возрастного состава либо за пределами лесосеки.</w:t>
      </w:r>
    </w:p>
    <w:p w:rsidR="00485BC9" w:rsidRPr="008D063E" w:rsidRDefault="00411AAE" w:rsidP="00B90622">
      <w:pPr>
        <w:jc w:val="both"/>
        <w:rPr>
          <w:rFonts w:ascii="Times New Roman" w:hAnsi="Times New Roman" w:cs="Times New Roman"/>
          <w:sz w:val="28"/>
          <w:szCs w:val="28"/>
        </w:rPr>
      </w:pPr>
      <w:r w:rsidRPr="008D063E">
        <w:rPr>
          <w:rFonts w:ascii="Times New Roman" w:hAnsi="Times New Roman" w:cs="Times New Roman"/>
          <w:sz w:val="28"/>
          <w:szCs w:val="28"/>
        </w:rPr>
        <w:t xml:space="preserve">        В Случае обнаружения незаконной рубки лесных насаждений или перевозки древесины на территориях и вне территорий населенных пунктов</w:t>
      </w:r>
      <w:r w:rsidR="008D063E" w:rsidRPr="008D063E">
        <w:rPr>
          <w:rFonts w:ascii="Times New Roman" w:hAnsi="Times New Roman" w:cs="Times New Roman"/>
          <w:sz w:val="28"/>
          <w:szCs w:val="28"/>
        </w:rPr>
        <w:t>,</w:t>
      </w:r>
      <w:r w:rsidRPr="008D06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63E">
        <w:rPr>
          <w:rFonts w:ascii="Times New Roman" w:hAnsi="Times New Roman" w:cs="Times New Roman"/>
          <w:sz w:val="28"/>
          <w:szCs w:val="28"/>
        </w:rPr>
        <w:t>необходимо  проинформировать</w:t>
      </w:r>
      <w:proofErr w:type="gramEnd"/>
      <w:r w:rsidRPr="008D063E">
        <w:rPr>
          <w:rFonts w:ascii="Times New Roman" w:hAnsi="Times New Roman" w:cs="Times New Roman"/>
          <w:sz w:val="28"/>
          <w:szCs w:val="28"/>
        </w:rPr>
        <w:t xml:space="preserve"> по</w:t>
      </w:r>
      <w:bookmarkStart w:id="0" w:name="_GoBack"/>
      <w:bookmarkEnd w:id="0"/>
      <w:r w:rsidRPr="008D063E">
        <w:rPr>
          <w:rFonts w:ascii="Times New Roman" w:hAnsi="Times New Roman" w:cs="Times New Roman"/>
          <w:sz w:val="28"/>
          <w:szCs w:val="28"/>
        </w:rPr>
        <w:t xml:space="preserve">  единому номеру «112» оперативных дежурных ЕДДС</w:t>
      </w:r>
      <w:r w:rsidR="008D063E" w:rsidRPr="008D063E">
        <w:rPr>
          <w:rFonts w:ascii="Times New Roman" w:hAnsi="Times New Roman" w:cs="Times New Roman"/>
          <w:sz w:val="28"/>
          <w:szCs w:val="28"/>
        </w:rPr>
        <w:t>.</w:t>
      </w:r>
      <w:r w:rsidRPr="008D063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85BC9" w:rsidRPr="008D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58"/>
    <w:rsid w:val="00411AAE"/>
    <w:rsid w:val="00485BC9"/>
    <w:rsid w:val="008D063E"/>
    <w:rsid w:val="00B90622"/>
    <w:rsid w:val="00D7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0CFE4-C06A-43E1-BF08-CC0E6B7C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A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2020-09-01T04:25:00Z</dcterms:created>
  <dcterms:modified xsi:type="dcterms:W3CDTF">2020-09-01T04:48:00Z</dcterms:modified>
</cp:coreProperties>
</file>