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DD" w:rsidRPr="00D56CDD" w:rsidRDefault="00D56CDD" w:rsidP="00D56CDD">
      <w:pPr>
        <w:framePr w:w="10382" w:h="5825" w:hRule="exact" w:wrap="none" w:vAnchor="page" w:hAnchor="page" w:x="753" w:y="217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56CD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Pr="00D56CDD">
        <w:rPr>
          <w:rFonts w:ascii="Times New Roman" w:hAnsi="Times New Roman" w:cs="Times New Roman"/>
          <w:sz w:val="32"/>
          <w:szCs w:val="32"/>
        </w:rPr>
        <w:t>Ирбитского</w:t>
      </w:r>
      <w:proofErr w:type="spellEnd"/>
      <w:r w:rsidRPr="00D56CDD">
        <w:rPr>
          <w:rFonts w:ascii="Times New Roman" w:hAnsi="Times New Roman" w:cs="Times New Roman"/>
          <w:sz w:val="32"/>
          <w:szCs w:val="32"/>
        </w:rPr>
        <w:t xml:space="preserve"> муниципального образования, информирует, что  реализуя требования статьи 38 Федерального закона РФ от 13.07.2015г. № 220-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субъекты Российской Федерации </w:t>
      </w:r>
      <w:r w:rsidRPr="00D56CDD">
        <w:rPr>
          <w:rStyle w:val="21"/>
          <w:rFonts w:eastAsiaTheme="minorEastAsia"/>
          <w:sz w:val="32"/>
          <w:szCs w:val="32"/>
        </w:rPr>
        <w:t xml:space="preserve">имеют право </w:t>
      </w:r>
      <w:r w:rsidRPr="00D56CDD">
        <w:rPr>
          <w:rFonts w:ascii="Times New Roman" w:hAnsi="Times New Roman" w:cs="Times New Roman"/>
          <w:sz w:val="32"/>
          <w:szCs w:val="32"/>
        </w:rPr>
        <w:t>определения мест на территориях муниципальных образований, отправление из которых одного</w:t>
      </w:r>
      <w:proofErr w:type="gramEnd"/>
      <w:r w:rsidRPr="00D56CDD">
        <w:rPr>
          <w:rFonts w:ascii="Times New Roman" w:hAnsi="Times New Roman" w:cs="Times New Roman"/>
          <w:sz w:val="32"/>
          <w:szCs w:val="32"/>
        </w:rPr>
        <w:t xml:space="preserve"> и 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Федерации. </w:t>
      </w:r>
    </w:p>
    <w:p w:rsidR="00D56CDD" w:rsidRDefault="00D56CDD" w:rsidP="00D56CDD">
      <w:pPr>
        <w:pStyle w:val="20"/>
        <w:framePr w:w="10382" w:h="5825" w:hRule="exact" w:wrap="none" w:vAnchor="page" w:hAnchor="page" w:x="753" w:y="2172"/>
        <w:shd w:val="clear" w:color="auto" w:fill="auto"/>
        <w:ind w:firstLine="440"/>
      </w:pPr>
    </w:p>
    <w:p w:rsidR="00D56CDD" w:rsidRPr="00D56CDD" w:rsidRDefault="00D56CDD" w:rsidP="00D56CDD">
      <w:pPr>
        <w:rPr>
          <w:rFonts w:ascii="Times New Roman" w:hAnsi="Times New Roman" w:cs="Times New Roman"/>
          <w:sz w:val="36"/>
          <w:szCs w:val="36"/>
        </w:rPr>
      </w:pPr>
    </w:p>
    <w:sectPr w:rsidR="00D56CDD" w:rsidRPr="00D5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56CDD"/>
    <w:rsid w:val="00D5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6C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56CDD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6CDD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2</cp:revision>
  <dcterms:created xsi:type="dcterms:W3CDTF">2018-08-28T03:39:00Z</dcterms:created>
  <dcterms:modified xsi:type="dcterms:W3CDTF">2018-08-28T03:39:00Z</dcterms:modified>
</cp:coreProperties>
</file>