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CC" w:rsidRPr="00AF1A1F" w:rsidRDefault="006C36CC" w:rsidP="00281E8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F1A1F">
        <w:rPr>
          <w:rFonts w:ascii="Arial" w:hAnsi="Arial" w:cs="Arial"/>
          <w:b/>
          <w:sz w:val="40"/>
          <w:szCs w:val="40"/>
          <w:u w:val="single"/>
        </w:rPr>
        <w:t xml:space="preserve">График проведения семинаров (круглых столов) Межрайонной ИФНС России № 13 по Свердловской области в </w:t>
      </w:r>
      <w:r>
        <w:rPr>
          <w:rFonts w:ascii="Arial" w:hAnsi="Arial" w:cs="Arial"/>
          <w:b/>
          <w:sz w:val="40"/>
          <w:szCs w:val="40"/>
          <w:u w:val="single"/>
        </w:rPr>
        <w:t>1</w:t>
      </w:r>
      <w:r w:rsidRPr="00AF1A1F">
        <w:rPr>
          <w:rFonts w:ascii="Arial" w:hAnsi="Arial" w:cs="Arial"/>
          <w:b/>
          <w:sz w:val="40"/>
          <w:szCs w:val="40"/>
          <w:u w:val="single"/>
        </w:rPr>
        <w:t xml:space="preserve">  квартале 201</w:t>
      </w:r>
      <w:r>
        <w:rPr>
          <w:rFonts w:ascii="Arial" w:hAnsi="Arial" w:cs="Arial"/>
          <w:b/>
          <w:sz w:val="40"/>
          <w:szCs w:val="40"/>
          <w:u w:val="single"/>
        </w:rPr>
        <w:t>9</w:t>
      </w:r>
      <w:r w:rsidRPr="00AF1A1F">
        <w:rPr>
          <w:rFonts w:ascii="Arial" w:hAnsi="Arial" w:cs="Arial"/>
          <w:b/>
          <w:sz w:val="40"/>
          <w:szCs w:val="40"/>
          <w:u w:val="single"/>
        </w:rPr>
        <w:t xml:space="preserve"> года</w:t>
      </w:r>
    </w:p>
    <w:p w:rsidR="006C36CC" w:rsidRPr="00AF1A1F" w:rsidRDefault="006C36CC" w:rsidP="00281E8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36CC" w:rsidRPr="00AF1A1F" w:rsidRDefault="006C36CC" w:rsidP="00AF1A1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2783"/>
        <w:gridCol w:w="1798"/>
        <w:gridCol w:w="2940"/>
        <w:gridCol w:w="2087"/>
      </w:tblGrid>
      <w:tr w:rsidR="006C36CC" w:rsidRPr="00AC5084" w:rsidTr="00AC5084">
        <w:tc>
          <w:tcPr>
            <w:tcW w:w="440" w:type="dxa"/>
          </w:tcPr>
          <w:p w:rsidR="006C36CC" w:rsidRPr="00AC5084" w:rsidRDefault="006C36C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C508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40" w:type="dxa"/>
          </w:tcPr>
          <w:p w:rsidR="006C36CC" w:rsidRPr="00AC5084" w:rsidRDefault="006C36C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C508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  <w:p w:rsidR="006C36CC" w:rsidRPr="00AC5084" w:rsidRDefault="006C36C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C508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семинара</w:t>
            </w:r>
          </w:p>
        </w:tc>
        <w:tc>
          <w:tcPr>
            <w:tcW w:w="1637" w:type="dxa"/>
          </w:tcPr>
          <w:p w:rsidR="006C36CC" w:rsidRPr="00AC5084" w:rsidRDefault="006C36C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C508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Дата и время семинара</w:t>
            </w:r>
          </w:p>
        </w:tc>
        <w:tc>
          <w:tcPr>
            <w:tcW w:w="3108" w:type="dxa"/>
          </w:tcPr>
          <w:p w:rsidR="006C36CC" w:rsidRPr="00AC5084" w:rsidRDefault="006C36C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C508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Тема семинара</w:t>
            </w:r>
          </w:p>
        </w:tc>
        <w:tc>
          <w:tcPr>
            <w:tcW w:w="2229" w:type="dxa"/>
          </w:tcPr>
          <w:p w:rsidR="006C36CC" w:rsidRPr="00AC5084" w:rsidRDefault="006C36C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C508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Телефон</w:t>
            </w:r>
          </w:p>
        </w:tc>
      </w:tr>
      <w:tr w:rsidR="006C36CC" w:rsidRPr="00AC5084" w:rsidTr="00AC5084">
        <w:trPr>
          <w:trHeight w:val="2776"/>
        </w:trPr>
        <w:tc>
          <w:tcPr>
            <w:tcW w:w="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Актовый зал здания Администрации Муниципального образования Байкаловский муниципальный район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с.Байкалово, ул.Революции,25</w:t>
            </w:r>
          </w:p>
        </w:tc>
        <w:tc>
          <w:tcPr>
            <w:tcW w:w="1637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20.02.2019г.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10-30ч.</w:t>
            </w:r>
          </w:p>
        </w:tc>
        <w:tc>
          <w:tcPr>
            <w:tcW w:w="3108" w:type="dxa"/>
          </w:tcPr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1. Новый порядок применения контрольно-кассовой техники.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2.Способы представления отчетности в налоговые органы. ИОН-запросы.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3. Последствия неформальной занятости.</w:t>
            </w:r>
          </w:p>
          <w:p w:rsidR="006C36CC" w:rsidRPr="00AC5084" w:rsidRDefault="006C36CC" w:rsidP="00AC5084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4. Функционалы электронных сервисов ФНС России.</w:t>
            </w:r>
          </w:p>
        </w:tc>
        <w:tc>
          <w:tcPr>
            <w:tcW w:w="2229" w:type="dxa"/>
          </w:tcPr>
          <w:p w:rsidR="006C36CC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+7 (34355)</w:t>
            </w:r>
          </w:p>
          <w:p w:rsidR="006C36CC" w:rsidRPr="00AC5084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 xml:space="preserve"> 6-53-08</w:t>
            </w:r>
          </w:p>
        </w:tc>
      </w:tr>
      <w:tr w:rsidR="006C36CC" w:rsidRPr="00AC5084" w:rsidTr="00AC5084">
        <w:tc>
          <w:tcPr>
            <w:tcW w:w="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Актовый зал здания Администрации Слободо-Туринского района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с.Туринская Слобода, ул.Ленина,1</w:t>
            </w:r>
          </w:p>
        </w:tc>
        <w:tc>
          <w:tcPr>
            <w:tcW w:w="1637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20.02.2019г.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13-00ч.</w:t>
            </w:r>
          </w:p>
        </w:tc>
        <w:tc>
          <w:tcPr>
            <w:tcW w:w="3108" w:type="dxa"/>
          </w:tcPr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1. Новый порядок применения контрольно-кассовой техники.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2.Способы представления отчетности в налоговые органы. ИОН-запросы.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3. Последствия неформальной занятости.</w:t>
            </w:r>
          </w:p>
          <w:p w:rsidR="006C36CC" w:rsidRPr="00AC5084" w:rsidRDefault="006C36CC" w:rsidP="00AC5084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4. Функционалы электронных сервисов ФНС России.</w:t>
            </w:r>
          </w:p>
        </w:tc>
        <w:tc>
          <w:tcPr>
            <w:tcW w:w="2229" w:type="dxa"/>
          </w:tcPr>
          <w:p w:rsidR="006C36CC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 xml:space="preserve">+7 (34355) </w:t>
            </w:r>
          </w:p>
          <w:p w:rsidR="006C36CC" w:rsidRPr="00AC5084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6-53-08</w:t>
            </w:r>
          </w:p>
        </w:tc>
      </w:tr>
      <w:tr w:rsidR="006C36CC" w:rsidRPr="00AC5084" w:rsidTr="00AC5084">
        <w:trPr>
          <w:trHeight w:val="796"/>
        </w:trPr>
        <w:tc>
          <w:tcPr>
            <w:tcW w:w="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Межрайонная ИФНС России №13 по Свердловской области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г.Ирбит, ул.Советская,100А-актовый зал здания инспекции</w:t>
            </w:r>
          </w:p>
        </w:tc>
        <w:tc>
          <w:tcPr>
            <w:tcW w:w="1637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26.02.2019г.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11-00ч.</w:t>
            </w:r>
          </w:p>
        </w:tc>
        <w:tc>
          <w:tcPr>
            <w:tcW w:w="3108" w:type="dxa"/>
          </w:tcPr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1. Новый порядок применения контрольно-кассовой техники.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2.Способы представления отчетности в налоговые органы. ИОН-запросы.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3. Последствия неформальной занятости.</w:t>
            </w:r>
          </w:p>
          <w:p w:rsidR="006C36CC" w:rsidRPr="00AC5084" w:rsidRDefault="006C36CC" w:rsidP="00AC5084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4. Функционалы электронных сервисов ФНС России.</w:t>
            </w:r>
          </w:p>
        </w:tc>
        <w:tc>
          <w:tcPr>
            <w:tcW w:w="2229" w:type="dxa"/>
          </w:tcPr>
          <w:p w:rsidR="006C36CC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 xml:space="preserve">+7 (34355) </w:t>
            </w:r>
          </w:p>
          <w:p w:rsidR="006C36CC" w:rsidRPr="00AC5084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6-53-08</w:t>
            </w:r>
          </w:p>
        </w:tc>
      </w:tr>
      <w:tr w:rsidR="006C36CC" w:rsidRPr="00AC5084" w:rsidTr="00AC5084">
        <w:tc>
          <w:tcPr>
            <w:tcW w:w="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ТОРМ г.Туринск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Межрайонной ИФНС России №13 по Свердловской области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г.Туринск, ул.Калинина,17 фойе здания инспекции</w:t>
            </w:r>
          </w:p>
        </w:tc>
        <w:tc>
          <w:tcPr>
            <w:tcW w:w="1637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27.02.2019г.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10-30ч.</w:t>
            </w:r>
          </w:p>
        </w:tc>
        <w:tc>
          <w:tcPr>
            <w:tcW w:w="3108" w:type="dxa"/>
          </w:tcPr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1. Новый порядок применения контрольно-кассовой техники.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2.Способы представления отчетности в налоговые органы. ИОН-запросы.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3. Последствия неформальной занятости.</w:t>
            </w:r>
          </w:p>
          <w:p w:rsidR="006C36CC" w:rsidRPr="00AC5084" w:rsidRDefault="006C36CC" w:rsidP="00AC5084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4. Функционалы электронных сервисов ФНС России.</w:t>
            </w:r>
          </w:p>
        </w:tc>
        <w:tc>
          <w:tcPr>
            <w:tcW w:w="2229" w:type="dxa"/>
          </w:tcPr>
          <w:p w:rsidR="006C36CC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 xml:space="preserve">+7 (34349) </w:t>
            </w:r>
          </w:p>
          <w:p w:rsidR="006C36CC" w:rsidRPr="00AC5084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2-10-81</w:t>
            </w:r>
          </w:p>
        </w:tc>
      </w:tr>
      <w:tr w:rsidR="006C36CC" w:rsidRPr="00AC5084" w:rsidTr="00AC5084">
        <w:tc>
          <w:tcPr>
            <w:tcW w:w="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40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ТОРМ г.Тавда Межрайонной ИФНС России №13 по Свердловской области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г.Тавда,  ул.9 Мая,17 –каб.201 здания инспекции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7" w:type="dxa"/>
          </w:tcPr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27.02.2019г.</w:t>
            </w:r>
          </w:p>
          <w:p w:rsidR="006C36CC" w:rsidRPr="00AC5084" w:rsidRDefault="006C36CC">
            <w:pPr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14-00ч.</w:t>
            </w:r>
          </w:p>
        </w:tc>
        <w:tc>
          <w:tcPr>
            <w:tcW w:w="3108" w:type="dxa"/>
          </w:tcPr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1. Новый порядок применения контрольно-кассовой техники.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2.Способы представления отчетности в налоговые органы. ИОН-запросы.</w:t>
            </w:r>
          </w:p>
          <w:p w:rsidR="006C36CC" w:rsidRPr="00AC5084" w:rsidRDefault="006C36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3. Последствия неформальной занятости.</w:t>
            </w:r>
          </w:p>
          <w:p w:rsidR="006C36CC" w:rsidRPr="00AC5084" w:rsidRDefault="006C36CC" w:rsidP="00AC5084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4. Функционалы электрон</w:t>
            </w:r>
            <w:bookmarkStart w:id="0" w:name="_GoBack"/>
            <w:bookmarkEnd w:id="0"/>
            <w:r w:rsidRPr="00AC5084">
              <w:rPr>
                <w:rFonts w:ascii="Arial" w:hAnsi="Arial" w:cs="Arial"/>
                <w:sz w:val="28"/>
                <w:szCs w:val="28"/>
              </w:rPr>
              <w:t>ных сервисов ФНС России.</w:t>
            </w:r>
          </w:p>
        </w:tc>
        <w:tc>
          <w:tcPr>
            <w:tcW w:w="2229" w:type="dxa"/>
          </w:tcPr>
          <w:p w:rsidR="006C36CC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>+7 (34360)</w:t>
            </w:r>
          </w:p>
          <w:p w:rsidR="006C36CC" w:rsidRPr="00AC5084" w:rsidRDefault="006C36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084">
              <w:rPr>
                <w:rFonts w:ascii="Arial" w:hAnsi="Arial" w:cs="Arial"/>
                <w:sz w:val="28"/>
                <w:szCs w:val="28"/>
              </w:rPr>
              <w:t xml:space="preserve"> 2-40-04</w:t>
            </w:r>
          </w:p>
        </w:tc>
      </w:tr>
    </w:tbl>
    <w:p w:rsidR="006C36CC" w:rsidRDefault="006C36CC" w:rsidP="00281E8D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sectPr w:rsidR="006C36CC" w:rsidSect="00D339AB">
      <w:headerReference w:type="default" r:id="rId7"/>
      <w:footerReference w:type="even" r:id="rId8"/>
      <w:footerReference w:type="default" r:id="rId9"/>
      <w:pgSz w:w="11906" w:h="16838"/>
      <w:pgMar w:top="284" w:right="851" w:bottom="993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CC" w:rsidRDefault="006C36CC">
      <w:r>
        <w:separator/>
      </w:r>
    </w:p>
  </w:endnote>
  <w:endnote w:type="continuationSeparator" w:id="1">
    <w:p w:rsidR="006C36CC" w:rsidRDefault="006C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CC" w:rsidRDefault="006C36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6CC" w:rsidRDefault="006C36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CC" w:rsidRDefault="006C36CC">
    <w:pPr>
      <w:pStyle w:val="Footer"/>
      <w:framePr w:wrap="around" w:vAnchor="text" w:hAnchor="margin" w:xAlign="right" w:y="1"/>
      <w:rPr>
        <w:rStyle w:val="PageNumber"/>
      </w:rPr>
    </w:pPr>
  </w:p>
  <w:p w:rsidR="006C36CC" w:rsidRDefault="006C36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CC" w:rsidRDefault="006C36CC">
      <w:r>
        <w:separator/>
      </w:r>
    </w:p>
  </w:footnote>
  <w:footnote w:type="continuationSeparator" w:id="1">
    <w:p w:rsidR="006C36CC" w:rsidRDefault="006C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CC" w:rsidRPr="000F326B" w:rsidRDefault="006C36CC" w:rsidP="00B50264">
    <w:pPr>
      <w:jc w:val="right"/>
      <w:rPr>
        <w:rFonts w:ascii="Arial" w:hAnsi="Arial" w:cs="Arial"/>
        <w:b/>
        <w:u w:val="single"/>
      </w:rPr>
    </w:pPr>
    <w:r w:rsidRPr="000F326B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  <w:p w:rsidR="006C36CC" w:rsidRDefault="006C3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57"/>
    <w:rsid w:val="00021805"/>
    <w:rsid w:val="00025E07"/>
    <w:rsid w:val="00050855"/>
    <w:rsid w:val="000B6A0C"/>
    <w:rsid w:val="000C2F2D"/>
    <w:rsid w:val="000C4D57"/>
    <w:rsid w:val="000F326B"/>
    <w:rsid w:val="00170A44"/>
    <w:rsid w:val="0025249D"/>
    <w:rsid w:val="00281E8D"/>
    <w:rsid w:val="00286325"/>
    <w:rsid w:val="00295690"/>
    <w:rsid w:val="002A2993"/>
    <w:rsid w:val="002B65DA"/>
    <w:rsid w:val="00307588"/>
    <w:rsid w:val="00367AAA"/>
    <w:rsid w:val="00386DC8"/>
    <w:rsid w:val="003B0610"/>
    <w:rsid w:val="003B6317"/>
    <w:rsid w:val="003C75CD"/>
    <w:rsid w:val="003D3990"/>
    <w:rsid w:val="003F60EE"/>
    <w:rsid w:val="0041098E"/>
    <w:rsid w:val="00425FF4"/>
    <w:rsid w:val="004658FD"/>
    <w:rsid w:val="004B3CC8"/>
    <w:rsid w:val="00545FEE"/>
    <w:rsid w:val="00661350"/>
    <w:rsid w:val="006863C2"/>
    <w:rsid w:val="00696F18"/>
    <w:rsid w:val="006C36CC"/>
    <w:rsid w:val="006F637A"/>
    <w:rsid w:val="00731D80"/>
    <w:rsid w:val="007875EF"/>
    <w:rsid w:val="008269D9"/>
    <w:rsid w:val="00855562"/>
    <w:rsid w:val="008A3C5C"/>
    <w:rsid w:val="008D0814"/>
    <w:rsid w:val="00925F3E"/>
    <w:rsid w:val="00934B25"/>
    <w:rsid w:val="00960EB6"/>
    <w:rsid w:val="009A14C3"/>
    <w:rsid w:val="009C0387"/>
    <w:rsid w:val="009E688D"/>
    <w:rsid w:val="00A41A8A"/>
    <w:rsid w:val="00A6057E"/>
    <w:rsid w:val="00AA0B5A"/>
    <w:rsid w:val="00AC5084"/>
    <w:rsid w:val="00AD105F"/>
    <w:rsid w:val="00AF1A1F"/>
    <w:rsid w:val="00AF752D"/>
    <w:rsid w:val="00B4020C"/>
    <w:rsid w:val="00B418E7"/>
    <w:rsid w:val="00B50264"/>
    <w:rsid w:val="00B80E74"/>
    <w:rsid w:val="00B96957"/>
    <w:rsid w:val="00BD3810"/>
    <w:rsid w:val="00BE758C"/>
    <w:rsid w:val="00C463F0"/>
    <w:rsid w:val="00C80C74"/>
    <w:rsid w:val="00CB1609"/>
    <w:rsid w:val="00CC78FE"/>
    <w:rsid w:val="00D26646"/>
    <w:rsid w:val="00D339AB"/>
    <w:rsid w:val="00D87D80"/>
    <w:rsid w:val="00D93022"/>
    <w:rsid w:val="00D973B9"/>
    <w:rsid w:val="00E21D6D"/>
    <w:rsid w:val="00E30DB1"/>
    <w:rsid w:val="00E86627"/>
    <w:rsid w:val="00E87BDA"/>
    <w:rsid w:val="00EA1CA2"/>
    <w:rsid w:val="00ED1828"/>
    <w:rsid w:val="00EE3815"/>
    <w:rsid w:val="00F21E10"/>
    <w:rsid w:val="00F30129"/>
    <w:rsid w:val="00F34132"/>
    <w:rsid w:val="00F76477"/>
    <w:rsid w:val="00F77158"/>
    <w:rsid w:val="00F9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7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6DC8"/>
    <w:pPr>
      <w:keepNext/>
      <w:jc w:val="center"/>
      <w:outlineLvl w:val="4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940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386DC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86D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6DC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86DC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86DC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40D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86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0D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86DC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86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0D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86D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40D4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386DC8"/>
    <w:rPr>
      <w:rFonts w:cs="Times New Roman"/>
      <w:i/>
      <w:iCs/>
    </w:rPr>
  </w:style>
  <w:style w:type="paragraph" w:styleId="BlockText">
    <w:name w:val="Block Text"/>
    <w:basedOn w:val="Normal"/>
    <w:uiPriority w:val="99"/>
    <w:semiHidden/>
    <w:rsid w:val="00386DC8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386DC8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40D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73B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autoRedefine/>
    <w:uiPriority w:val="99"/>
    <w:rsid w:val="00D93022"/>
    <w:pPr>
      <w:spacing w:after="160" w:line="240" w:lineRule="exact"/>
    </w:pPr>
    <w:rPr>
      <w:sz w:val="28"/>
      <w:szCs w:val="20"/>
      <w:lang w:val="en-US" w:eastAsia="en-US"/>
    </w:rPr>
  </w:style>
  <w:style w:type="paragraph" w:styleId="NoSpacing">
    <w:name w:val="No Spacing"/>
    <w:uiPriority w:val="99"/>
    <w:qFormat/>
    <w:rsid w:val="003D39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303</Words>
  <Characters>1733</Characters>
  <Application>Microsoft Office Outlook</Application>
  <DocSecurity>0</DocSecurity>
  <Lines>0</Lines>
  <Paragraphs>0</Paragraphs>
  <ScaleCrop>false</ScaleCrop>
  <Company>УМНС РФ по Тверской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Наталья</cp:lastModifiedBy>
  <cp:revision>2</cp:revision>
  <cp:lastPrinted>2016-01-12T14:02:00Z</cp:lastPrinted>
  <dcterms:created xsi:type="dcterms:W3CDTF">2019-01-17T03:53:00Z</dcterms:created>
  <dcterms:modified xsi:type="dcterms:W3CDTF">2019-01-17T03:53:00Z</dcterms:modified>
</cp:coreProperties>
</file>