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BFC" w:rsidRPr="00026FF0" w:rsidRDefault="007C058D" w:rsidP="007C058D">
      <w:pPr>
        <w:contextualSpacing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26FF0">
        <w:rPr>
          <w:rFonts w:ascii="Liberation Serif" w:hAnsi="Liberation Serif" w:cs="Times New Roman"/>
          <w:b/>
          <w:sz w:val="28"/>
          <w:szCs w:val="28"/>
        </w:rPr>
        <w:t>ОТЧЕТ</w:t>
      </w:r>
    </w:p>
    <w:p w:rsidR="00B43B38" w:rsidRPr="00026FF0" w:rsidRDefault="007C058D" w:rsidP="007C058D">
      <w:pPr>
        <w:contextualSpacing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26FF0">
        <w:rPr>
          <w:rFonts w:ascii="Liberation Serif" w:hAnsi="Liberation Serif" w:cs="Times New Roman"/>
          <w:b/>
          <w:sz w:val="28"/>
          <w:szCs w:val="28"/>
        </w:rPr>
        <w:t xml:space="preserve">о работе инвестиционного уполномоченного </w:t>
      </w:r>
    </w:p>
    <w:p w:rsidR="007C058D" w:rsidRPr="00026FF0" w:rsidRDefault="007C058D" w:rsidP="007C058D">
      <w:pPr>
        <w:contextualSpacing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26FF0">
        <w:rPr>
          <w:rFonts w:ascii="Liberation Serif" w:hAnsi="Liberation Serif" w:cs="Times New Roman"/>
          <w:b/>
          <w:sz w:val="28"/>
          <w:szCs w:val="28"/>
        </w:rPr>
        <w:t>в Ирбитском</w:t>
      </w:r>
      <w:r w:rsidR="00B43B38" w:rsidRPr="00026FF0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026FF0">
        <w:rPr>
          <w:rFonts w:ascii="Liberation Serif" w:hAnsi="Liberation Serif" w:cs="Times New Roman"/>
          <w:b/>
          <w:sz w:val="28"/>
          <w:szCs w:val="28"/>
        </w:rPr>
        <w:t>муниципальном образовани</w:t>
      </w:r>
      <w:r w:rsidR="00B43B38" w:rsidRPr="00026FF0">
        <w:rPr>
          <w:rFonts w:ascii="Liberation Serif" w:hAnsi="Liberation Serif" w:cs="Times New Roman"/>
          <w:b/>
          <w:sz w:val="28"/>
          <w:szCs w:val="28"/>
        </w:rPr>
        <w:t>и за 20</w:t>
      </w:r>
      <w:r w:rsidR="00C12016">
        <w:rPr>
          <w:rFonts w:ascii="Liberation Serif" w:hAnsi="Liberation Serif" w:cs="Times New Roman"/>
          <w:b/>
          <w:sz w:val="28"/>
          <w:szCs w:val="28"/>
        </w:rPr>
        <w:t>2</w:t>
      </w:r>
      <w:r w:rsidR="00C900F3">
        <w:rPr>
          <w:rFonts w:ascii="Liberation Serif" w:hAnsi="Liberation Serif" w:cs="Times New Roman"/>
          <w:b/>
          <w:sz w:val="28"/>
          <w:szCs w:val="28"/>
        </w:rPr>
        <w:t>3</w:t>
      </w:r>
      <w:r w:rsidR="00B43B38" w:rsidRPr="00026FF0">
        <w:rPr>
          <w:rFonts w:ascii="Liberation Serif" w:hAnsi="Liberation Serif" w:cs="Times New Roman"/>
          <w:b/>
          <w:sz w:val="28"/>
          <w:szCs w:val="28"/>
        </w:rPr>
        <w:t xml:space="preserve"> год</w:t>
      </w:r>
    </w:p>
    <w:p w:rsidR="00B43B38" w:rsidRPr="00026FF0" w:rsidRDefault="00B43B38" w:rsidP="0003444A">
      <w:pPr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6FF0">
        <w:rPr>
          <w:rFonts w:ascii="Liberation Serif" w:hAnsi="Liberation Serif" w:cs="Times New Roman"/>
          <w:sz w:val="28"/>
          <w:szCs w:val="28"/>
        </w:rPr>
        <w:t>Согласно постановлению администрации Ирбитского муниципального образования от 18.02.2016г.</w:t>
      </w:r>
      <w:r w:rsidR="001A59B2" w:rsidRPr="00026FF0">
        <w:rPr>
          <w:rFonts w:ascii="Liberation Serif" w:hAnsi="Liberation Serif" w:cs="Times New Roman"/>
          <w:sz w:val="28"/>
          <w:szCs w:val="28"/>
        </w:rPr>
        <w:t xml:space="preserve"> №139-ПА </w:t>
      </w:r>
      <w:r w:rsidR="001A59B2" w:rsidRPr="00026FF0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инвестиционным уполномоченным в Ирбитском муниципальном образовании (далее – инвестиционный уполномоченный) назначена</w:t>
      </w:r>
      <w:r w:rsidR="0003444A" w:rsidRPr="00026F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заместитель главы администрации по экономике и труду Леонтьева М.М.</w:t>
      </w:r>
    </w:p>
    <w:p w:rsidR="0003444A" w:rsidRPr="00026FF0" w:rsidRDefault="0003444A" w:rsidP="0003444A">
      <w:pPr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6F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реализации своих полномочий Инвестиционным уполномоченным Ирбитского муниципального образования </w:t>
      </w:r>
      <w:r w:rsidR="000D5AA8" w:rsidRPr="00026FF0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разработаны следующие нормативные правовые акты:</w:t>
      </w:r>
    </w:p>
    <w:p w:rsidR="000D5AA8" w:rsidRPr="00026FF0" w:rsidRDefault="000D5AA8" w:rsidP="0003444A">
      <w:pPr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6FF0">
        <w:rPr>
          <w:rFonts w:ascii="Liberation Serif" w:eastAsia="Times New Roman" w:hAnsi="Liberation Serif" w:cs="Times New Roman"/>
          <w:sz w:val="28"/>
          <w:szCs w:val="28"/>
          <w:lang w:eastAsia="ru-RU"/>
        </w:rPr>
        <w:t>-</w:t>
      </w:r>
      <w:r w:rsidR="007449EA" w:rsidRPr="00026F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«О создании </w:t>
      </w:r>
      <w:r w:rsidRPr="00026FF0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Совет</w:t>
      </w:r>
      <w:r w:rsidR="007449EA" w:rsidRPr="00026FF0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Pr="00026F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 </w:t>
      </w:r>
      <w:r w:rsidR="00DE07E4" w:rsidRPr="00026FF0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инвестициям и развитию малого и среднего предпринимательства в Ирбитс</w:t>
      </w:r>
      <w:r w:rsidR="004B77E9" w:rsidRPr="00026FF0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ком муниципальном образовании</w:t>
      </w:r>
      <w:r w:rsidR="007449EA" w:rsidRPr="00026FF0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="004B77E9" w:rsidRPr="00026F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7449EA" w:rsidRPr="00026FF0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постановление</w:t>
      </w:r>
      <w:r w:rsidR="00026F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администрации Ирбитского МО</w:t>
      </w:r>
      <w:r w:rsidR="004B77E9" w:rsidRPr="00026F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от 26.06.2015г. №637-ПА;</w:t>
      </w:r>
    </w:p>
    <w:p w:rsidR="00841A52" w:rsidRPr="00026FF0" w:rsidRDefault="00D04C98" w:rsidP="00841A52">
      <w:pPr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6FF0">
        <w:rPr>
          <w:rFonts w:ascii="Liberation Serif" w:eastAsia="Times New Roman" w:hAnsi="Liberation Serif" w:cs="Times New Roman"/>
          <w:sz w:val="28"/>
          <w:szCs w:val="28"/>
          <w:lang w:eastAsia="ru-RU"/>
        </w:rPr>
        <w:t>- «О порядке проведения</w:t>
      </w:r>
      <w:r w:rsidR="00841A52" w:rsidRPr="00026F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оценки регулирующего воздействия проектов муниципальных нормативных правовых актов и порядке проведения экспертизы муниципальных нормативных правовых актов Ирбитского муниципального образования», постановление администрации Ирбитского МО от 12.12.2016г. №1089-ПА;</w:t>
      </w:r>
    </w:p>
    <w:p w:rsidR="004B77E9" w:rsidRPr="00026FF0" w:rsidRDefault="007449EA" w:rsidP="0003444A">
      <w:pPr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6FF0">
        <w:rPr>
          <w:rFonts w:ascii="Liberation Serif" w:eastAsia="Times New Roman" w:hAnsi="Liberation Serif" w:cs="Times New Roman"/>
          <w:sz w:val="28"/>
          <w:szCs w:val="28"/>
          <w:lang w:eastAsia="ru-RU"/>
        </w:rPr>
        <w:t>-</w:t>
      </w:r>
      <w:r w:rsidR="00D04C98" w:rsidRPr="00026F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026FF0">
        <w:rPr>
          <w:rFonts w:ascii="Liberation Serif" w:eastAsia="Times New Roman" w:hAnsi="Liberation Serif" w:cs="Times New Roman"/>
          <w:sz w:val="28"/>
          <w:szCs w:val="28"/>
          <w:lang w:eastAsia="ru-RU"/>
        </w:rPr>
        <w:t>«Об утверждении методических рекомендаций</w:t>
      </w:r>
      <w:r w:rsidR="00D04C98" w:rsidRPr="00026F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026FF0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проведению оценки регулирующего воздействия проектов муниципальных нормативных правовых актов и по проведению экспертизы муниципальны</w:t>
      </w:r>
      <w:r w:rsidR="00D04C98" w:rsidRPr="00026FF0">
        <w:rPr>
          <w:rFonts w:ascii="Liberation Serif" w:eastAsia="Times New Roman" w:hAnsi="Liberation Serif" w:cs="Times New Roman"/>
          <w:sz w:val="28"/>
          <w:szCs w:val="28"/>
          <w:lang w:eastAsia="ru-RU"/>
        </w:rPr>
        <w:t>х нормативных правовых актов Ирбитского муниципального образования», постановление администрации Ирб</w:t>
      </w:r>
      <w:r w:rsidR="002F34A6" w:rsidRPr="00026FF0">
        <w:rPr>
          <w:rFonts w:ascii="Liberation Serif" w:eastAsia="Times New Roman" w:hAnsi="Liberation Serif" w:cs="Times New Roman"/>
          <w:sz w:val="28"/>
          <w:szCs w:val="28"/>
          <w:lang w:eastAsia="ru-RU"/>
        </w:rPr>
        <w:t>итского МО от 12.12.2016г. №1089</w:t>
      </w:r>
      <w:r w:rsidR="00D04C98" w:rsidRPr="00026FF0">
        <w:rPr>
          <w:rFonts w:ascii="Liberation Serif" w:eastAsia="Times New Roman" w:hAnsi="Liberation Serif" w:cs="Times New Roman"/>
          <w:sz w:val="28"/>
          <w:szCs w:val="28"/>
          <w:lang w:eastAsia="ru-RU"/>
        </w:rPr>
        <w:t>-ПА;</w:t>
      </w:r>
    </w:p>
    <w:p w:rsidR="00D31DBD" w:rsidRPr="00026FF0" w:rsidRDefault="00D31DBD" w:rsidP="0003444A">
      <w:pPr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6FF0">
        <w:rPr>
          <w:rFonts w:ascii="Liberation Serif" w:eastAsia="Times New Roman" w:hAnsi="Liberation Serif" w:cs="Times New Roman"/>
          <w:sz w:val="28"/>
          <w:szCs w:val="28"/>
          <w:lang w:eastAsia="ru-RU"/>
        </w:rPr>
        <w:t>- «Об утверждении муниципальной программы «Развитие экономики Ирбитского муниципального образования до 202</w:t>
      </w:r>
      <w:r w:rsidR="00C900F3">
        <w:rPr>
          <w:rFonts w:ascii="Liberation Serif" w:eastAsia="Times New Roman" w:hAnsi="Liberation Serif" w:cs="Times New Roman"/>
          <w:sz w:val="28"/>
          <w:szCs w:val="28"/>
          <w:lang w:eastAsia="ru-RU"/>
        </w:rPr>
        <w:t>7</w:t>
      </w:r>
      <w:r w:rsidRPr="00026F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года», </w:t>
      </w:r>
      <w:proofErr w:type="gramStart"/>
      <w:r w:rsidRPr="00026FF0">
        <w:rPr>
          <w:rFonts w:ascii="Liberation Serif" w:eastAsia="Times New Roman" w:hAnsi="Liberation Serif" w:cs="Times New Roman"/>
          <w:sz w:val="28"/>
          <w:szCs w:val="28"/>
          <w:lang w:eastAsia="ru-RU"/>
        </w:rPr>
        <w:t>утвержденная</w:t>
      </w:r>
      <w:proofErr w:type="gramEnd"/>
      <w:r w:rsidRPr="00026F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D0E41" w:rsidRPr="00026F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постановлением администрации Ирбитского муниципального образования от </w:t>
      </w:r>
      <w:r w:rsidR="00C900F3">
        <w:rPr>
          <w:rFonts w:ascii="Liberation Serif" w:eastAsia="Times New Roman" w:hAnsi="Liberation Serif" w:cs="Times New Roman"/>
          <w:sz w:val="28"/>
          <w:szCs w:val="28"/>
          <w:lang w:eastAsia="ru-RU"/>
        </w:rPr>
        <w:t>30.12.2022г. №1066</w:t>
      </w:r>
      <w:r w:rsidR="007D0E41" w:rsidRPr="00026FF0">
        <w:rPr>
          <w:rFonts w:ascii="Liberation Serif" w:eastAsia="Times New Roman" w:hAnsi="Liberation Serif" w:cs="Times New Roman"/>
          <w:sz w:val="28"/>
          <w:szCs w:val="28"/>
          <w:lang w:eastAsia="ru-RU"/>
        </w:rPr>
        <w:t>-ПА;</w:t>
      </w:r>
    </w:p>
    <w:p w:rsidR="006B6A8A" w:rsidRDefault="006F749A" w:rsidP="0003444A">
      <w:pPr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6FF0">
        <w:rPr>
          <w:rFonts w:ascii="Liberation Serif" w:eastAsia="Times New Roman" w:hAnsi="Liberation Serif" w:cs="Times New Roman"/>
          <w:sz w:val="28"/>
          <w:szCs w:val="28"/>
          <w:lang w:eastAsia="ru-RU"/>
        </w:rPr>
        <w:t>- Стратеги</w:t>
      </w:r>
      <w:r w:rsidR="00E31998" w:rsidRPr="00026FF0">
        <w:rPr>
          <w:rFonts w:ascii="Liberation Serif" w:eastAsia="Times New Roman" w:hAnsi="Liberation Serif" w:cs="Times New Roman"/>
          <w:sz w:val="28"/>
          <w:szCs w:val="28"/>
          <w:lang w:eastAsia="ru-RU"/>
        </w:rPr>
        <w:t>я</w:t>
      </w:r>
      <w:r w:rsidRPr="00026F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социально-экономического развития Ирбитс</w:t>
      </w:r>
      <w:r w:rsidR="00FA6BE3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кого муниципального образования;</w:t>
      </w:r>
    </w:p>
    <w:p w:rsidR="00FA6BE3" w:rsidRPr="00026FF0" w:rsidRDefault="00FA6BE3" w:rsidP="0003444A">
      <w:pPr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- Инвестиционный паспорт Ирбитского муниципального образования.</w:t>
      </w:r>
    </w:p>
    <w:p w:rsidR="005E3483" w:rsidRDefault="005E3483" w:rsidP="00AA7560">
      <w:pPr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Для </w:t>
      </w:r>
      <w:r w:rsidRPr="005E3483">
        <w:rPr>
          <w:rFonts w:ascii="Liberation Serif" w:hAnsi="Liberation Serif" w:cs="Times New Roman"/>
          <w:sz w:val="28"/>
          <w:szCs w:val="28"/>
        </w:rPr>
        <w:t>обеспечен</w:t>
      </w:r>
      <w:r>
        <w:rPr>
          <w:rFonts w:ascii="Liberation Serif" w:hAnsi="Liberation Serif" w:cs="Times New Roman"/>
          <w:sz w:val="28"/>
          <w:szCs w:val="28"/>
        </w:rPr>
        <w:t>ия</w:t>
      </w:r>
      <w:r w:rsidRPr="005E3483">
        <w:rPr>
          <w:rFonts w:ascii="Liberation Serif" w:hAnsi="Liberation Serif" w:cs="Times New Roman"/>
          <w:sz w:val="28"/>
          <w:szCs w:val="28"/>
        </w:rPr>
        <w:t xml:space="preserve"> услови</w:t>
      </w:r>
      <w:r>
        <w:rPr>
          <w:rFonts w:ascii="Liberation Serif" w:hAnsi="Liberation Serif" w:cs="Times New Roman"/>
          <w:sz w:val="28"/>
          <w:szCs w:val="28"/>
        </w:rPr>
        <w:t>й</w:t>
      </w:r>
      <w:r w:rsidRPr="005E3483">
        <w:rPr>
          <w:rFonts w:ascii="Liberation Serif" w:hAnsi="Liberation Serif" w:cs="Times New Roman"/>
          <w:sz w:val="28"/>
          <w:szCs w:val="28"/>
        </w:rPr>
        <w:t xml:space="preserve"> участия МО в проектах МЧП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5E3483">
        <w:rPr>
          <w:rFonts w:ascii="Liberation Serif" w:hAnsi="Liberation Serif" w:cs="Times New Roman"/>
          <w:sz w:val="28"/>
          <w:szCs w:val="28"/>
        </w:rPr>
        <w:t>Решение</w:t>
      </w:r>
      <w:r>
        <w:rPr>
          <w:rFonts w:ascii="Liberation Serif" w:hAnsi="Liberation Serif" w:cs="Times New Roman"/>
          <w:sz w:val="28"/>
          <w:szCs w:val="28"/>
        </w:rPr>
        <w:t>м</w:t>
      </w:r>
      <w:r w:rsidRPr="005E3483">
        <w:rPr>
          <w:rFonts w:ascii="Liberation Serif" w:hAnsi="Liberation Serif" w:cs="Times New Roman"/>
          <w:sz w:val="28"/>
          <w:szCs w:val="28"/>
        </w:rPr>
        <w:t xml:space="preserve"> Думы Ирбитского МО от 24.03.2021г. №448  </w:t>
      </w:r>
      <w:r>
        <w:rPr>
          <w:rFonts w:ascii="Liberation Serif" w:hAnsi="Liberation Serif" w:cs="Times New Roman"/>
          <w:sz w:val="28"/>
          <w:szCs w:val="28"/>
        </w:rPr>
        <w:t>утвержден Порядок</w:t>
      </w:r>
      <w:r w:rsidRPr="005E3483">
        <w:rPr>
          <w:rFonts w:ascii="Liberation Serif" w:hAnsi="Liberation Serif" w:cs="Times New Roman"/>
          <w:sz w:val="28"/>
          <w:szCs w:val="28"/>
        </w:rPr>
        <w:t xml:space="preserve">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Ирбитского муниципального образования </w:t>
      </w:r>
      <w:hyperlink r:id="rId7" w:history="1">
        <w:r w:rsidRPr="004645CD">
          <w:rPr>
            <w:rStyle w:val="a3"/>
            <w:rFonts w:ascii="Liberation Serif" w:hAnsi="Liberation Serif" w:cs="Times New Roman"/>
            <w:sz w:val="28"/>
            <w:szCs w:val="28"/>
          </w:rPr>
          <w:t>http://irbitskoemo.ru/ekonomika/investitsionnyiy_pasport/</w:t>
        </w:r>
      </w:hyperlink>
      <w:r>
        <w:rPr>
          <w:rFonts w:ascii="Liberation Serif" w:hAnsi="Liberation Serif" w:cs="Times New Roman"/>
          <w:sz w:val="28"/>
          <w:szCs w:val="28"/>
        </w:rPr>
        <w:t xml:space="preserve"> .</w:t>
      </w:r>
    </w:p>
    <w:p w:rsidR="009A1080" w:rsidRPr="00026FF0" w:rsidRDefault="00A70C84" w:rsidP="0003444A">
      <w:pPr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A70C84">
        <w:rPr>
          <w:rFonts w:ascii="Liberation Serif" w:eastAsia="Calibri" w:hAnsi="Liberation Serif" w:cs="Times New Roman"/>
          <w:sz w:val="28"/>
          <w:szCs w:val="28"/>
        </w:rPr>
        <w:t xml:space="preserve">Инвестиционный уполномоченный является председателем Совета </w:t>
      </w:r>
      <w:r w:rsidRPr="00A70C84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инвестициям и развитию малого и среднего предпринимательства в Ирбитском муниципальном образовании. За 20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C900F3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Pr="00A70C8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A70C8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состоялось </w:t>
      </w:r>
      <w:r w:rsidR="00C900F3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A8428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заседания Совета. </w:t>
      </w:r>
      <w:r w:rsidR="001615AA" w:rsidRPr="00026FF0">
        <w:rPr>
          <w:rFonts w:ascii="Liberation Serif" w:hAnsi="Liberation Serif" w:cs="Times New Roman"/>
          <w:sz w:val="28"/>
          <w:szCs w:val="28"/>
        </w:rPr>
        <w:t xml:space="preserve">Протоколы заседаний Совета </w:t>
      </w:r>
      <w:r w:rsidR="00B52F86" w:rsidRPr="00026F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инвестициям и развитию малого и среднего предпринимательства в Ирбитском муниципальном образовании размещаются на сайте Ирбитского муниципального образования </w:t>
      </w:r>
      <w:hyperlink r:id="rId8" w:history="1">
        <w:r w:rsidR="00B52F86" w:rsidRPr="00026FF0">
          <w:rPr>
            <w:rStyle w:val="a3"/>
            <w:rFonts w:ascii="Liberation Serif" w:eastAsia="Times New Roman" w:hAnsi="Liberation Serif" w:cs="Times New Roman"/>
            <w:sz w:val="28"/>
            <w:szCs w:val="28"/>
            <w:lang w:eastAsia="ru-RU"/>
          </w:rPr>
          <w:t>http://irbitskoemo.ru/ekonomika/biznes/sovet_po_razvitiyu_msp_i_munitsipalnaya_programma/</w:t>
        </w:r>
      </w:hyperlink>
      <w:r w:rsidR="00B52F86" w:rsidRPr="00026F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.</w:t>
      </w:r>
    </w:p>
    <w:p w:rsidR="00393D45" w:rsidRPr="00026FF0" w:rsidRDefault="00B52F86" w:rsidP="00393D45">
      <w:pPr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026FF0">
        <w:rPr>
          <w:rFonts w:ascii="Liberation Serif" w:hAnsi="Liberation Serif" w:cs="Times New Roman"/>
          <w:sz w:val="28"/>
          <w:szCs w:val="28"/>
        </w:rPr>
        <w:t xml:space="preserve">Инвестиционный уполномоченный является куратором </w:t>
      </w:r>
      <w:r w:rsidR="00A82D83" w:rsidRPr="00026FF0">
        <w:rPr>
          <w:rFonts w:ascii="Liberation Serif" w:hAnsi="Liberation Serif" w:cs="Times New Roman"/>
          <w:sz w:val="28"/>
          <w:szCs w:val="28"/>
        </w:rPr>
        <w:t>муниципальной подпрограммы «Развитие субъектов малого и среднего предпринимательства в Ирбитском муниципальном образовании» муниципальной программы «Развитие экономики Ирбитского муниципального образования до 202</w:t>
      </w:r>
      <w:r w:rsidR="00C900F3">
        <w:rPr>
          <w:rFonts w:ascii="Liberation Serif" w:hAnsi="Liberation Serif" w:cs="Times New Roman"/>
          <w:sz w:val="28"/>
          <w:szCs w:val="28"/>
        </w:rPr>
        <w:t>7</w:t>
      </w:r>
      <w:r w:rsidR="00A82D83" w:rsidRPr="00026FF0">
        <w:rPr>
          <w:rFonts w:ascii="Liberation Serif" w:hAnsi="Liberation Serif" w:cs="Times New Roman"/>
          <w:sz w:val="28"/>
          <w:szCs w:val="28"/>
        </w:rPr>
        <w:t xml:space="preserve"> года»</w:t>
      </w:r>
      <w:r w:rsidR="00393D45" w:rsidRPr="00026FF0">
        <w:rPr>
          <w:rFonts w:ascii="Liberation Serif" w:hAnsi="Liberation Serif" w:cs="Times New Roman"/>
          <w:sz w:val="28"/>
          <w:szCs w:val="28"/>
        </w:rPr>
        <w:t xml:space="preserve">, утвержденной постановлением администрации Ирбитского МО от </w:t>
      </w:r>
      <w:r w:rsidR="00C900F3">
        <w:rPr>
          <w:rFonts w:ascii="Liberation Serif" w:hAnsi="Liberation Serif" w:cs="Times New Roman"/>
          <w:sz w:val="28"/>
          <w:szCs w:val="28"/>
        </w:rPr>
        <w:t>30.12.2022</w:t>
      </w:r>
      <w:r w:rsidR="00393D45" w:rsidRPr="00026FF0">
        <w:rPr>
          <w:rFonts w:ascii="Liberation Serif" w:hAnsi="Liberation Serif" w:cs="Times New Roman"/>
          <w:sz w:val="28"/>
          <w:szCs w:val="28"/>
        </w:rPr>
        <w:t>г. № 1</w:t>
      </w:r>
      <w:r w:rsidR="00C900F3">
        <w:rPr>
          <w:rFonts w:ascii="Liberation Serif" w:hAnsi="Liberation Serif" w:cs="Times New Roman"/>
          <w:sz w:val="28"/>
          <w:szCs w:val="28"/>
        </w:rPr>
        <w:t>066</w:t>
      </w:r>
      <w:r w:rsidR="00393D45" w:rsidRPr="00026FF0">
        <w:rPr>
          <w:rFonts w:ascii="Liberation Serif" w:hAnsi="Liberation Serif" w:cs="Times New Roman"/>
          <w:sz w:val="28"/>
          <w:szCs w:val="28"/>
        </w:rPr>
        <w:t xml:space="preserve">-ПА. </w:t>
      </w:r>
    </w:p>
    <w:p w:rsidR="001F40A4" w:rsidRPr="001F40A4" w:rsidRDefault="001F40A4" w:rsidP="001F40A4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F40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финансирование подпрограммы выделено всего 4 487,3 тыс. руб., в том числе из областного бюджета - 2 672,3 тыс. руб., из местного бюджета – 1 215,0 тыс. руб., внебюджетные источники - 600,0 тыс. руб., денежные средства освоены в полном объеме. </w:t>
      </w:r>
    </w:p>
    <w:p w:rsidR="001F40A4" w:rsidRPr="001F40A4" w:rsidRDefault="001F40A4" w:rsidP="001F40A4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F40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2023 году для осуществления торгового обслуживания в малонаселенных, отдаленных и труднодоступных сельских населенных пунктах Ирбитского района  получена субсидия из областного бюджета на приобретение хозяйствующим субъектом автомагазина на условиях софинансирования. </w:t>
      </w:r>
      <w:proofErr w:type="spellStart"/>
      <w:r w:rsidRPr="001F40A4">
        <w:rPr>
          <w:rFonts w:ascii="Liberation Serif" w:eastAsia="Times New Roman" w:hAnsi="Liberation Serif" w:cs="Times New Roman"/>
          <w:sz w:val="28"/>
          <w:szCs w:val="28"/>
          <w:lang w:eastAsia="ru-RU"/>
        </w:rPr>
        <w:t>Ирбитским</w:t>
      </w:r>
      <w:proofErr w:type="spellEnd"/>
      <w:r w:rsidRPr="001F40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районным потребительским обществом приобретена автолавка стоимостью 3 891,3 тыс. рублей, субсидия из бюджета составила 3 272,3 , в том числе субсидия из областного бюджета - 2 672,3 тыс. рублей, субсидия из местного бюджета  - 600,0 тыс. руб.</w:t>
      </w:r>
    </w:p>
    <w:p w:rsidR="001F40A4" w:rsidRPr="001F40A4" w:rsidRDefault="001F40A4" w:rsidP="001F40A4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gramStart"/>
      <w:r w:rsidRPr="001F40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соглашением выездное обслуживание осуществляется в следующие населенные пункты: д. Бобровка, д. Шмакова, д. Буланова, п. Лесной, д. </w:t>
      </w:r>
      <w:proofErr w:type="spellStart"/>
      <w:r w:rsidRPr="001F40A4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Кокшариха</w:t>
      </w:r>
      <w:proofErr w:type="spellEnd"/>
      <w:r w:rsidRPr="001F40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д. </w:t>
      </w:r>
      <w:proofErr w:type="spellStart"/>
      <w:r w:rsidRPr="001F40A4">
        <w:rPr>
          <w:rFonts w:ascii="Liberation Serif" w:eastAsia="Times New Roman" w:hAnsi="Liberation Serif" w:cs="Times New Roman"/>
          <w:sz w:val="28"/>
          <w:szCs w:val="28"/>
          <w:lang w:eastAsia="ru-RU"/>
        </w:rPr>
        <w:t>Кекур</w:t>
      </w:r>
      <w:proofErr w:type="spellEnd"/>
      <w:r w:rsidRPr="001F40A4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proofErr w:type="gramEnd"/>
    </w:p>
    <w:p w:rsidR="001F40A4" w:rsidRPr="001F40A4" w:rsidRDefault="001F40A4" w:rsidP="001F40A4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1F40A4">
        <w:rPr>
          <w:rFonts w:ascii="Liberation Serif" w:eastAsia="Calibri" w:hAnsi="Liberation Serif" w:cs="Times New Roman"/>
          <w:sz w:val="28"/>
          <w:szCs w:val="28"/>
          <w:lang w:eastAsia="ru-RU"/>
        </w:rPr>
        <w:t>Также  для реализации мероприятий данной программы заключено Соглашение с Фондом поддержки малого предпринимательства МО г. Ирбит.</w:t>
      </w:r>
    </w:p>
    <w:p w:rsidR="001F40A4" w:rsidRPr="001F40A4" w:rsidRDefault="001F40A4" w:rsidP="001F40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F40A4">
        <w:rPr>
          <w:rFonts w:ascii="Liberation Serif" w:eastAsia="Times New Roman" w:hAnsi="Liberation Serif" w:cs="Times New Roman"/>
          <w:sz w:val="28"/>
          <w:szCs w:val="28"/>
          <w:lang w:eastAsia="ru-RU"/>
        </w:rPr>
        <w:t>В 2023 году в рамках данного Соглашения состоялось обучение субъектов малого и среднего предпринимательства, их работников и самозанятых по вопросам ведения предпринимательской деятельности, всего в семинарах (</w:t>
      </w:r>
      <w:proofErr w:type="spellStart"/>
      <w:r w:rsidRPr="001F40A4">
        <w:rPr>
          <w:rFonts w:ascii="Liberation Serif" w:eastAsia="Times New Roman" w:hAnsi="Liberation Serif" w:cs="Times New Roman"/>
          <w:sz w:val="28"/>
          <w:szCs w:val="28"/>
          <w:lang w:eastAsia="ru-RU"/>
        </w:rPr>
        <w:t>вебинарах</w:t>
      </w:r>
      <w:proofErr w:type="spellEnd"/>
      <w:r w:rsidRPr="001F40A4">
        <w:rPr>
          <w:rFonts w:ascii="Liberation Serif" w:eastAsia="Times New Roman" w:hAnsi="Liberation Serif" w:cs="Times New Roman"/>
          <w:sz w:val="28"/>
          <w:szCs w:val="28"/>
          <w:lang w:eastAsia="ru-RU"/>
        </w:rPr>
        <w:t>) приняло участие 16 человек.</w:t>
      </w:r>
    </w:p>
    <w:p w:rsidR="001F40A4" w:rsidRPr="001F40A4" w:rsidRDefault="001F40A4" w:rsidP="001F40A4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1F40A4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В рамках развития молодежного предпринимательства состоялся обучающий семинар-тренинг «Школа бизнеса», в котором приняли участие 21 учащийся </w:t>
      </w:r>
      <w:proofErr w:type="spellStart"/>
      <w:r w:rsidRPr="001F40A4">
        <w:rPr>
          <w:rFonts w:ascii="Liberation Serif" w:eastAsia="Calibri" w:hAnsi="Liberation Serif" w:cs="Times New Roman"/>
          <w:sz w:val="28"/>
          <w:szCs w:val="28"/>
          <w:lang w:eastAsia="ru-RU"/>
        </w:rPr>
        <w:t>Зайковской</w:t>
      </w:r>
      <w:proofErr w:type="spellEnd"/>
      <w:r w:rsidRPr="001F40A4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средней школы. Проведен муниципальный конкурс молодежных бизнес-планов в Ирбитском муниципальном образовании среди студентов и обучающихся старших классов образовательных организаций Ирбитского муниципального образования, 3 участника защитили бизнес-планы.</w:t>
      </w:r>
    </w:p>
    <w:p w:rsidR="001F40A4" w:rsidRPr="001F40A4" w:rsidRDefault="001F40A4" w:rsidP="001F40A4">
      <w:pPr>
        <w:widowControl w:val="0"/>
        <w:tabs>
          <w:tab w:val="left" w:pos="6663"/>
          <w:tab w:val="left" w:pos="8222"/>
          <w:tab w:val="left" w:pos="850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1F40A4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Фондом поддержи малого предпринимательства МО г. Ирбит предоставляется информация для размещения на информационном ресурсе Официальный портал Ирбитского муниципального образования </w:t>
      </w:r>
      <w:hyperlink r:id="rId9" w:history="1">
        <w:r w:rsidRPr="001F40A4">
          <w:rPr>
            <w:rFonts w:ascii="Liberation Serif" w:eastAsia="Calibri" w:hAnsi="Liberation Serif" w:cs="Times New Roman"/>
            <w:sz w:val="28"/>
            <w:szCs w:val="28"/>
            <w:lang w:eastAsia="ru-RU"/>
          </w:rPr>
          <w:t>http://irbitskoemo.ru/ekonomika/biznes/informatsiya_dlya_predprinimateley_obyavleniya/</w:t>
        </w:r>
      </w:hyperlink>
      <w:r w:rsidRPr="001F40A4">
        <w:rPr>
          <w:rFonts w:ascii="Liberation Serif" w:eastAsia="Calibri" w:hAnsi="Liberation Serif" w:cs="Times New Roman"/>
          <w:sz w:val="28"/>
          <w:szCs w:val="28"/>
          <w:lang w:eastAsia="ru-RU"/>
        </w:rPr>
        <w:t>, также Фондом осуществлялась интернет-рассылка субъектам малого и среднего предпринимательства.</w:t>
      </w:r>
      <w:r w:rsidRPr="001F40A4">
        <w:rPr>
          <w:rFonts w:ascii="Calibri" w:eastAsia="Calibri" w:hAnsi="Calibri" w:cs="Times New Roman"/>
        </w:rPr>
        <w:t xml:space="preserve"> </w:t>
      </w:r>
      <w:r w:rsidRPr="001F40A4">
        <w:rPr>
          <w:rFonts w:ascii="Liberation Serif" w:eastAsia="Calibri" w:hAnsi="Liberation Serif" w:cs="Times New Roman"/>
          <w:sz w:val="28"/>
          <w:szCs w:val="28"/>
          <w:lang w:eastAsia="ru-RU"/>
        </w:rPr>
        <w:t>С целью популяризации предпринимательской деятельности проведены торжественные мероприятия «День предпринимательства» (20 участников) и «День работников торговли и общественного питания» (38 участников).</w:t>
      </w:r>
    </w:p>
    <w:p w:rsidR="001F40A4" w:rsidRPr="001F40A4" w:rsidRDefault="001F40A4" w:rsidP="001F40A4">
      <w:pPr>
        <w:widowControl w:val="0"/>
        <w:tabs>
          <w:tab w:val="left" w:pos="58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1F40A4">
        <w:rPr>
          <w:rFonts w:ascii="Liberation Serif" w:eastAsia="Calibri" w:hAnsi="Liberation Serif" w:cs="Times New Roman"/>
          <w:sz w:val="28"/>
          <w:szCs w:val="28"/>
          <w:lang w:eastAsia="ru-RU"/>
        </w:rPr>
        <w:t>Также Фондом поддержки предпринимательства МО г. Ирбит в течени</w:t>
      </w:r>
      <w:proofErr w:type="gramStart"/>
      <w:r w:rsidRPr="001F40A4">
        <w:rPr>
          <w:rFonts w:ascii="Liberation Serif" w:eastAsia="Calibri" w:hAnsi="Liberation Serif" w:cs="Times New Roman"/>
          <w:sz w:val="28"/>
          <w:szCs w:val="28"/>
          <w:lang w:eastAsia="ru-RU"/>
        </w:rPr>
        <w:t>и</w:t>
      </w:r>
      <w:proofErr w:type="gramEnd"/>
      <w:r w:rsidRPr="001F40A4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года проведено 105 консультаций, оказана консультационная помощь субъектам малого и среднего предпринимательства и самозанятым гражданам и оказана финансовая поддержка 4 предпринимателям – субсидированы затраты за участие в </w:t>
      </w:r>
      <w:proofErr w:type="spellStart"/>
      <w:r w:rsidRPr="001F40A4">
        <w:rPr>
          <w:rFonts w:ascii="Liberation Serif" w:eastAsia="Calibri" w:hAnsi="Liberation Serif" w:cs="Times New Roman"/>
          <w:sz w:val="28"/>
          <w:szCs w:val="28"/>
          <w:lang w:eastAsia="ru-RU"/>
        </w:rPr>
        <w:t>выставочно</w:t>
      </w:r>
      <w:proofErr w:type="spellEnd"/>
      <w:r w:rsidRPr="001F40A4">
        <w:rPr>
          <w:rFonts w:ascii="Liberation Serif" w:eastAsia="Calibri" w:hAnsi="Liberation Serif" w:cs="Times New Roman"/>
          <w:sz w:val="28"/>
          <w:szCs w:val="28"/>
          <w:lang w:eastAsia="ru-RU"/>
        </w:rPr>
        <w:t>-</w:t>
      </w:r>
      <w:r w:rsidRPr="001F40A4">
        <w:rPr>
          <w:rFonts w:ascii="Liberation Serif" w:eastAsia="Calibri" w:hAnsi="Liberation Serif" w:cs="Times New Roman"/>
          <w:sz w:val="28"/>
          <w:szCs w:val="28"/>
          <w:lang w:eastAsia="ru-RU"/>
        </w:rPr>
        <w:lastRenderedPageBreak/>
        <w:t xml:space="preserve">ярмарочных мероприятиях. </w:t>
      </w:r>
    </w:p>
    <w:p w:rsidR="00E12ADA" w:rsidRPr="00026FF0" w:rsidRDefault="00E12ADA" w:rsidP="000D7A58">
      <w:pPr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026FF0">
        <w:rPr>
          <w:rFonts w:ascii="Liberation Serif" w:hAnsi="Liberation Serif" w:cs="Times New Roman"/>
          <w:sz w:val="28"/>
          <w:szCs w:val="28"/>
        </w:rPr>
        <w:t>Для поддержки предпринимателей и работе с инвесторами на территории муниципального образования работает Информационно-консультационный центр в п. Зайково</w:t>
      </w:r>
      <w:r w:rsidR="00EB0DF1" w:rsidRPr="00026FF0">
        <w:rPr>
          <w:rFonts w:ascii="Liberation Serif" w:hAnsi="Liberation Serif" w:cs="Times New Roman"/>
          <w:sz w:val="28"/>
          <w:szCs w:val="28"/>
        </w:rPr>
        <w:t>, который</w:t>
      </w:r>
      <w:r w:rsidRPr="00026FF0">
        <w:rPr>
          <w:rFonts w:ascii="Liberation Serif" w:hAnsi="Liberation Serif" w:cs="Times New Roman"/>
          <w:sz w:val="28"/>
          <w:szCs w:val="28"/>
        </w:rPr>
        <w:t xml:space="preserve"> создан в 2006 году Фондом поддержки малого предпринимательства МО г. Ирбит. </w:t>
      </w:r>
    </w:p>
    <w:p w:rsidR="00D04405" w:rsidRPr="00026FF0" w:rsidRDefault="00E12ADA" w:rsidP="002E4505">
      <w:pPr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026FF0">
        <w:rPr>
          <w:rFonts w:ascii="Liberation Serif" w:hAnsi="Liberation Serif" w:cs="Times New Roman"/>
          <w:sz w:val="28"/>
          <w:szCs w:val="28"/>
        </w:rPr>
        <w:t>Информационно-консультационный центр оказывает консультации по вопросам регистрации предпринимательской деятельности, микрокредитования, сдачи отчетности; оказывает информационную поддержку субъектам малого и среднего предпринимательства путем размещения актуальной информации по вопросам ведения бизнеса в СМИ.</w:t>
      </w:r>
      <w:r w:rsidRPr="00026FF0">
        <w:rPr>
          <w:rFonts w:ascii="Liberation Serif" w:hAnsi="Liberation Serif" w:cs="Times New Roman"/>
          <w:sz w:val="28"/>
          <w:szCs w:val="28"/>
        </w:rPr>
        <w:tab/>
        <w:t>Публикация перечня предоставляемых услуг и выполняемых работ специализированной организацией на официальном сайте Ирбитского муниципального образования</w:t>
      </w:r>
      <w:r w:rsidRPr="00026FF0">
        <w:rPr>
          <w:rFonts w:ascii="Liberation Serif" w:hAnsi="Liberation Serif" w:cs="Times New Roman"/>
          <w:sz w:val="28"/>
          <w:szCs w:val="28"/>
        </w:rPr>
        <w:tab/>
        <w:t xml:space="preserve">размещена на официальном сайте Ирбитского муниципального образования </w:t>
      </w:r>
      <w:hyperlink r:id="rId10" w:history="1">
        <w:r w:rsidR="00EB0DF1" w:rsidRPr="00026FF0">
          <w:rPr>
            <w:rStyle w:val="a3"/>
            <w:rFonts w:ascii="Liberation Serif" w:hAnsi="Liberation Serif" w:cs="Times New Roman"/>
            <w:sz w:val="28"/>
            <w:szCs w:val="28"/>
          </w:rPr>
          <w:t>http://irbitskoemo.ru/ekonomika/biznes/informatsionno-konsultatsionnyy_tsentr/</w:t>
        </w:r>
      </w:hyperlink>
      <w:r w:rsidR="00EB0DF1" w:rsidRPr="00026FF0">
        <w:rPr>
          <w:rFonts w:ascii="Liberation Serif" w:hAnsi="Liberation Serif" w:cs="Times New Roman"/>
          <w:sz w:val="28"/>
          <w:szCs w:val="28"/>
        </w:rPr>
        <w:t xml:space="preserve"> .</w:t>
      </w:r>
      <w:r w:rsidRPr="00026FF0">
        <w:rPr>
          <w:rFonts w:ascii="Liberation Serif" w:hAnsi="Liberation Serif" w:cs="Times New Roman"/>
          <w:sz w:val="28"/>
          <w:szCs w:val="28"/>
        </w:rPr>
        <w:t xml:space="preserve"> </w:t>
      </w:r>
      <w:r w:rsidRPr="00026FF0">
        <w:rPr>
          <w:rFonts w:ascii="Liberation Serif" w:hAnsi="Liberation Serif" w:cs="Times New Roman"/>
          <w:sz w:val="28"/>
          <w:szCs w:val="28"/>
        </w:rPr>
        <w:cr/>
      </w:r>
      <w:r w:rsidR="002E4505">
        <w:rPr>
          <w:rFonts w:ascii="Liberation Serif" w:hAnsi="Liberation Serif" w:cs="Times New Roman"/>
          <w:sz w:val="28"/>
          <w:szCs w:val="28"/>
        </w:rPr>
        <w:t xml:space="preserve">             </w:t>
      </w:r>
      <w:r w:rsidR="000418AB" w:rsidRPr="00026FF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Инвестиционный уполномоченный координирует деятельность структурных подразделений органов местного самоуправления, при сопровождении инвестиционных проектов на территории Ирбитского </w:t>
      </w:r>
      <w:r w:rsidR="000418AB" w:rsidRPr="00026FF0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муниципального образования</w:t>
      </w:r>
      <w:r w:rsidR="000418AB" w:rsidRPr="00026FF0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.</w:t>
      </w:r>
    </w:p>
    <w:p w:rsidR="000418AB" w:rsidRPr="00026FF0" w:rsidRDefault="00D04405" w:rsidP="00393D45">
      <w:pPr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026FF0">
        <w:rPr>
          <w:rFonts w:ascii="Liberation Serif" w:hAnsi="Liberation Serif" w:cs="Times New Roman"/>
          <w:sz w:val="28"/>
          <w:szCs w:val="28"/>
        </w:rPr>
        <w:t xml:space="preserve">Для </w:t>
      </w:r>
      <w:r w:rsidR="00FE26FF">
        <w:rPr>
          <w:rFonts w:ascii="Liberation Serif" w:hAnsi="Liberation Serif" w:cs="Times New Roman"/>
          <w:sz w:val="28"/>
          <w:szCs w:val="28"/>
        </w:rPr>
        <w:t>типизации</w:t>
      </w:r>
      <w:r w:rsidRPr="00026FF0">
        <w:rPr>
          <w:rFonts w:ascii="Liberation Serif" w:hAnsi="Liberation Serif" w:cs="Times New Roman"/>
          <w:sz w:val="28"/>
          <w:szCs w:val="28"/>
        </w:rPr>
        <w:t xml:space="preserve"> предоставления </w:t>
      </w:r>
      <w:r w:rsidR="000418AB" w:rsidRPr="00026FF0">
        <w:rPr>
          <w:rFonts w:ascii="Liberation Serif" w:hAnsi="Liberation Serif" w:cs="Times New Roman"/>
          <w:sz w:val="28"/>
          <w:szCs w:val="28"/>
        </w:rPr>
        <w:t>муниципальных услуг</w:t>
      </w:r>
      <w:r w:rsidRPr="00026FF0">
        <w:rPr>
          <w:rFonts w:ascii="Liberation Serif" w:hAnsi="Liberation Serif" w:cs="Times New Roman"/>
          <w:sz w:val="28"/>
          <w:szCs w:val="28"/>
        </w:rPr>
        <w:t xml:space="preserve"> разработан</w:t>
      </w:r>
      <w:r w:rsidR="000418AB" w:rsidRPr="00026FF0">
        <w:rPr>
          <w:rFonts w:ascii="Liberation Serif" w:hAnsi="Liberation Serif" w:cs="Times New Roman"/>
          <w:sz w:val="28"/>
          <w:szCs w:val="28"/>
        </w:rPr>
        <w:t>ы следующие нормативные правовые документы:</w:t>
      </w:r>
      <w:r w:rsidR="00FE26FF" w:rsidRPr="00FE26FF">
        <w:t xml:space="preserve"> </w:t>
      </w:r>
    </w:p>
    <w:p w:rsidR="00E9365A" w:rsidRPr="00026FF0" w:rsidRDefault="00E9365A" w:rsidP="00C017E9">
      <w:pPr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026FF0">
        <w:rPr>
          <w:rFonts w:ascii="Liberation Serif" w:hAnsi="Liberation Serif" w:cs="Times New Roman"/>
          <w:sz w:val="28"/>
          <w:szCs w:val="28"/>
        </w:rPr>
        <w:t>-</w:t>
      </w:r>
      <w:r w:rsidR="00C017E9" w:rsidRPr="00C017E9">
        <w:t xml:space="preserve"> </w:t>
      </w:r>
      <w:r w:rsidR="00C017E9" w:rsidRPr="00C017E9">
        <w:rPr>
          <w:rFonts w:ascii="Liberation Serif" w:hAnsi="Liberation Serif" w:cs="Times New Roman"/>
          <w:sz w:val="28"/>
          <w:szCs w:val="28"/>
        </w:rPr>
        <w:t>Административный  регламент</w:t>
      </w:r>
      <w:r w:rsidR="00C017E9">
        <w:rPr>
          <w:rFonts w:ascii="Liberation Serif" w:hAnsi="Liberation Serif" w:cs="Times New Roman"/>
          <w:sz w:val="28"/>
          <w:szCs w:val="28"/>
        </w:rPr>
        <w:t xml:space="preserve"> </w:t>
      </w:r>
      <w:r w:rsidR="00C017E9" w:rsidRPr="00C017E9">
        <w:rPr>
          <w:rFonts w:ascii="Liberation Serif" w:hAnsi="Liberation Serif" w:cs="Times New Roman"/>
          <w:sz w:val="28"/>
          <w:szCs w:val="28"/>
        </w:rPr>
        <w:t>предоставления муниципальной услуги</w:t>
      </w:r>
      <w:r w:rsidR="00C017E9">
        <w:rPr>
          <w:rFonts w:ascii="Liberation Serif" w:hAnsi="Liberation Serif" w:cs="Times New Roman"/>
          <w:sz w:val="28"/>
          <w:szCs w:val="28"/>
        </w:rPr>
        <w:t xml:space="preserve"> </w:t>
      </w:r>
      <w:r w:rsidR="00C017E9" w:rsidRPr="00C017E9">
        <w:rPr>
          <w:rFonts w:ascii="Liberation Serif" w:hAnsi="Liberation Serif" w:cs="Times New Roman"/>
          <w:sz w:val="28"/>
          <w:szCs w:val="28"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  <w:r w:rsidR="00636C5E" w:rsidRPr="00026FF0">
        <w:rPr>
          <w:rFonts w:ascii="Liberation Serif" w:hAnsi="Liberation Serif" w:cs="Times New Roman"/>
          <w:sz w:val="28"/>
          <w:szCs w:val="28"/>
        </w:rPr>
        <w:t>, утвержден Постановлением администрации Ирбитског</w:t>
      </w:r>
      <w:r w:rsidR="00281B96">
        <w:rPr>
          <w:rFonts w:ascii="Liberation Serif" w:hAnsi="Liberation Serif" w:cs="Times New Roman"/>
          <w:sz w:val="28"/>
          <w:szCs w:val="28"/>
        </w:rPr>
        <w:t>о муниципального образования от</w:t>
      </w:r>
      <w:r w:rsidR="00281B96" w:rsidRPr="00281B96">
        <w:rPr>
          <w:rFonts w:ascii="Liberation Serif" w:hAnsi="Liberation Serif" w:cs="Times New Roman"/>
          <w:sz w:val="28"/>
          <w:szCs w:val="28"/>
        </w:rPr>
        <w:t xml:space="preserve"> 29.12.2022 № 1058-ПА</w:t>
      </w:r>
      <w:r w:rsidR="00281B96">
        <w:rPr>
          <w:rFonts w:ascii="Liberation Serif" w:hAnsi="Liberation Serif" w:cs="Times New Roman"/>
          <w:sz w:val="28"/>
          <w:szCs w:val="28"/>
        </w:rPr>
        <w:t>;</w:t>
      </w:r>
      <w:proofErr w:type="gramEnd"/>
    </w:p>
    <w:p w:rsidR="00E9365A" w:rsidRDefault="00E9365A" w:rsidP="00281B96">
      <w:pPr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026FF0">
        <w:rPr>
          <w:rFonts w:ascii="Liberation Serif" w:hAnsi="Liberation Serif" w:cs="Times New Roman"/>
          <w:sz w:val="28"/>
          <w:szCs w:val="28"/>
        </w:rPr>
        <w:t>-</w:t>
      </w:r>
      <w:r w:rsidRPr="00026FF0">
        <w:rPr>
          <w:rFonts w:ascii="Liberation Serif" w:hAnsi="Liberation Serif"/>
        </w:rPr>
        <w:t xml:space="preserve"> </w:t>
      </w:r>
      <w:r w:rsidR="00281B96" w:rsidRPr="00281B96">
        <w:rPr>
          <w:rFonts w:ascii="Liberation Serif" w:hAnsi="Liberation Serif" w:cs="Times New Roman"/>
          <w:sz w:val="28"/>
          <w:szCs w:val="28"/>
        </w:rPr>
        <w:t>Административный регламент предоставления муниципальной услуги «Предоставление разрешения на осуществление земляных работ»</w:t>
      </w:r>
      <w:r w:rsidR="00FE26FF">
        <w:rPr>
          <w:rFonts w:ascii="Liberation Serif" w:hAnsi="Liberation Serif" w:cs="Times New Roman"/>
          <w:sz w:val="28"/>
          <w:szCs w:val="28"/>
        </w:rPr>
        <w:t>, утвержден</w:t>
      </w:r>
      <w:r w:rsidRPr="00026FF0">
        <w:rPr>
          <w:rFonts w:ascii="Liberation Serif" w:hAnsi="Liberation Serif" w:cs="Times New Roman"/>
          <w:sz w:val="28"/>
          <w:szCs w:val="28"/>
        </w:rPr>
        <w:t xml:space="preserve"> постановлени</w:t>
      </w:r>
      <w:r w:rsidR="00FE26FF">
        <w:rPr>
          <w:rFonts w:ascii="Liberation Serif" w:hAnsi="Liberation Serif" w:cs="Times New Roman"/>
          <w:sz w:val="28"/>
          <w:szCs w:val="28"/>
        </w:rPr>
        <w:t>ем</w:t>
      </w:r>
      <w:r w:rsidRPr="00026FF0">
        <w:rPr>
          <w:rFonts w:ascii="Liberation Serif" w:hAnsi="Liberation Serif" w:cs="Times New Roman"/>
          <w:sz w:val="28"/>
          <w:szCs w:val="28"/>
        </w:rPr>
        <w:t xml:space="preserve"> администрации  Ирбитского МО от </w:t>
      </w:r>
      <w:r w:rsidR="00FE26FF">
        <w:rPr>
          <w:rFonts w:ascii="Liberation Serif" w:hAnsi="Liberation Serif" w:cs="Times New Roman"/>
          <w:sz w:val="28"/>
          <w:szCs w:val="28"/>
        </w:rPr>
        <w:t>02.08.2022г. №591-ПА и другие.</w:t>
      </w:r>
    </w:p>
    <w:p w:rsidR="00FE26FF" w:rsidRPr="00026FF0" w:rsidRDefault="00FE26FF" w:rsidP="00FE26FF">
      <w:pPr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026FF0">
        <w:rPr>
          <w:rFonts w:ascii="Liberation Serif" w:hAnsi="Liberation Serif" w:cs="Times New Roman"/>
          <w:sz w:val="28"/>
          <w:szCs w:val="28"/>
        </w:rPr>
        <w:t xml:space="preserve">Административные регламенты размещены на официальном сайте Ирбитского муниципального образования </w:t>
      </w:r>
      <w:hyperlink r:id="rId11" w:history="1">
        <w:r w:rsidRPr="00026FF0">
          <w:rPr>
            <w:rStyle w:val="a3"/>
            <w:rFonts w:ascii="Liberation Serif" w:hAnsi="Liberation Serif" w:cs="Times New Roman"/>
            <w:sz w:val="28"/>
            <w:szCs w:val="28"/>
          </w:rPr>
          <w:t>http://irbitskoemo.ru/munitsipalnye_uslugi/reglamenty/administrativnye_reglamenty/</w:t>
        </w:r>
      </w:hyperlink>
      <w:r w:rsidRPr="00026FF0">
        <w:rPr>
          <w:rFonts w:ascii="Liberation Serif" w:hAnsi="Liberation Serif" w:cs="Times New Roman"/>
          <w:sz w:val="28"/>
          <w:szCs w:val="28"/>
        </w:rPr>
        <w:t xml:space="preserve"> .</w:t>
      </w:r>
    </w:p>
    <w:p w:rsidR="00E9365A" w:rsidRPr="00026FF0" w:rsidRDefault="00E9365A" w:rsidP="00E9365A">
      <w:pPr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026FF0">
        <w:rPr>
          <w:rFonts w:ascii="Liberation Serif" w:hAnsi="Liberation Serif" w:cs="Times New Roman"/>
          <w:sz w:val="28"/>
          <w:szCs w:val="28"/>
        </w:rPr>
        <w:t>В целях формирования документов территориального планирования Ирбитского муниципального образования разработана программа «Подготовка документов территориального планирования в Ирбитском муницип</w:t>
      </w:r>
      <w:r w:rsidR="007E5423" w:rsidRPr="00026FF0">
        <w:rPr>
          <w:rFonts w:ascii="Liberation Serif" w:hAnsi="Liberation Serif" w:cs="Times New Roman"/>
          <w:sz w:val="28"/>
          <w:szCs w:val="28"/>
        </w:rPr>
        <w:t>альном образовании до 2024 года</w:t>
      </w:r>
      <w:r w:rsidRPr="00026FF0">
        <w:rPr>
          <w:rFonts w:ascii="Liberation Serif" w:hAnsi="Liberation Serif" w:cs="Times New Roman"/>
          <w:sz w:val="28"/>
          <w:szCs w:val="28"/>
        </w:rPr>
        <w:t xml:space="preserve">», утверждена  постановлением администрации Ирбитского МО от </w:t>
      </w:r>
      <w:r w:rsidR="007E5423" w:rsidRPr="00026FF0">
        <w:rPr>
          <w:rFonts w:ascii="Liberation Serif" w:hAnsi="Liberation Serif" w:cs="Times New Roman"/>
          <w:sz w:val="28"/>
          <w:szCs w:val="28"/>
        </w:rPr>
        <w:t>25</w:t>
      </w:r>
      <w:r w:rsidRPr="00026FF0">
        <w:rPr>
          <w:rFonts w:ascii="Liberation Serif" w:hAnsi="Liberation Serif" w:cs="Times New Roman"/>
          <w:sz w:val="28"/>
          <w:szCs w:val="28"/>
        </w:rPr>
        <w:t>.12.201</w:t>
      </w:r>
      <w:r w:rsidR="007E5423" w:rsidRPr="00026FF0">
        <w:rPr>
          <w:rFonts w:ascii="Liberation Serif" w:hAnsi="Liberation Serif" w:cs="Times New Roman"/>
          <w:sz w:val="28"/>
          <w:szCs w:val="28"/>
        </w:rPr>
        <w:t>8</w:t>
      </w:r>
      <w:r w:rsidRPr="00026FF0">
        <w:rPr>
          <w:rFonts w:ascii="Liberation Serif" w:hAnsi="Liberation Serif" w:cs="Times New Roman"/>
          <w:sz w:val="28"/>
          <w:szCs w:val="28"/>
        </w:rPr>
        <w:t>г.№11</w:t>
      </w:r>
      <w:r w:rsidR="007E5423" w:rsidRPr="00026FF0">
        <w:rPr>
          <w:rFonts w:ascii="Liberation Serif" w:hAnsi="Liberation Serif" w:cs="Times New Roman"/>
          <w:sz w:val="28"/>
          <w:szCs w:val="28"/>
        </w:rPr>
        <w:t>1</w:t>
      </w:r>
      <w:r w:rsidRPr="00026FF0">
        <w:rPr>
          <w:rFonts w:ascii="Liberation Serif" w:hAnsi="Liberation Serif" w:cs="Times New Roman"/>
          <w:sz w:val="28"/>
          <w:szCs w:val="28"/>
        </w:rPr>
        <w:t xml:space="preserve">0-ПА.  </w:t>
      </w:r>
    </w:p>
    <w:p w:rsidR="00E9365A" w:rsidRDefault="00D04405" w:rsidP="00663A33">
      <w:pPr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026FF0">
        <w:rPr>
          <w:rFonts w:ascii="Liberation Serif" w:hAnsi="Liberation Serif" w:cs="Times New Roman"/>
          <w:sz w:val="28"/>
          <w:szCs w:val="28"/>
        </w:rPr>
        <w:t xml:space="preserve"> </w:t>
      </w:r>
      <w:proofErr w:type="gramStart"/>
      <w:r w:rsidR="00C82C88">
        <w:rPr>
          <w:rFonts w:ascii="Liberation Serif" w:hAnsi="Liberation Serif" w:cs="Times New Roman"/>
          <w:sz w:val="28"/>
          <w:szCs w:val="28"/>
        </w:rPr>
        <w:t>Для стимулирования инвестиционной деятельности у</w:t>
      </w:r>
      <w:r w:rsidR="00663A33" w:rsidRPr="00026FF0">
        <w:rPr>
          <w:rFonts w:ascii="Liberation Serif" w:hAnsi="Liberation Serif" w:cs="Times New Roman"/>
          <w:sz w:val="28"/>
          <w:szCs w:val="28"/>
        </w:rPr>
        <w:t xml:space="preserve">становлены </w:t>
      </w:r>
      <w:r w:rsidR="00565866">
        <w:rPr>
          <w:rFonts w:ascii="Liberation Serif" w:hAnsi="Liberation Serif" w:cs="Times New Roman"/>
          <w:sz w:val="28"/>
          <w:szCs w:val="28"/>
        </w:rPr>
        <w:t xml:space="preserve">следующие преференции: </w:t>
      </w:r>
      <w:r w:rsidR="00FA6BE3">
        <w:rPr>
          <w:rFonts w:ascii="Liberation Serif" w:hAnsi="Liberation Serif" w:cs="Times New Roman"/>
          <w:sz w:val="28"/>
          <w:szCs w:val="28"/>
        </w:rPr>
        <w:t>понижен</w:t>
      </w:r>
      <w:r w:rsidR="00565866">
        <w:rPr>
          <w:rFonts w:ascii="Liberation Serif" w:hAnsi="Liberation Serif" w:cs="Times New Roman"/>
          <w:sz w:val="28"/>
          <w:szCs w:val="28"/>
        </w:rPr>
        <w:t xml:space="preserve">ы </w:t>
      </w:r>
      <w:r w:rsidR="00663A33" w:rsidRPr="00026FF0">
        <w:rPr>
          <w:rFonts w:ascii="Liberation Serif" w:hAnsi="Liberation Serif" w:cs="Times New Roman"/>
          <w:sz w:val="28"/>
          <w:szCs w:val="28"/>
        </w:rPr>
        <w:t xml:space="preserve">налоговые ставки </w:t>
      </w:r>
      <w:r w:rsidR="00FA6BE3">
        <w:rPr>
          <w:rFonts w:ascii="Liberation Serif" w:hAnsi="Liberation Serif" w:cs="Times New Roman"/>
          <w:sz w:val="28"/>
          <w:szCs w:val="28"/>
        </w:rPr>
        <w:t xml:space="preserve">по земельному налогу </w:t>
      </w:r>
      <w:r w:rsidR="00663A33" w:rsidRPr="00026FF0">
        <w:rPr>
          <w:rFonts w:ascii="Liberation Serif" w:hAnsi="Liberation Serif" w:cs="Times New Roman"/>
          <w:sz w:val="28"/>
          <w:szCs w:val="28"/>
        </w:rPr>
        <w:t>для субъектов п</w:t>
      </w:r>
      <w:r w:rsidR="00565866">
        <w:rPr>
          <w:rFonts w:ascii="Liberation Serif" w:hAnsi="Liberation Serif" w:cs="Times New Roman"/>
          <w:sz w:val="28"/>
          <w:szCs w:val="28"/>
        </w:rPr>
        <w:t>редпринимательской деятельности, установлены льготы п</w:t>
      </w:r>
      <w:r w:rsidR="00FA6BE3">
        <w:rPr>
          <w:rFonts w:ascii="Liberation Serif" w:hAnsi="Liberation Serif" w:cs="Times New Roman"/>
          <w:sz w:val="28"/>
          <w:szCs w:val="28"/>
        </w:rPr>
        <w:t xml:space="preserve">о приоритетным видам деятельности </w:t>
      </w:r>
      <w:r w:rsidR="00565866">
        <w:rPr>
          <w:rFonts w:ascii="Liberation Serif" w:hAnsi="Liberation Serif" w:cs="Times New Roman"/>
          <w:sz w:val="28"/>
          <w:szCs w:val="28"/>
        </w:rPr>
        <w:t>(</w:t>
      </w:r>
      <w:r w:rsidR="00663A33" w:rsidRPr="00026FF0">
        <w:rPr>
          <w:rFonts w:ascii="Liberation Serif" w:hAnsi="Liberation Serif" w:cs="Times New Roman"/>
          <w:sz w:val="28"/>
          <w:szCs w:val="28"/>
        </w:rPr>
        <w:t>граждане, впервые организующие крестьянские (фермерские) хозяйства, в течение пяти лет с момента предоставления им земельных участков,</w:t>
      </w:r>
      <w:r w:rsidR="00646AA2" w:rsidRPr="00026FF0">
        <w:rPr>
          <w:rFonts w:ascii="Liberation Serif" w:hAnsi="Liberation Serif" w:cs="Times New Roman"/>
          <w:sz w:val="28"/>
          <w:szCs w:val="28"/>
        </w:rPr>
        <w:t xml:space="preserve"> </w:t>
      </w:r>
      <w:r w:rsidR="00663A33" w:rsidRPr="00026FF0">
        <w:rPr>
          <w:rFonts w:ascii="Liberation Serif" w:hAnsi="Liberation Serif" w:cs="Times New Roman"/>
          <w:sz w:val="28"/>
          <w:szCs w:val="28"/>
        </w:rPr>
        <w:lastRenderedPageBreak/>
        <w:t>сельскохозяйственные организации, крестьянские (фермерские) хозяйства, индивидуальные предприниматели, осуществляющие производство сельскохозяйственной продукции, её первичную и последующую (промышленную) переработку (в том числе на</w:t>
      </w:r>
      <w:proofErr w:type="gramEnd"/>
      <w:r w:rsidR="00663A33" w:rsidRPr="00026FF0">
        <w:rPr>
          <w:rFonts w:ascii="Liberation Serif" w:hAnsi="Liberation Serif" w:cs="Times New Roman"/>
          <w:sz w:val="28"/>
          <w:szCs w:val="28"/>
        </w:rPr>
        <w:t xml:space="preserve"> а</w:t>
      </w:r>
      <w:r w:rsidR="00FA6BE3">
        <w:rPr>
          <w:rFonts w:ascii="Liberation Serif" w:hAnsi="Liberation Serif" w:cs="Times New Roman"/>
          <w:sz w:val="28"/>
          <w:szCs w:val="28"/>
        </w:rPr>
        <w:t xml:space="preserve">рендованных основных </w:t>
      </w:r>
      <w:proofErr w:type="gramStart"/>
      <w:r w:rsidR="00FA6BE3">
        <w:rPr>
          <w:rFonts w:ascii="Liberation Serif" w:hAnsi="Liberation Serif" w:cs="Times New Roman"/>
          <w:sz w:val="28"/>
          <w:szCs w:val="28"/>
        </w:rPr>
        <w:t>средствах</w:t>
      </w:r>
      <w:proofErr w:type="gramEnd"/>
      <w:r w:rsidR="00FA6BE3">
        <w:rPr>
          <w:rFonts w:ascii="Liberation Serif" w:hAnsi="Liberation Serif" w:cs="Times New Roman"/>
          <w:sz w:val="28"/>
          <w:szCs w:val="28"/>
        </w:rPr>
        <w:t xml:space="preserve">); </w:t>
      </w:r>
    </w:p>
    <w:p w:rsidR="00745D9D" w:rsidRPr="00026FF0" w:rsidRDefault="00A26E96" w:rsidP="00393D45">
      <w:pPr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A26E96">
        <w:rPr>
          <w:rFonts w:ascii="Liberation Serif" w:hAnsi="Liberation Serif" w:cs="Times New Roman"/>
          <w:sz w:val="28"/>
          <w:szCs w:val="28"/>
        </w:rPr>
        <w:t xml:space="preserve">- Решение Думы Ирбитского Мо от  31    октября 2018 года  №  184 «Об установлении земельного налога на территории Ирбитского муниципального образования  с 01 января 2019 года» </w:t>
      </w:r>
      <w:hyperlink r:id="rId12" w:history="1">
        <w:r w:rsidRPr="004645CD">
          <w:rPr>
            <w:rStyle w:val="a3"/>
            <w:rFonts w:ascii="Liberation Serif" w:hAnsi="Liberation Serif" w:cs="Times New Roman"/>
            <w:sz w:val="28"/>
            <w:szCs w:val="28"/>
          </w:rPr>
          <w:t>http://irbitskoemo.ru/duma/dokumenty/regulirovanie__byudjetnyih_otnosheniy/</w:t>
        </w:r>
      </w:hyperlink>
      <w:proofErr w:type="gramStart"/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A26E96">
        <w:rPr>
          <w:rFonts w:ascii="Liberation Serif" w:hAnsi="Liberation Serif" w:cs="Times New Roman"/>
          <w:sz w:val="28"/>
          <w:szCs w:val="28"/>
        </w:rPr>
        <w:t xml:space="preserve"> ;</w:t>
      </w:r>
      <w:proofErr w:type="gramEnd"/>
    </w:p>
    <w:p w:rsidR="00026FF0" w:rsidRPr="00026FF0" w:rsidRDefault="00745D9D" w:rsidP="00745D9D">
      <w:pPr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6F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Также в рамках полномочий по имущественной поддержке субъектов малого и среднего предпринимательства </w:t>
      </w:r>
      <w:r w:rsidR="00026FF0" w:rsidRPr="00026FF0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Постановлением Администрации Ирбитского муниципального образования от 27.09.2019 №680-ПА утверждено Положение о рабочей группе по вопросам оказания имущест</w:t>
      </w:r>
      <w:r w:rsidR="009A7D8D">
        <w:rPr>
          <w:rFonts w:ascii="Liberation Serif" w:eastAsia="Times New Roman" w:hAnsi="Liberation Serif" w:cs="Times New Roman"/>
          <w:sz w:val="28"/>
          <w:szCs w:val="28"/>
          <w:lang w:eastAsia="ru-RU"/>
        </w:rPr>
        <w:t>венной поддержки суб</w:t>
      </w:r>
      <w:r w:rsidR="00026FF0" w:rsidRPr="00026FF0">
        <w:rPr>
          <w:rFonts w:ascii="Liberation Serif" w:eastAsia="Times New Roman" w:hAnsi="Liberation Serif" w:cs="Times New Roman"/>
          <w:sz w:val="28"/>
          <w:szCs w:val="28"/>
          <w:lang w:eastAsia="ru-RU"/>
        </w:rPr>
        <w:t>ъектам малого и среднего предпринимательства на территории Ирбитского муниципального образования.</w:t>
      </w:r>
    </w:p>
    <w:p w:rsidR="00AF7C80" w:rsidRDefault="00745D9D" w:rsidP="00745D9D">
      <w:pPr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35AF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Постановлением Администрации Ирбитского муниципального образования от </w:t>
      </w:r>
      <w:r w:rsidR="007E5423" w:rsidRPr="00435AF4">
        <w:rPr>
          <w:rFonts w:ascii="Liberation Serif" w:eastAsia="Times New Roman" w:hAnsi="Liberation Serif" w:cs="Times New Roman"/>
          <w:sz w:val="28"/>
          <w:szCs w:val="28"/>
          <w:lang w:eastAsia="ru-RU"/>
        </w:rPr>
        <w:t>22.07.2019</w:t>
      </w:r>
      <w:r w:rsidRPr="00435AF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№</w:t>
      </w:r>
      <w:r w:rsidR="007E5423" w:rsidRPr="00435AF4">
        <w:rPr>
          <w:rFonts w:ascii="Liberation Serif" w:eastAsia="Times New Roman" w:hAnsi="Liberation Serif" w:cs="Times New Roman"/>
          <w:sz w:val="28"/>
          <w:szCs w:val="28"/>
          <w:lang w:eastAsia="ru-RU"/>
        </w:rPr>
        <w:t>535</w:t>
      </w:r>
      <w:r w:rsidRPr="00435AF4">
        <w:rPr>
          <w:rFonts w:ascii="Liberation Serif" w:eastAsia="Times New Roman" w:hAnsi="Liberation Serif" w:cs="Times New Roman"/>
          <w:sz w:val="28"/>
          <w:szCs w:val="28"/>
          <w:lang w:eastAsia="ru-RU"/>
        </w:rPr>
        <w:t>-ПА</w:t>
      </w:r>
      <w:r w:rsidR="007052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</w:t>
      </w:r>
      <w:r w:rsidR="001F40A4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изменениями</w:t>
      </w:r>
      <w:r w:rsidR="007052E5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Pr="00435AF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утвержден Перечень муниципального </w:t>
      </w:r>
      <w:r w:rsidRPr="00026FF0">
        <w:rPr>
          <w:rFonts w:ascii="Liberation Serif" w:eastAsia="Times New Roman" w:hAnsi="Liberation Serif" w:cs="Times New Roman"/>
          <w:sz w:val="28"/>
          <w:szCs w:val="28"/>
          <w:lang w:eastAsia="ru-RU"/>
        </w:rPr>
        <w:t>имущества,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 на территории Ирбитского муниципального образования.</w:t>
      </w:r>
    </w:p>
    <w:p w:rsidR="00A26E96" w:rsidRDefault="00A26E96" w:rsidP="00A26E96">
      <w:pPr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Для стимулирования инвестиционной деятельности предусмотрены </w:t>
      </w:r>
      <w:r w:rsidRPr="00AA7560">
        <w:rPr>
          <w:rFonts w:ascii="Liberation Serif" w:hAnsi="Liberation Serif" w:cs="Times New Roman"/>
          <w:sz w:val="28"/>
          <w:szCs w:val="28"/>
        </w:rPr>
        <w:t>преференции по предоставлению имущества в аренду</w:t>
      </w:r>
      <w:r>
        <w:rPr>
          <w:rFonts w:ascii="Liberation Serif" w:hAnsi="Liberation Serif" w:cs="Times New Roman"/>
          <w:sz w:val="28"/>
          <w:szCs w:val="28"/>
        </w:rPr>
        <w:t>:</w:t>
      </w:r>
    </w:p>
    <w:p w:rsidR="00A26E96" w:rsidRPr="00AA7560" w:rsidRDefault="00A26E96" w:rsidP="00A26E96">
      <w:pPr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 </w:t>
      </w:r>
      <w:r w:rsidRPr="00AA7560">
        <w:rPr>
          <w:rFonts w:ascii="Liberation Serif" w:hAnsi="Liberation Serif" w:cs="Times New Roman"/>
          <w:sz w:val="28"/>
          <w:szCs w:val="28"/>
        </w:rPr>
        <w:t>Решение Думы Ирбитского МО от 27.04.2022г.</w:t>
      </w:r>
      <w:r>
        <w:rPr>
          <w:rFonts w:ascii="Liberation Serif" w:hAnsi="Liberation Serif" w:cs="Times New Roman"/>
          <w:sz w:val="28"/>
          <w:szCs w:val="28"/>
        </w:rPr>
        <w:t xml:space="preserve"> №566</w:t>
      </w:r>
      <w:r w:rsidRPr="00AA7560">
        <w:rPr>
          <w:rFonts w:ascii="Liberation Serif" w:hAnsi="Liberation Serif" w:cs="Times New Roman"/>
          <w:sz w:val="28"/>
          <w:szCs w:val="28"/>
        </w:rPr>
        <w:t xml:space="preserve"> «Положение о порядке передачи в аренду муниципального имущества Ирбитского МО»;</w:t>
      </w:r>
    </w:p>
    <w:p w:rsidR="00A26E96" w:rsidRDefault="00A26E96" w:rsidP="00A26E96">
      <w:pPr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>
        <w:rPr>
          <w:rFonts w:ascii="Liberation Serif" w:hAnsi="Liberation Serif" w:cs="Times New Roman"/>
          <w:sz w:val="28"/>
          <w:szCs w:val="28"/>
        </w:rPr>
        <w:t xml:space="preserve">- </w:t>
      </w:r>
      <w:r w:rsidRPr="00AA7560">
        <w:rPr>
          <w:rFonts w:ascii="Liberation Serif" w:hAnsi="Liberation Serif" w:cs="Times New Roman"/>
          <w:sz w:val="28"/>
          <w:szCs w:val="28"/>
        </w:rPr>
        <w:t xml:space="preserve">Решение Думы Ирбитского МО от 27.04.2022г. №567 «Об утверждении Положения о порядке предоставления в аренду имущества Ирбитского МО, предназначенного для предоставления во владение и (или) в пользования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предпринимательства и применяющим специальный налоговый режим «Налог на профессиональный доход» </w:t>
      </w:r>
      <w:hyperlink r:id="rId13" w:history="1">
        <w:r w:rsidRPr="004645CD">
          <w:rPr>
            <w:rStyle w:val="a3"/>
            <w:rFonts w:ascii="Liberation Serif" w:hAnsi="Liberation Serif" w:cs="Times New Roman"/>
            <w:sz w:val="28"/>
            <w:szCs w:val="28"/>
          </w:rPr>
          <w:t>http://irbitskoemo</w:t>
        </w:r>
        <w:proofErr w:type="gramEnd"/>
        <w:r w:rsidRPr="004645CD">
          <w:rPr>
            <w:rStyle w:val="a3"/>
            <w:rFonts w:ascii="Liberation Serif" w:hAnsi="Liberation Serif" w:cs="Times New Roman"/>
            <w:sz w:val="28"/>
            <w:szCs w:val="28"/>
          </w:rPr>
          <w:t>.ru/ekonomika/investitsionnyiy_pasport/</w:t>
        </w:r>
      </w:hyperlink>
      <w:r>
        <w:rPr>
          <w:rFonts w:ascii="Liberation Serif" w:hAnsi="Liberation Serif" w:cs="Times New Roman"/>
          <w:sz w:val="28"/>
          <w:szCs w:val="28"/>
        </w:rPr>
        <w:t>.</w:t>
      </w:r>
    </w:p>
    <w:p w:rsidR="00A1411A" w:rsidRDefault="007B3982" w:rsidP="00A1411A">
      <w:pPr>
        <w:ind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</w:t>
      </w:r>
      <w:bookmarkStart w:id="0" w:name="_GoBack"/>
      <w:bookmarkEnd w:id="0"/>
      <w:r w:rsidR="00A1411A">
        <w:rPr>
          <w:rFonts w:ascii="Liberation Serif" w:eastAsia="Calibri" w:hAnsi="Liberation Serif" w:cs="Times New Roman"/>
          <w:sz w:val="28"/>
          <w:szCs w:val="28"/>
        </w:rPr>
        <w:t xml:space="preserve">Контактные данные инвестиционного уполномоченного в Ирбитском муниципального образования размещены на официальном сайте </w:t>
      </w:r>
      <w:hyperlink r:id="rId14" w:history="1">
        <w:r w:rsidR="00A1411A" w:rsidRPr="004645CD">
          <w:rPr>
            <w:rStyle w:val="a3"/>
            <w:rFonts w:ascii="Liberation Serif" w:eastAsia="Calibri" w:hAnsi="Liberation Serif" w:cs="Times New Roman"/>
            <w:sz w:val="28"/>
            <w:szCs w:val="28"/>
          </w:rPr>
          <w:t>http://irbitskoemo.ru/ekonomika/investitsionnyiy_pasport/</w:t>
        </w:r>
      </w:hyperlink>
      <w:r w:rsidR="00A1411A">
        <w:rPr>
          <w:rFonts w:ascii="Liberation Serif" w:eastAsia="Calibri" w:hAnsi="Liberation Serif" w:cs="Times New Roman"/>
          <w:sz w:val="28"/>
          <w:szCs w:val="28"/>
        </w:rPr>
        <w:t xml:space="preserve"> .</w:t>
      </w:r>
    </w:p>
    <w:p w:rsidR="00544D55" w:rsidRPr="00026FF0" w:rsidRDefault="00E649E6" w:rsidP="00393D45">
      <w:pPr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026FF0">
        <w:rPr>
          <w:rFonts w:ascii="Liberation Serif" w:hAnsi="Liberation Serif" w:cs="Times New Roman"/>
          <w:sz w:val="28"/>
          <w:szCs w:val="28"/>
        </w:rPr>
        <w:t xml:space="preserve">  </w:t>
      </w:r>
    </w:p>
    <w:sectPr w:rsidR="00544D55" w:rsidRPr="00026FF0" w:rsidSect="002E4505"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50D9E"/>
    <w:multiLevelType w:val="hybridMultilevel"/>
    <w:tmpl w:val="A9B4FA64"/>
    <w:lvl w:ilvl="0" w:tplc="B7B08AB4">
      <w:start w:val="1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9DF4EDF"/>
    <w:multiLevelType w:val="hybridMultilevel"/>
    <w:tmpl w:val="D84C8762"/>
    <w:lvl w:ilvl="0" w:tplc="901864AC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D0451C7"/>
    <w:multiLevelType w:val="hybridMultilevel"/>
    <w:tmpl w:val="EE68C48E"/>
    <w:lvl w:ilvl="0" w:tplc="497816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0B7030"/>
    <w:multiLevelType w:val="hybridMultilevel"/>
    <w:tmpl w:val="AD924820"/>
    <w:lvl w:ilvl="0" w:tplc="901864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B6"/>
    <w:rsid w:val="00026FF0"/>
    <w:rsid w:val="000338DD"/>
    <w:rsid w:val="0003444A"/>
    <w:rsid w:val="000418AB"/>
    <w:rsid w:val="000D5AA8"/>
    <w:rsid w:val="000D7A58"/>
    <w:rsid w:val="001615AA"/>
    <w:rsid w:val="001A59B2"/>
    <w:rsid w:val="001E55E5"/>
    <w:rsid w:val="001F40A4"/>
    <w:rsid w:val="00281B96"/>
    <w:rsid w:val="002E4505"/>
    <w:rsid w:val="002F34A6"/>
    <w:rsid w:val="00344BF0"/>
    <w:rsid w:val="00350B43"/>
    <w:rsid w:val="003673D4"/>
    <w:rsid w:val="00393D45"/>
    <w:rsid w:val="003B3AED"/>
    <w:rsid w:val="003E2455"/>
    <w:rsid w:val="003F6767"/>
    <w:rsid w:val="00427606"/>
    <w:rsid w:val="00435AF4"/>
    <w:rsid w:val="004B77E9"/>
    <w:rsid w:val="004F5903"/>
    <w:rsid w:val="00511BFC"/>
    <w:rsid w:val="00544D55"/>
    <w:rsid w:val="00565866"/>
    <w:rsid w:val="00575630"/>
    <w:rsid w:val="005E3483"/>
    <w:rsid w:val="006361D9"/>
    <w:rsid w:val="00636C5E"/>
    <w:rsid w:val="00646AA2"/>
    <w:rsid w:val="00662C29"/>
    <w:rsid w:val="00663A33"/>
    <w:rsid w:val="00692F23"/>
    <w:rsid w:val="006B6A8A"/>
    <w:rsid w:val="006F749A"/>
    <w:rsid w:val="007052E5"/>
    <w:rsid w:val="007449EA"/>
    <w:rsid w:val="00745D9D"/>
    <w:rsid w:val="007B3982"/>
    <w:rsid w:val="007B4C02"/>
    <w:rsid w:val="007C058D"/>
    <w:rsid w:val="007D0E41"/>
    <w:rsid w:val="007D1806"/>
    <w:rsid w:val="007E5423"/>
    <w:rsid w:val="00841A52"/>
    <w:rsid w:val="008A2BB9"/>
    <w:rsid w:val="008C4CB6"/>
    <w:rsid w:val="009A1080"/>
    <w:rsid w:val="009A7D8D"/>
    <w:rsid w:val="00A1411A"/>
    <w:rsid w:val="00A26E96"/>
    <w:rsid w:val="00A44C73"/>
    <w:rsid w:val="00A70C84"/>
    <w:rsid w:val="00A82D83"/>
    <w:rsid w:val="00A84289"/>
    <w:rsid w:val="00AA7560"/>
    <w:rsid w:val="00AF7C80"/>
    <w:rsid w:val="00B07A91"/>
    <w:rsid w:val="00B339D4"/>
    <w:rsid w:val="00B418FF"/>
    <w:rsid w:val="00B43B38"/>
    <w:rsid w:val="00B52F86"/>
    <w:rsid w:val="00BA1C56"/>
    <w:rsid w:val="00C017E9"/>
    <w:rsid w:val="00C12016"/>
    <w:rsid w:val="00C82C88"/>
    <w:rsid w:val="00C87EAC"/>
    <w:rsid w:val="00C900F3"/>
    <w:rsid w:val="00CB15FE"/>
    <w:rsid w:val="00CB6D4A"/>
    <w:rsid w:val="00D04405"/>
    <w:rsid w:val="00D04C98"/>
    <w:rsid w:val="00D31DBD"/>
    <w:rsid w:val="00D3551F"/>
    <w:rsid w:val="00DD4B5F"/>
    <w:rsid w:val="00DE07E4"/>
    <w:rsid w:val="00E0530D"/>
    <w:rsid w:val="00E12ADA"/>
    <w:rsid w:val="00E31998"/>
    <w:rsid w:val="00E31ED0"/>
    <w:rsid w:val="00E649E6"/>
    <w:rsid w:val="00E9365A"/>
    <w:rsid w:val="00EB0DF1"/>
    <w:rsid w:val="00EC3FF6"/>
    <w:rsid w:val="00F33F8E"/>
    <w:rsid w:val="00F808EF"/>
    <w:rsid w:val="00FA6BE3"/>
    <w:rsid w:val="00FE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2F8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0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0B4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B6D4A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2F8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0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0B4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B6D4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bitskoemo.ru/ekonomika/biznes/sovet_po_razvitiyu_msp_i_munitsipalnaya_programma/" TargetMode="External"/><Relationship Id="rId13" Type="http://schemas.openxmlformats.org/officeDocument/2006/relationships/hyperlink" Target="http://irbitskoemo.ru/ekonomika/investitsionnyiy_pasport/" TargetMode="External"/><Relationship Id="rId3" Type="http://schemas.openxmlformats.org/officeDocument/2006/relationships/styles" Target="styles.xml"/><Relationship Id="rId7" Type="http://schemas.openxmlformats.org/officeDocument/2006/relationships/hyperlink" Target="http://irbitskoemo.ru/ekonomika/investitsionnyiy_pasport/" TargetMode="External"/><Relationship Id="rId12" Type="http://schemas.openxmlformats.org/officeDocument/2006/relationships/hyperlink" Target="http://irbitskoemo.ru/duma/dokumenty/regulirovanie__byudjetnyih_otnosheniy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rbitskoemo.ru/munitsipalnye_uslugi/reglamenty/administrativnye_reglamenty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irbitskoemo.ru/ekonomika/biznes/informatsionno-konsultatsionnyy_tsent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rbitskoemo.ru/ekonomika/biznes/informatsiya_dlya_predprinimateley_obyavleniya/" TargetMode="External"/><Relationship Id="rId14" Type="http://schemas.openxmlformats.org/officeDocument/2006/relationships/hyperlink" Target="http://irbitskoemo.ru/ekonomika/investitsionnyiy_paspo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6C284-5625-4B68-9C81-6083BB8E2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4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BIH</dc:creator>
  <cp:keywords/>
  <dc:description/>
  <cp:lastModifiedBy>Лариса Бих</cp:lastModifiedBy>
  <cp:revision>18</cp:revision>
  <cp:lastPrinted>2023-03-20T07:00:00Z</cp:lastPrinted>
  <dcterms:created xsi:type="dcterms:W3CDTF">2018-04-02T03:14:00Z</dcterms:created>
  <dcterms:modified xsi:type="dcterms:W3CDTF">2024-06-06T04:48:00Z</dcterms:modified>
</cp:coreProperties>
</file>