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2622" w:rsidRPr="00A72622" w:rsidRDefault="00A72622" w:rsidP="00A72622">
      <w:pPr>
        <w:spacing w:line="240" w:lineRule="auto"/>
        <w:ind w:firstLine="709"/>
        <w:contextualSpacing/>
        <w:jc w:val="center"/>
        <w:rPr>
          <w:rFonts w:ascii="Liberation Serif" w:eastAsia="Times New Roman" w:hAnsi="Liberation Serif" w:cs="Times New Roman"/>
          <w:b/>
          <w:sz w:val="28"/>
          <w:szCs w:val="28"/>
          <w:u w:val="single"/>
          <w:lang w:eastAsia="ru-RU"/>
        </w:rPr>
      </w:pPr>
      <w:r w:rsidRPr="00A72622">
        <w:rPr>
          <w:rFonts w:ascii="Liberation Serif" w:hAnsi="Liberation Serif" w:cs="Liberation Serif"/>
          <w:b/>
          <w:sz w:val="28"/>
          <w:szCs w:val="28"/>
        </w:rPr>
        <w:t>С</w:t>
      </w:r>
      <w:r w:rsidRPr="00A72622">
        <w:rPr>
          <w:rFonts w:ascii="Liberation Serif" w:hAnsi="Liberation Serif" w:cs="Liberation Serif"/>
          <w:b/>
          <w:sz w:val="28"/>
          <w:szCs w:val="28"/>
        </w:rPr>
        <w:t>ведения о реализации мероприятий муниципальной программы, направленн</w:t>
      </w:r>
      <w:r w:rsidRPr="00A72622">
        <w:rPr>
          <w:rFonts w:ascii="Liberation Serif" w:hAnsi="Liberation Serif" w:cs="Liberation Serif"/>
          <w:b/>
          <w:sz w:val="28"/>
          <w:szCs w:val="28"/>
        </w:rPr>
        <w:t>ой</w:t>
      </w:r>
      <w:r w:rsidRPr="00A72622">
        <w:rPr>
          <w:rFonts w:ascii="Liberation Serif" w:hAnsi="Liberation Serif" w:cs="Liberation Serif"/>
          <w:b/>
          <w:sz w:val="28"/>
          <w:szCs w:val="28"/>
        </w:rPr>
        <w:t xml:space="preserve"> на развитие малого и среднего предпринимательства</w:t>
      </w:r>
    </w:p>
    <w:p w:rsidR="00A72622" w:rsidRDefault="00A72622" w:rsidP="00A72622">
      <w:pPr>
        <w:spacing w:line="240" w:lineRule="auto"/>
        <w:ind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u w:val="single"/>
          <w:lang w:eastAsia="ru-RU"/>
        </w:rPr>
      </w:pPr>
    </w:p>
    <w:p w:rsidR="00A72622" w:rsidRPr="00105771" w:rsidRDefault="00A72622" w:rsidP="00A72622">
      <w:pPr>
        <w:spacing w:line="240" w:lineRule="auto"/>
        <w:ind w:firstLine="709"/>
        <w:contextualSpacing/>
        <w:jc w:val="both"/>
        <w:rPr>
          <w:rFonts w:ascii="Liberation Serif" w:hAnsi="Liberation Serif" w:cs="Times New Roman"/>
          <w:sz w:val="28"/>
          <w:szCs w:val="28"/>
        </w:rPr>
      </w:pPr>
      <w:r w:rsidRPr="00105771">
        <w:rPr>
          <w:rFonts w:ascii="Liberation Serif" w:hAnsi="Liberation Serif" w:cs="Times New Roman"/>
          <w:sz w:val="28"/>
          <w:szCs w:val="28"/>
        </w:rPr>
        <w:t>Муниципальная программа «Развитие экономики Ирбитского муниципального образования до 2027 года» утверждена Постановлением администрации Ирбитского МО от 30.12.2022г. №1066-ПА.</w:t>
      </w:r>
    </w:p>
    <w:p w:rsidR="00A72622" w:rsidRPr="00A72622" w:rsidRDefault="00A72622" w:rsidP="00A72622">
      <w:pPr>
        <w:spacing w:line="240" w:lineRule="auto"/>
        <w:ind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A72622">
        <w:rPr>
          <w:rFonts w:ascii="Liberation Serif" w:eastAsia="Times New Roman" w:hAnsi="Liberation Serif" w:cs="Times New Roman"/>
          <w:sz w:val="28"/>
          <w:szCs w:val="28"/>
          <w:u w:val="single"/>
          <w:lang w:eastAsia="ru-RU"/>
        </w:rPr>
        <w:t xml:space="preserve">По подпрограмме 1. </w:t>
      </w:r>
      <w:proofErr w:type="gramStart"/>
      <w:r w:rsidRPr="00A72622">
        <w:rPr>
          <w:rFonts w:ascii="Liberation Serif" w:eastAsia="Times New Roman" w:hAnsi="Liberation Serif" w:cs="Times New Roman"/>
          <w:sz w:val="28"/>
          <w:szCs w:val="28"/>
          <w:u w:val="single"/>
          <w:lang w:eastAsia="ru-RU"/>
        </w:rPr>
        <w:t>«Развитие субъектов малого и среднего предпринимательства в Ирбитском муниципальном образовании»</w:t>
      </w:r>
      <w:r w:rsidRPr="00A72622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на 2024 год запланировано финансирование в размере 4 835 800,00 руб., в том числе областной бюджет - 2 788 000,00 руб., местный бюджет – 1 262 000,00 руб., внебюджетные источники – 785 800,00 тыс. руб. Процент выполнения составил 100% (форма 2 приложения к отчету).</w:t>
      </w:r>
      <w:proofErr w:type="gramEnd"/>
    </w:p>
    <w:p w:rsidR="00A72622" w:rsidRPr="00A72622" w:rsidRDefault="00A72622" w:rsidP="00A72622">
      <w:pPr>
        <w:spacing w:line="240" w:lineRule="auto"/>
        <w:ind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A72622">
        <w:rPr>
          <w:rFonts w:ascii="Liberation Serif" w:eastAsia="Times New Roman" w:hAnsi="Liberation Serif" w:cs="Times New Roman"/>
          <w:sz w:val="28"/>
          <w:szCs w:val="28"/>
          <w:lang w:eastAsia="ru-RU"/>
        </w:rPr>
        <w:t>По данной подпрограмме установлены следующие целевые показатели (форма 1 приложения к отчету):</w:t>
      </w:r>
    </w:p>
    <w:p w:rsidR="00A72622" w:rsidRPr="00A72622" w:rsidRDefault="00A72622" w:rsidP="00A72622">
      <w:pPr>
        <w:numPr>
          <w:ilvl w:val="0"/>
          <w:numId w:val="1"/>
        </w:numPr>
        <w:spacing w:line="240" w:lineRule="auto"/>
        <w:ind w:left="0"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A72622">
        <w:rPr>
          <w:rFonts w:ascii="Liberation Serif" w:eastAsia="Times New Roman" w:hAnsi="Liberation Serif" w:cs="Times New Roman"/>
          <w:sz w:val="28"/>
          <w:szCs w:val="28"/>
          <w:lang w:eastAsia="ru-RU"/>
        </w:rPr>
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 (процент исполнение  100%) с учетом самозанятых граждан;</w:t>
      </w:r>
    </w:p>
    <w:p w:rsidR="00A72622" w:rsidRPr="00A72622" w:rsidRDefault="00A72622" w:rsidP="00A72622">
      <w:pPr>
        <w:numPr>
          <w:ilvl w:val="0"/>
          <w:numId w:val="1"/>
        </w:numPr>
        <w:spacing w:line="240" w:lineRule="auto"/>
        <w:ind w:left="0"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A72622">
        <w:rPr>
          <w:rFonts w:ascii="Liberation Serif" w:eastAsia="Times New Roman" w:hAnsi="Liberation Serif" w:cs="Times New Roman"/>
          <w:sz w:val="28"/>
          <w:szCs w:val="28"/>
          <w:lang w:eastAsia="ru-RU"/>
        </w:rPr>
        <w:t>Число субъектов малого и среднего предпринимательства в расчете на 10 тыс. человек населения (процент исполнение  103%) с учетом самозанятых граждан;</w:t>
      </w:r>
    </w:p>
    <w:p w:rsidR="00A72622" w:rsidRPr="00A72622" w:rsidRDefault="00A72622" w:rsidP="00A72622">
      <w:pPr>
        <w:numPr>
          <w:ilvl w:val="0"/>
          <w:numId w:val="1"/>
        </w:numPr>
        <w:spacing w:line="240" w:lineRule="auto"/>
        <w:ind w:left="0"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A72622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Количество самозанятых граждан, зафиксировавших свой статус, с учетом введения налогового режима для самозанятых (процент исполнение  105%). </w:t>
      </w:r>
    </w:p>
    <w:p w:rsidR="00A72622" w:rsidRPr="00A72622" w:rsidRDefault="00A72622" w:rsidP="00A72622">
      <w:pPr>
        <w:numPr>
          <w:ilvl w:val="0"/>
          <w:numId w:val="1"/>
        </w:numPr>
        <w:ind w:left="0" w:firstLine="709"/>
        <w:contextualSpacing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A72622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Доля сельских населенных пунктов муниципального образования, не имеющих стационарных и нестационарных объектов торговли,  в которые осуществляется выездная торговля  (процент исполнение  100%). </w:t>
      </w:r>
      <w:bookmarkStart w:id="0" w:name="_GoBack"/>
      <w:bookmarkEnd w:id="0"/>
    </w:p>
    <w:p w:rsidR="00A72622" w:rsidRPr="00A72622" w:rsidRDefault="00A72622" w:rsidP="00A72622">
      <w:pPr>
        <w:spacing w:line="240" w:lineRule="auto"/>
        <w:ind w:left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highlight w:val="yellow"/>
          <w:lang w:eastAsia="ru-RU"/>
        </w:rPr>
      </w:pPr>
    </w:p>
    <w:p w:rsidR="00A72622" w:rsidRPr="00A72622" w:rsidRDefault="00A72622" w:rsidP="00A7262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A72622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Для реализации мероприятий подпрограммы с Фондом поддержки предпринимательства МО г. Ирбит заключено Соглашение о предоставлении и использовании гранта в виде субсидии из бюджета Ирбитского муниципального образования на реализацию мероприятий, направленных на развитие субъектов малого и среднего предпринимательства. </w:t>
      </w:r>
    </w:p>
    <w:p w:rsidR="00A72622" w:rsidRPr="00A72622" w:rsidRDefault="00A72622" w:rsidP="00A7262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A72622">
        <w:rPr>
          <w:rFonts w:ascii="Liberation Serif" w:eastAsia="Times New Roman" w:hAnsi="Liberation Serif" w:cs="Times New Roman"/>
          <w:sz w:val="28"/>
          <w:szCs w:val="28"/>
          <w:lang w:eastAsia="ru-RU"/>
        </w:rPr>
        <w:t>В 2024 году осуществлялись следующие мероприятия:</w:t>
      </w:r>
    </w:p>
    <w:p w:rsidR="00A72622" w:rsidRPr="00A72622" w:rsidRDefault="00A72622" w:rsidP="00A72622">
      <w:pPr>
        <w:tabs>
          <w:tab w:val="left" w:pos="9638"/>
        </w:tabs>
        <w:ind w:right="284" w:firstLine="709"/>
        <w:contextualSpacing/>
        <w:jc w:val="both"/>
        <w:rPr>
          <w:rFonts w:ascii="Liberation Serif" w:eastAsia="Calibri" w:hAnsi="Liberation Serif" w:cs="Times New Roman"/>
          <w:sz w:val="28"/>
          <w:szCs w:val="28"/>
        </w:rPr>
      </w:pPr>
      <w:r w:rsidRPr="00A72622">
        <w:rPr>
          <w:rFonts w:ascii="Liberation Serif" w:eastAsia="Calibri" w:hAnsi="Liberation Serif" w:cs="Times New Roman"/>
          <w:sz w:val="28"/>
          <w:szCs w:val="28"/>
        </w:rPr>
        <w:t>-Торжественное мероприятие «День предпринимателя». Плановый показатель не менее 20 участников, участниками мероприятия стали 20 СМСП и их работники.</w:t>
      </w:r>
    </w:p>
    <w:p w:rsidR="00A72622" w:rsidRPr="00A72622" w:rsidRDefault="00A72622" w:rsidP="00A72622">
      <w:pPr>
        <w:tabs>
          <w:tab w:val="left" w:pos="9638"/>
        </w:tabs>
        <w:ind w:right="284" w:firstLine="709"/>
        <w:contextualSpacing/>
        <w:jc w:val="both"/>
        <w:rPr>
          <w:rFonts w:ascii="Liberation Serif" w:eastAsia="Calibri" w:hAnsi="Liberation Serif" w:cs="Times New Roman"/>
          <w:sz w:val="28"/>
          <w:szCs w:val="28"/>
        </w:rPr>
      </w:pPr>
      <w:r w:rsidRPr="00A72622">
        <w:rPr>
          <w:rFonts w:ascii="Liberation Serif" w:eastAsia="Calibri" w:hAnsi="Liberation Serif" w:cs="Times New Roman"/>
          <w:sz w:val="28"/>
          <w:szCs w:val="28"/>
        </w:rPr>
        <w:t>-Торжественное мероприятие «День работников торговли и общественного питания». Плановый показатель  не менее 30 участников, участниками мероприятия стали 41 СМСП и их работники.</w:t>
      </w:r>
    </w:p>
    <w:p w:rsidR="00A72622" w:rsidRPr="00A72622" w:rsidRDefault="00A72622" w:rsidP="00A72622">
      <w:pPr>
        <w:tabs>
          <w:tab w:val="left" w:pos="9638"/>
        </w:tabs>
        <w:ind w:right="284" w:firstLine="709"/>
        <w:contextualSpacing/>
        <w:jc w:val="both"/>
        <w:rPr>
          <w:rFonts w:ascii="Liberation Serif" w:eastAsia="Calibri" w:hAnsi="Liberation Serif" w:cs="Times New Roman"/>
          <w:sz w:val="28"/>
          <w:szCs w:val="28"/>
        </w:rPr>
      </w:pPr>
      <w:r w:rsidRPr="00A72622">
        <w:rPr>
          <w:rFonts w:ascii="Liberation Serif" w:eastAsia="Calibri" w:hAnsi="Liberation Serif" w:cs="Times New Roman"/>
          <w:sz w:val="28"/>
          <w:szCs w:val="28"/>
        </w:rPr>
        <w:t xml:space="preserve">-Обучение субъектов малого и среднего предпринимательства по вопросам ведения предпринимательской деятельности. Плановый </w:t>
      </w:r>
      <w:r w:rsidRPr="00A72622">
        <w:rPr>
          <w:rFonts w:ascii="Liberation Serif" w:eastAsia="Calibri" w:hAnsi="Liberation Serif" w:cs="Times New Roman"/>
          <w:sz w:val="28"/>
          <w:szCs w:val="28"/>
        </w:rPr>
        <w:lastRenderedPageBreak/>
        <w:t>показатель 1не менее 15 участников (СМСП и их работники), участниками обучающих мероприятий стали 15 человек, принявших участие в  семинарах (</w:t>
      </w:r>
      <w:proofErr w:type="spellStart"/>
      <w:r w:rsidRPr="00A72622">
        <w:rPr>
          <w:rFonts w:ascii="Liberation Serif" w:eastAsia="Calibri" w:hAnsi="Liberation Serif" w:cs="Times New Roman"/>
          <w:sz w:val="28"/>
          <w:szCs w:val="28"/>
        </w:rPr>
        <w:t>вебинарах</w:t>
      </w:r>
      <w:proofErr w:type="spellEnd"/>
      <w:r w:rsidRPr="00A72622">
        <w:rPr>
          <w:rFonts w:ascii="Liberation Serif" w:eastAsia="Calibri" w:hAnsi="Liberation Serif" w:cs="Times New Roman"/>
          <w:sz w:val="28"/>
          <w:szCs w:val="28"/>
        </w:rPr>
        <w:t>).</w:t>
      </w:r>
    </w:p>
    <w:p w:rsidR="00A72622" w:rsidRPr="00A72622" w:rsidRDefault="00A72622" w:rsidP="00A72622">
      <w:pPr>
        <w:tabs>
          <w:tab w:val="left" w:pos="9638"/>
        </w:tabs>
        <w:ind w:right="284" w:firstLine="709"/>
        <w:contextualSpacing/>
        <w:jc w:val="both"/>
        <w:rPr>
          <w:rFonts w:ascii="Liberation Serif" w:eastAsia="Calibri" w:hAnsi="Liberation Serif" w:cs="Times New Roman"/>
          <w:sz w:val="28"/>
          <w:szCs w:val="28"/>
        </w:rPr>
      </w:pPr>
      <w:r w:rsidRPr="00A72622">
        <w:rPr>
          <w:rFonts w:ascii="Liberation Serif" w:eastAsia="Calibri" w:hAnsi="Liberation Serif" w:cs="Times New Roman"/>
          <w:sz w:val="28"/>
          <w:szCs w:val="28"/>
        </w:rPr>
        <w:t xml:space="preserve">-Развитие молодежного предпринимательства – «Школа бизнеса»: разработано Положение о конкурсе молодежных бизнес-планов в Ирбитском муниципальном образовании в 2024 году; проведен обучающий семинар-тренинг, количество участников составило 28, участниками стали учащиеся Пионерской средней школы. Проведен муниципальный конкурс молодежных бизнес-планов в Ирбитском муниципальном образовании в 2024 году среди учащихся старших классов. Заявки на участие в конкурсе подали 3  участника.  </w:t>
      </w:r>
    </w:p>
    <w:p w:rsidR="00A72622" w:rsidRPr="00A72622" w:rsidRDefault="00A72622" w:rsidP="00A72622">
      <w:pPr>
        <w:tabs>
          <w:tab w:val="left" w:pos="9638"/>
        </w:tabs>
        <w:ind w:right="284" w:firstLine="709"/>
        <w:contextualSpacing/>
        <w:jc w:val="both"/>
        <w:rPr>
          <w:rFonts w:ascii="Liberation Serif" w:eastAsia="Calibri" w:hAnsi="Liberation Serif" w:cs="Times New Roman"/>
          <w:sz w:val="28"/>
          <w:szCs w:val="28"/>
        </w:rPr>
      </w:pPr>
      <w:r w:rsidRPr="00A72622">
        <w:rPr>
          <w:rFonts w:ascii="Liberation Serif" w:eastAsia="Calibri" w:hAnsi="Liberation Serif" w:cs="Times New Roman"/>
          <w:sz w:val="28"/>
          <w:szCs w:val="28"/>
        </w:rPr>
        <w:t xml:space="preserve">-Мероприятия, реализуемые путем предоставления субсидии на обеспечение деятельности по информационной и консультационной поддержке субъектов малого и среднего предпринимательства. Плановый показатель не менее 95 консультаций. На протяжении года было осуществлено 119 консультаций СМСП и гражданам, применяющим НПД. </w:t>
      </w:r>
    </w:p>
    <w:p w:rsidR="00A72622" w:rsidRPr="00A72622" w:rsidRDefault="00A72622" w:rsidP="00A72622">
      <w:pPr>
        <w:widowControl w:val="0"/>
        <w:tabs>
          <w:tab w:val="left" w:pos="9638"/>
        </w:tabs>
        <w:autoSpaceDE w:val="0"/>
        <w:autoSpaceDN w:val="0"/>
        <w:adjustRightInd w:val="0"/>
        <w:spacing w:after="0" w:line="240" w:lineRule="auto"/>
        <w:ind w:right="284" w:firstLine="709"/>
        <w:contextualSpacing/>
        <w:jc w:val="both"/>
        <w:rPr>
          <w:rFonts w:ascii="Liberation Serif" w:eastAsia="Calibri" w:hAnsi="Liberation Serif" w:cs="Times New Roman"/>
          <w:sz w:val="28"/>
          <w:szCs w:val="28"/>
        </w:rPr>
      </w:pPr>
      <w:r w:rsidRPr="00A72622">
        <w:rPr>
          <w:rFonts w:ascii="Liberation Serif" w:eastAsia="Calibri" w:hAnsi="Liberation Serif" w:cs="Times New Roman"/>
          <w:sz w:val="28"/>
          <w:szCs w:val="28"/>
        </w:rPr>
        <w:t xml:space="preserve">- Субсидирование затрат субъектам малого и среднего предпринимательства за участие в </w:t>
      </w:r>
      <w:proofErr w:type="spellStart"/>
      <w:r w:rsidRPr="00A72622">
        <w:rPr>
          <w:rFonts w:ascii="Liberation Serif" w:eastAsia="Calibri" w:hAnsi="Liberation Serif" w:cs="Times New Roman"/>
          <w:sz w:val="28"/>
          <w:szCs w:val="28"/>
        </w:rPr>
        <w:t>выставочно</w:t>
      </w:r>
      <w:proofErr w:type="spellEnd"/>
      <w:r w:rsidRPr="00A72622">
        <w:rPr>
          <w:rFonts w:ascii="Liberation Serif" w:eastAsia="Calibri" w:hAnsi="Liberation Serif" w:cs="Times New Roman"/>
          <w:sz w:val="28"/>
          <w:szCs w:val="28"/>
        </w:rPr>
        <w:t>-ярмарочных мероприятиях. Плановый показатель не менее 2 СМСП, финансовая поддержка оказана 5 СМСП, возмещены затраты за участие в ярмарках.</w:t>
      </w:r>
    </w:p>
    <w:p w:rsidR="00A72622" w:rsidRPr="00A72622" w:rsidRDefault="00A72622" w:rsidP="00A72622">
      <w:pPr>
        <w:tabs>
          <w:tab w:val="left" w:pos="9638"/>
        </w:tabs>
        <w:ind w:right="284" w:firstLine="709"/>
        <w:contextualSpacing/>
        <w:jc w:val="both"/>
        <w:rPr>
          <w:rFonts w:ascii="Liberation Serif" w:eastAsia="Calibri" w:hAnsi="Liberation Serif" w:cs="Times New Roman"/>
          <w:sz w:val="28"/>
          <w:szCs w:val="28"/>
        </w:rPr>
      </w:pPr>
      <w:r w:rsidRPr="00A72622">
        <w:rPr>
          <w:rFonts w:ascii="Liberation Serif" w:eastAsia="Calibri" w:hAnsi="Liberation Serif" w:cs="Times New Roman"/>
          <w:sz w:val="28"/>
          <w:szCs w:val="28"/>
        </w:rPr>
        <w:t>-Оказание информационной поддержки субъектам малого и среднего предпринимательства. Фондом поддержки малого предпринимательства МО г. Ирбит осуществляется размещение в разделе муниципального образования на официальном сайте Свердловской области в сфере развития малого и среднего предпринимательства (</w:t>
      </w:r>
      <w:hyperlink r:id="rId6" w:history="1">
        <w:r w:rsidRPr="00A72622">
          <w:rPr>
            <w:rFonts w:ascii="Liberation Serif" w:eastAsia="Calibri" w:hAnsi="Liberation Serif" w:cs="Times New Roman"/>
            <w:color w:val="0000FF"/>
            <w:sz w:val="28"/>
            <w:szCs w:val="28"/>
            <w:u w:val="single"/>
          </w:rPr>
          <w:t>www.66msp.ru</w:t>
        </w:r>
      </w:hyperlink>
      <w:r w:rsidRPr="00A72622">
        <w:rPr>
          <w:rFonts w:ascii="Liberation Serif" w:eastAsia="Calibri" w:hAnsi="Liberation Serif" w:cs="Times New Roman"/>
          <w:sz w:val="28"/>
          <w:szCs w:val="28"/>
        </w:rPr>
        <w:t xml:space="preserve">), а также путем рассылки на электронную почту СМСП в 2024г. </w:t>
      </w:r>
    </w:p>
    <w:p w:rsidR="00A72622" w:rsidRPr="00A72622" w:rsidRDefault="00A72622" w:rsidP="00A72622">
      <w:pPr>
        <w:spacing w:line="240" w:lineRule="auto"/>
        <w:ind w:firstLine="709"/>
        <w:contextualSpacing/>
        <w:jc w:val="both"/>
        <w:rPr>
          <w:rFonts w:ascii="Liberation Serif" w:eastAsia="Calibri" w:hAnsi="Liberation Serif" w:cs="Times New Roman"/>
          <w:sz w:val="28"/>
          <w:szCs w:val="28"/>
        </w:rPr>
      </w:pPr>
      <w:r w:rsidRPr="00A72622">
        <w:rPr>
          <w:rFonts w:ascii="Liberation Serif" w:eastAsia="Calibri" w:hAnsi="Liberation Serif" w:cs="Times New Roman"/>
          <w:sz w:val="28"/>
          <w:szCs w:val="28"/>
        </w:rPr>
        <w:t>В 2024 году для осуществления торгового обслуживания в малонаселенных, отдаленных и труднодоступных сельских населенных пунктах Ирбитского района  получена субсидия из областного бюджета на приобретение хозяйствующим субъектом автомагазина на условиях софинансирования. Черновским потребительским обществом приобретена автолавка стоимостью 4 185 000,00 рублей, субсидия из бюджета составила 3 400 000,00 руб. в том числе субсидия из областного бюджета -  2 788 000,00  рублей, субсидия из местного бюджета  - 612 000,00 руб.</w:t>
      </w:r>
    </w:p>
    <w:p w:rsidR="00A72622" w:rsidRPr="00A72622" w:rsidRDefault="00A72622" w:rsidP="00A72622">
      <w:pPr>
        <w:spacing w:line="240" w:lineRule="auto"/>
        <w:ind w:firstLine="709"/>
        <w:contextualSpacing/>
        <w:jc w:val="both"/>
        <w:rPr>
          <w:rFonts w:ascii="Liberation Serif" w:eastAsia="Calibri" w:hAnsi="Liberation Serif" w:cs="Times New Roman"/>
          <w:sz w:val="28"/>
          <w:szCs w:val="28"/>
        </w:rPr>
      </w:pPr>
      <w:r w:rsidRPr="00A72622">
        <w:rPr>
          <w:rFonts w:ascii="Liberation Serif" w:eastAsia="Calibri" w:hAnsi="Liberation Serif" w:cs="Times New Roman"/>
          <w:sz w:val="28"/>
          <w:szCs w:val="28"/>
        </w:rPr>
        <w:t xml:space="preserve">В соответствии с соглашением выездное обслуживание дополнительно осуществляется в следующие населенные пункты: д. </w:t>
      </w:r>
      <w:proofErr w:type="spellStart"/>
      <w:r w:rsidRPr="00A72622">
        <w:rPr>
          <w:rFonts w:ascii="Liberation Serif" w:eastAsia="Calibri" w:hAnsi="Liberation Serif" w:cs="Times New Roman"/>
          <w:sz w:val="28"/>
          <w:szCs w:val="28"/>
        </w:rPr>
        <w:t>Б.Милькова</w:t>
      </w:r>
      <w:proofErr w:type="spellEnd"/>
      <w:r w:rsidRPr="00A72622">
        <w:rPr>
          <w:rFonts w:ascii="Liberation Serif" w:eastAsia="Calibri" w:hAnsi="Liberation Serif" w:cs="Times New Roman"/>
          <w:sz w:val="28"/>
          <w:szCs w:val="28"/>
        </w:rPr>
        <w:t xml:space="preserve">, д. Малахова, д. </w:t>
      </w:r>
      <w:proofErr w:type="spellStart"/>
      <w:r w:rsidRPr="00A72622">
        <w:rPr>
          <w:rFonts w:ascii="Liberation Serif" w:eastAsia="Calibri" w:hAnsi="Liberation Serif" w:cs="Times New Roman"/>
          <w:sz w:val="28"/>
          <w:szCs w:val="28"/>
        </w:rPr>
        <w:t>Большедворова</w:t>
      </w:r>
      <w:proofErr w:type="spellEnd"/>
      <w:r w:rsidRPr="00A72622">
        <w:rPr>
          <w:rFonts w:ascii="Liberation Serif" w:eastAsia="Calibri" w:hAnsi="Liberation Serif" w:cs="Times New Roman"/>
          <w:sz w:val="28"/>
          <w:szCs w:val="28"/>
        </w:rPr>
        <w:t xml:space="preserve">, д. </w:t>
      </w:r>
      <w:proofErr w:type="spellStart"/>
      <w:r w:rsidRPr="00A72622">
        <w:rPr>
          <w:rFonts w:ascii="Liberation Serif" w:eastAsia="Calibri" w:hAnsi="Liberation Serif" w:cs="Times New Roman"/>
          <w:sz w:val="28"/>
          <w:szCs w:val="28"/>
        </w:rPr>
        <w:t>Шушарина</w:t>
      </w:r>
      <w:proofErr w:type="spellEnd"/>
      <w:r w:rsidRPr="00A72622">
        <w:rPr>
          <w:rFonts w:ascii="Liberation Serif" w:eastAsia="Calibri" w:hAnsi="Liberation Serif" w:cs="Times New Roman"/>
          <w:sz w:val="28"/>
          <w:szCs w:val="28"/>
        </w:rPr>
        <w:t>, д. Вяткина.</w:t>
      </w:r>
    </w:p>
    <w:p w:rsidR="00C426DE" w:rsidRDefault="00C426DE"/>
    <w:sectPr w:rsidR="00C426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2C156F"/>
    <w:multiLevelType w:val="hybridMultilevel"/>
    <w:tmpl w:val="75443D48"/>
    <w:lvl w:ilvl="0" w:tplc="C1F8D1CE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B01"/>
    <w:rsid w:val="00677B01"/>
    <w:rsid w:val="00A72622"/>
    <w:rsid w:val="00C42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66msp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693</Words>
  <Characters>3955</Characters>
  <Application>Microsoft Office Word</Application>
  <DocSecurity>0</DocSecurity>
  <Lines>32</Lines>
  <Paragraphs>9</Paragraphs>
  <ScaleCrop>false</ScaleCrop>
  <Company/>
  <LinksUpToDate>false</LinksUpToDate>
  <CharactersWithSpaces>4639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Бих</dc:creator>
  <cp:keywords/>
  <dc:description/>
  <cp:lastModifiedBy>Лариса Бих</cp:lastModifiedBy>
  <cp:revision>2</cp:revision>
  <dcterms:created xsi:type="dcterms:W3CDTF">2025-02-04T04:17:00Z</dcterms:created>
  <dcterms:modified xsi:type="dcterms:W3CDTF">2025-02-04T04:18:00Z</dcterms:modified>
</cp:coreProperties>
</file>