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38" w:rsidRPr="003B6CF5" w:rsidRDefault="00556B38" w:rsidP="00556B38">
      <w:pPr>
        <w:suppressAutoHyphens/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32"/>
          <w:szCs w:val="32"/>
        </w:rPr>
      </w:pPr>
      <w:r w:rsidRPr="003B6CF5">
        <w:rPr>
          <w:rFonts w:ascii="Segoe UI" w:eastAsia="Times New Roman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31F948" wp14:editId="2134FB2D">
            <wp:simplePos x="0" y="0"/>
            <wp:positionH relativeFrom="column">
              <wp:posOffset>-161925</wp:posOffset>
            </wp:positionH>
            <wp:positionV relativeFrom="paragraph">
              <wp:posOffset>-334010</wp:posOffset>
            </wp:positionV>
            <wp:extent cx="2692553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B38" w:rsidRPr="003B6CF5" w:rsidRDefault="00556B38" w:rsidP="00556B38">
      <w:pPr>
        <w:suppressAutoHyphens/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32"/>
          <w:szCs w:val="32"/>
        </w:rPr>
      </w:pPr>
    </w:p>
    <w:p w:rsidR="00556B38" w:rsidRPr="003B6CF5" w:rsidRDefault="00556B38" w:rsidP="00556B38">
      <w:pPr>
        <w:suppressAutoHyphens/>
        <w:autoSpaceDE w:val="0"/>
        <w:autoSpaceDN w:val="0"/>
        <w:adjustRightInd w:val="0"/>
        <w:ind w:left="5664" w:firstLine="708"/>
        <w:jc w:val="center"/>
        <w:rPr>
          <w:rFonts w:ascii="Segoe UI" w:eastAsia="Times New Roman" w:hAnsi="Segoe UI" w:cs="Segoe UI"/>
          <w:b/>
          <w:bCs/>
          <w:sz w:val="32"/>
          <w:szCs w:val="32"/>
        </w:rPr>
      </w:pPr>
      <w:r w:rsidRPr="003B6CF5">
        <w:rPr>
          <w:rFonts w:ascii="Segoe UI" w:eastAsia="Times New Roman" w:hAnsi="Segoe UI" w:cs="Segoe UI"/>
          <w:b/>
          <w:bCs/>
          <w:sz w:val="32"/>
          <w:szCs w:val="32"/>
        </w:rPr>
        <w:t>ПРЕСС-РЕЛИЗ</w:t>
      </w:r>
    </w:p>
    <w:p w:rsidR="0067277B" w:rsidRPr="00480635" w:rsidRDefault="0067277B" w:rsidP="0067277B">
      <w:pPr>
        <w:jc w:val="center"/>
        <w:rPr>
          <w:rFonts w:ascii="Segoe UI" w:hAnsi="Segoe UI" w:cs="Segoe UI"/>
          <w:b/>
          <w:sz w:val="24"/>
        </w:rPr>
      </w:pPr>
      <w:r w:rsidRPr="00480635">
        <w:rPr>
          <w:rFonts w:ascii="Segoe UI" w:hAnsi="Segoe UI" w:cs="Segoe UI"/>
          <w:b/>
          <w:sz w:val="24"/>
        </w:rPr>
        <w:t>Росреестр провел совещание с организацией «Союз садоводов России»</w:t>
      </w:r>
    </w:p>
    <w:p w:rsidR="002755BB" w:rsidRPr="00480635" w:rsidRDefault="0067277B" w:rsidP="00145AF0">
      <w:pPr>
        <w:ind w:firstLine="708"/>
        <w:jc w:val="both"/>
        <w:rPr>
          <w:rFonts w:ascii="Segoe UI" w:hAnsi="Segoe UI" w:cs="Segoe UI"/>
          <w:sz w:val="24"/>
        </w:rPr>
      </w:pPr>
      <w:r w:rsidRPr="00480635">
        <w:rPr>
          <w:rFonts w:ascii="Segoe UI" w:hAnsi="Segoe UI" w:cs="Segoe UI"/>
          <w:sz w:val="24"/>
        </w:rPr>
        <w:t>19</w:t>
      </w:r>
      <w:r w:rsidR="00F9317E" w:rsidRPr="00480635">
        <w:rPr>
          <w:rFonts w:ascii="Segoe UI" w:hAnsi="Segoe UI" w:cs="Segoe UI"/>
          <w:sz w:val="24"/>
        </w:rPr>
        <w:t xml:space="preserve"> </w:t>
      </w:r>
      <w:r w:rsidRPr="00480635">
        <w:rPr>
          <w:rFonts w:ascii="Segoe UI" w:hAnsi="Segoe UI" w:cs="Segoe UI"/>
          <w:sz w:val="24"/>
        </w:rPr>
        <w:t>июня</w:t>
      </w:r>
      <w:r w:rsidR="00085DF8" w:rsidRPr="00480635">
        <w:rPr>
          <w:rFonts w:ascii="Segoe UI" w:hAnsi="Segoe UI" w:cs="Segoe UI"/>
          <w:sz w:val="24"/>
        </w:rPr>
        <w:t xml:space="preserve"> </w:t>
      </w:r>
      <w:r w:rsidR="002755BB" w:rsidRPr="00480635">
        <w:rPr>
          <w:rFonts w:ascii="Segoe UI" w:hAnsi="Segoe UI" w:cs="Segoe UI"/>
          <w:sz w:val="24"/>
        </w:rPr>
        <w:t xml:space="preserve">состоялось </w:t>
      </w:r>
      <w:r w:rsidR="00085DF8" w:rsidRPr="00480635">
        <w:rPr>
          <w:rFonts w:ascii="Segoe UI" w:hAnsi="Segoe UI" w:cs="Segoe UI"/>
          <w:sz w:val="24"/>
        </w:rPr>
        <w:t xml:space="preserve">совещание с Общероссийской общественной организацией «Союз садоводов России» </w:t>
      </w:r>
      <w:r w:rsidR="002755BB" w:rsidRPr="00480635">
        <w:rPr>
          <w:rFonts w:ascii="Segoe UI" w:hAnsi="Segoe UI" w:cs="Segoe UI"/>
          <w:sz w:val="24"/>
        </w:rPr>
        <w:t xml:space="preserve">под председательством руководителя Росреестра </w:t>
      </w:r>
      <w:r w:rsidR="002755BB" w:rsidRPr="00480635">
        <w:rPr>
          <w:rFonts w:ascii="Segoe UI" w:hAnsi="Segoe UI" w:cs="Segoe UI"/>
          <w:b/>
          <w:sz w:val="24"/>
        </w:rPr>
        <w:t xml:space="preserve">Олега </w:t>
      </w:r>
      <w:proofErr w:type="spellStart"/>
      <w:r w:rsidR="002755BB" w:rsidRPr="00480635">
        <w:rPr>
          <w:rFonts w:ascii="Segoe UI" w:hAnsi="Segoe UI" w:cs="Segoe UI"/>
          <w:b/>
          <w:sz w:val="24"/>
        </w:rPr>
        <w:t>Скуфинского</w:t>
      </w:r>
      <w:proofErr w:type="spellEnd"/>
      <w:r w:rsidR="002755BB" w:rsidRPr="00480635">
        <w:rPr>
          <w:rFonts w:ascii="Segoe UI" w:hAnsi="Segoe UI" w:cs="Segoe UI"/>
          <w:b/>
          <w:sz w:val="24"/>
        </w:rPr>
        <w:t>.</w:t>
      </w:r>
    </w:p>
    <w:p w:rsidR="002755BB" w:rsidRPr="00480635" w:rsidRDefault="002755BB" w:rsidP="00145AF0">
      <w:pPr>
        <w:ind w:firstLine="708"/>
        <w:jc w:val="both"/>
        <w:rPr>
          <w:rFonts w:ascii="Segoe UI" w:hAnsi="Segoe UI" w:cs="Segoe UI"/>
          <w:sz w:val="24"/>
        </w:rPr>
      </w:pPr>
      <w:r w:rsidRPr="00480635">
        <w:rPr>
          <w:rFonts w:ascii="Segoe UI" w:hAnsi="Segoe UI" w:cs="Segoe UI"/>
          <w:sz w:val="24"/>
        </w:rPr>
        <w:t>В ходе мероприятия были рассмотрены актуальные вопросы социальной газификации, а также поговорили об услугах публично-правовой компании «Роскадастр» в рамках социальной газификации.</w:t>
      </w:r>
    </w:p>
    <w:p w:rsidR="00556B38" w:rsidRDefault="002755BB" w:rsidP="00145AF0">
      <w:pPr>
        <w:ind w:firstLine="708"/>
        <w:jc w:val="both"/>
        <w:rPr>
          <w:rFonts w:ascii="Segoe UI" w:hAnsi="Segoe UI" w:cs="Segoe UI"/>
          <w:sz w:val="24"/>
        </w:rPr>
      </w:pPr>
      <w:r w:rsidRPr="00480635">
        <w:rPr>
          <w:rFonts w:ascii="Segoe UI" w:hAnsi="Segoe UI" w:cs="Segoe UI"/>
          <w:sz w:val="24"/>
        </w:rPr>
        <w:t xml:space="preserve">Кроме того, </w:t>
      </w:r>
      <w:r w:rsidR="00904DB9" w:rsidRPr="00480635">
        <w:rPr>
          <w:rFonts w:ascii="Segoe UI" w:hAnsi="Segoe UI" w:cs="Segoe UI"/>
          <w:sz w:val="24"/>
        </w:rPr>
        <w:t xml:space="preserve">на площадке регионального Росреестра </w:t>
      </w:r>
      <w:r w:rsidR="00556B38">
        <w:rPr>
          <w:rFonts w:ascii="Segoe UI" w:hAnsi="Segoe UI" w:cs="Segoe UI"/>
          <w:sz w:val="24"/>
        </w:rPr>
        <w:t>состоялась р</w:t>
      </w:r>
      <w:r w:rsidR="003C5B08" w:rsidRPr="00480635">
        <w:rPr>
          <w:rFonts w:ascii="Segoe UI" w:hAnsi="Segoe UI" w:cs="Segoe UI"/>
          <w:sz w:val="24"/>
        </w:rPr>
        <w:t>абоч</w:t>
      </w:r>
      <w:r w:rsidR="00556B38">
        <w:rPr>
          <w:rFonts w:ascii="Segoe UI" w:hAnsi="Segoe UI" w:cs="Segoe UI"/>
          <w:sz w:val="24"/>
        </w:rPr>
        <w:t xml:space="preserve">ая </w:t>
      </w:r>
      <w:r w:rsidR="003C5B08" w:rsidRPr="00480635">
        <w:rPr>
          <w:rFonts w:ascii="Segoe UI" w:hAnsi="Segoe UI" w:cs="Segoe UI"/>
          <w:sz w:val="24"/>
        </w:rPr>
        <w:t>встреч</w:t>
      </w:r>
      <w:r w:rsidR="00556B38">
        <w:rPr>
          <w:rFonts w:ascii="Segoe UI" w:hAnsi="Segoe UI" w:cs="Segoe UI"/>
          <w:sz w:val="24"/>
        </w:rPr>
        <w:t>а</w:t>
      </w:r>
      <w:r w:rsidR="003C5B08" w:rsidRPr="00480635">
        <w:rPr>
          <w:rFonts w:ascii="Segoe UI" w:hAnsi="Segoe UI" w:cs="Segoe UI"/>
          <w:sz w:val="24"/>
        </w:rPr>
        <w:t xml:space="preserve"> </w:t>
      </w:r>
      <w:r w:rsidR="00145AF0" w:rsidRPr="00480635">
        <w:rPr>
          <w:rFonts w:ascii="Segoe UI" w:hAnsi="Segoe UI" w:cs="Segoe UI"/>
          <w:sz w:val="24"/>
        </w:rPr>
        <w:t>с представителями «Союза садоводов г. Екатеринбурга и Свердловской области» и ряда садоводческих некоммерческих товариществ</w:t>
      </w:r>
      <w:r w:rsidR="00556B38">
        <w:rPr>
          <w:rFonts w:ascii="Segoe UI" w:hAnsi="Segoe UI" w:cs="Segoe UI"/>
          <w:sz w:val="24"/>
        </w:rPr>
        <w:t>.</w:t>
      </w:r>
    </w:p>
    <w:p w:rsidR="00F9317E" w:rsidRPr="00480635" w:rsidRDefault="00145AF0" w:rsidP="00145AF0">
      <w:pPr>
        <w:ind w:firstLine="708"/>
        <w:jc w:val="both"/>
        <w:rPr>
          <w:rFonts w:ascii="Segoe UI" w:hAnsi="Segoe UI" w:cs="Segoe UI"/>
          <w:sz w:val="24"/>
        </w:rPr>
      </w:pPr>
      <w:r w:rsidRPr="00480635">
        <w:rPr>
          <w:rFonts w:ascii="Segoe UI" w:hAnsi="Segoe UI" w:cs="Segoe UI"/>
          <w:i/>
          <w:sz w:val="24"/>
        </w:rPr>
        <w:t>«</w:t>
      </w:r>
      <w:r w:rsidR="00F9317E" w:rsidRPr="00480635">
        <w:rPr>
          <w:rFonts w:ascii="Segoe UI" w:hAnsi="Segoe UI" w:cs="Segoe UI"/>
          <w:i/>
          <w:sz w:val="24"/>
        </w:rPr>
        <w:t xml:space="preserve">Газовые сети будут </w:t>
      </w:r>
      <w:bookmarkStart w:id="0" w:name="_GoBack"/>
      <w:bookmarkEnd w:id="0"/>
      <w:r w:rsidR="00F9317E" w:rsidRPr="00480635">
        <w:rPr>
          <w:rFonts w:ascii="Segoe UI" w:hAnsi="Segoe UI" w:cs="Segoe UI"/>
          <w:i/>
          <w:sz w:val="24"/>
        </w:rPr>
        <w:t>проведены до границ земельных участков граждан в садоводческих некоммерческих товариществах, расположенных в границах газифицированных населённых пунктов. Объектом газификации должен обязательно являться жилой дом. На домовладение и земельный участок должно быть зарегистрировано право собственности</w:t>
      </w:r>
      <w:r w:rsidRPr="00480635">
        <w:rPr>
          <w:rFonts w:ascii="Segoe UI" w:hAnsi="Segoe UI" w:cs="Segoe UI"/>
          <w:i/>
          <w:sz w:val="24"/>
        </w:rPr>
        <w:t>»</w:t>
      </w:r>
      <w:r w:rsidR="00F9317E" w:rsidRPr="00480635">
        <w:rPr>
          <w:rFonts w:ascii="Segoe UI" w:hAnsi="Segoe UI" w:cs="Segoe UI"/>
          <w:i/>
          <w:sz w:val="24"/>
        </w:rPr>
        <w:t>,</w:t>
      </w:r>
      <w:r w:rsidR="00F9317E" w:rsidRPr="00480635">
        <w:rPr>
          <w:rFonts w:ascii="Segoe UI" w:hAnsi="Segoe UI" w:cs="Segoe UI"/>
          <w:sz w:val="24"/>
        </w:rPr>
        <w:t xml:space="preserve"> - отметила </w:t>
      </w:r>
      <w:r w:rsidR="00904DB9" w:rsidRPr="00480635">
        <w:rPr>
          <w:rFonts w:ascii="Segoe UI" w:hAnsi="Segoe UI" w:cs="Segoe UI"/>
          <w:b/>
          <w:sz w:val="24"/>
        </w:rPr>
        <w:t>Ирина Сем</w:t>
      </w:r>
      <w:r w:rsidR="00FB0E8B" w:rsidRPr="00480635">
        <w:rPr>
          <w:rFonts w:ascii="Segoe UI" w:hAnsi="Segoe UI" w:cs="Segoe UI"/>
          <w:b/>
          <w:sz w:val="24"/>
        </w:rPr>
        <w:t>к</w:t>
      </w:r>
      <w:r w:rsidR="00904DB9" w:rsidRPr="00480635">
        <w:rPr>
          <w:rFonts w:ascii="Segoe UI" w:hAnsi="Segoe UI" w:cs="Segoe UI"/>
          <w:b/>
          <w:sz w:val="24"/>
        </w:rPr>
        <w:t>ина</w:t>
      </w:r>
      <w:r w:rsidR="00F9317E" w:rsidRPr="00480635">
        <w:rPr>
          <w:rFonts w:ascii="Segoe UI" w:hAnsi="Segoe UI" w:cs="Segoe UI"/>
          <w:sz w:val="24"/>
        </w:rPr>
        <w:t>.</w:t>
      </w:r>
    </w:p>
    <w:p w:rsidR="00F9317E" w:rsidRPr="00480635" w:rsidRDefault="00145AF0" w:rsidP="00145AF0">
      <w:pPr>
        <w:ind w:firstLine="708"/>
        <w:jc w:val="both"/>
        <w:rPr>
          <w:rFonts w:ascii="Segoe UI" w:hAnsi="Segoe UI" w:cs="Segoe UI"/>
          <w:sz w:val="24"/>
        </w:rPr>
      </w:pPr>
      <w:r w:rsidRPr="007E144D">
        <w:rPr>
          <w:rFonts w:ascii="Segoe UI" w:hAnsi="Segoe UI" w:cs="Segoe UI"/>
          <w:i/>
          <w:sz w:val="24"/>
        </w:rPr>
        <w:t>«</w:t>
      </w:r>
      <w:r w:rsidR="00F9317E" w:rsidRPr="007E144D">
        <w:rPr>
          <w:rFonts w:ascii="Segoe UI" w:hAnsi="Segoe UI" w:cs="Segoe UI"/>
          <w:i/>
          <w:sz w:val="24"/>
        </w:rPr>
        <w:t>Заявка о подключении может быть подана как собственником домовладения, так и председателем СНТ. Решение о догазификации должно быть принято на общем собрании членов СНТ, а его протокол – приложен к заявке о подключении</w:t>
      </w:r>
      <w:r w:rsidRPr="007E144D">
        <w:rPr>
          <w:rFonts w:ascii="Segoe UI" w:hAnsi="Segoe UI" w:cs="Segoe UI"/>
          <w:i/>
          <w:sz w:val="24"/>
        </w:rPr>
        <w:t>»</w:t>
      </w:r>
      <w:r w:rsidR="00F9317E" w:rsidRPr="007E144D">
        <w:rPr>
          <w:rFonts w:ascii="Segoe UI" w:hAnsi="Segoe UI" w:cs="Segoe UI"/>
          <w:i/>
          <w:sz w:val="24"/>
        </w:rPr>
        <w:t>,</w:t>
      </w:r>
      <w:r w:rsidR="00F9317E" w:rsidRPr="007E144D">
        <w:rPr>
          <w:rFonts w:ascii="Segoe UI" w:hAnsi="Segoe UI" w:cs="Segoe UI"/>
          <w:sz w:val="24"/>
        </w:rPr>
        <w:t xml:space="preserve"> - сообщила </w:t>
      </w:r>
      <w:r w:rsidR="00904DB9" w:rsidRPr="007E144D">
        <w:rPr>
          <w:rFonts w:ascii="Segoe UI" w:hAnsi="Segoe UI" w:cs="Segoe UI"/>
          <w:sz w:val="24"/>
        </w:rPr>
        <w:t>председатель «Союза садоводов г. Екатеринбурга и Свердловской области</w:t>
      </w:r>
      <w:r w:rsidR="00904DB9" w:rsidRPr="007E144D">
        <w:rPr>
          <w:rFonts w:ascii="Segoe UI" w:hAnsi="Segoe UI" w:cs="Segoe UI"/>
          <w:b/>
          <w:sz w:val="24"/>
        </w:rPr>
        <w:t>»</w:t>
      </w:r>
      <w:r w:rsidR="00F9317E" w:rsidRPr="007E144D">
        <w:rPr>
          <w:rFonts w:ascii="Segoe UI" w:hAnsi="Segoe UI" w:cs="Segoe UI"/>
          <w:b/>
          <w:sz w:val="24"/>
        </w:rPr>
        <w:t xml:space="preserve"> </w:t>
      </w:r>
      <w:r w:rsidR="00904DB9" w:rsidRPr="007E144D">
        <w:rPr>
          <w:rFonts w:ascii="Segoe UI" w:hAnsi="Segoe UI" w:cs="Segoe UI"/>
          <w:b/>
          <w:sz w:val="24"/>
        </w:rPr>
        <w:t xml:space="preserve">Надежда </w:t>
      </w:r>
      <w:r w:rsidR="00F9317E" w:rsidRPr="007E144D">
        <w:rPr>
          <w:rFonts w:ascii="Segoe UI" w:hAnsi="Segoe UI" w:cs="Segoe UI"/>
          <w:b/>
          <w:sz w:val="24"/>
        </w:rPr>
        <w:t>Локтионова</w:t>
      </w:r>
      <w:r w:rsidR="00F9317E" w:rsidRPr="007E144D">
        <w:rPr>
          <w:rFonts w:ascii="Segoe UI" w:hAnsi="Segoe UI" w:cs="Segoe UI"/>
          <w:sz w:val="24"/>
        </w:rPr>
        <w:t>.</w:t>
      </w:r>
    </w:p>
    <w:p w:rsidR="00556B38" w:rsidRPr="00556B38" w:rsidRDefault="00F9317E" w:rsidP="00556B38">
      <w:pPr>
        <w:ind w:firstLine="708"/>
        <w:jc w:val="both"/>
        <w:rPr>
          <w:rFonts w:ascii="Segoe UI" w:hAnsi="Segoe UI" w:cs="Segoe UI"/>
          <w:sz w:val="24"/>
        </w:rPr>
      </w:pPr>
      <w:r w:rsidRPr="00480635">
        <w:rPr>
          <w:rFonts w:ascii="Segoe UI" w:hAnsi="Segoe UI" w:cs="Segoe UI"/>
          <w:sz w:val="24"/>
        </w:rPr>
        <w:t xml:space="preserve">Напомним, в 2021 году по поручению Президента Российской Федерации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</w:t>
      </w:r>
      <w:r w:rsidR="00904DB9" w:rsidRPr="00480635">
        <w:rPr>
          <w:rFonts w:ascii="Segoe UI" w:hAnsi="Segoe UI" w:cs="Segoe UI"/>
          <w:sz w:val="24"/>
        </w:rPr>
        <w:t xml:space="preserve">В апреле 2024 года председатель Правительства Российской Федерации Михаил Мишустин подписал Постановление о расширении программы социальной газификации на садоводческие товарищества.  </w:t>
      </w:r>
    </w:p>
    <w:p w:rsidR="00556B38" w:rsidRPr="00743DCD" w:rsidRDefault="00556B38" w:rsidP="00556B38">
      <w:pPr>
        <w:shd w:val="clear" w:color="auto" w:fill="FFFFFF"/>
        <w:spacing w:after="200" w:line="276" w:lineRule="auto"/>
        <w:jc w:val="both"/>
        <w:rPr>
          <w:rFonts w:ascii="Segoe UI" w:eastAsia="Times New Roman" w:hAnsi="Segoe UI" w:cs="Segoe UI"/>
          <w:b/>
          <w:sz w:val="18"/>
          <w:szCs w:val="18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0" distR="0" simplePos="0" relativeHeight="251661312" behindDoc="0" locked="0" layoutInCell="1" allowOverlap="1" wp14:anchorId="45600BF9" wp14:editId="10B837FC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6C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8.2pt;width:472.5pt;height:0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" strokecolor="#0070c0" strokeweight="1.25pt">
                <o:lock v:ext="edit" shapetype="f"/>
              </v:shape>
            </w:pict>
          </mc:Fallback>
        </mc:AlternateContent>
      </w:r>
      <w:r w:rsidRPr="00743DCD">
        <w:rPr>
          <w:rFonts w:ascii="Segoe UI" w:eastAsia="Times New Roman" w:hAnsi="Segoe UI" w:cs="Segoe UI"/>
          <w:sz w:val="20"/>
          <w:szCs w:val="20"/>
        </w:rPr>
        <w:tab/>
      </w:r>
    </w:p>
    <w:p w:rsidR="00556B38" w:rsidRPr="00743DCD" w:rsidRDefault="00556B38" w:rsidP="00556B38">
      <w:pPr>
        <w:shd w:val="clear" w:color="auto" w:fill="FFFFFF"/>
        <w:rPr>
          <w:rFonts w:ascii="Segoe UI" w:eastAsia="Times New Roman" w:hAnsi="Segoe UI" w:cs="Segoe UI"/>
          <w:sz w:val="18"/>
          <w:szCs w:val="18"/>
        </w:rPr>
      </w:pPr>
      <w:r w:rsidRPr="00743DCD">
        <w:rPr>
          <w:rFonts w:ascii="Segoe UI" w:eastAsia="Times New Roman" w:hAnsi="Segoe UI" w:cs="Segoe UI"/>
          <w:b/>
          <w:sz w:val="18"/>
          <w:szCs w:val="18"/>
        </w:rPr>
        <w:t xml:space="preserve">Контакты для СМИ: </w:t>
      </w:r>
      <w:r w:rsidRPr="00743DCD">
        <w:rPr>
          <w:rFonts w:ascii="Segoe UI" w:eastAsia="Times New Roman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556B38" w:rsidRPr="00743DCD" w:rsidRDefault="00556B38" w:rsidP="00556B38">
      <w:pPr>
        <w:jc w:val="both"/>
        <w:rPr>
          <w:rFonts w:ascii="Segoe UI" w:eastAsia="Times New Roman" w:hAnsi="Segoe UI" w:cs="Segoe UI"/>
          <w:sz w:val="18"/>
          <w:szCs w:val="18"/>
        </w:rPr>
      </w:pPr>
      <w:r w:rsidRPr="00743DCD">
        <w:rPr>
          <w:rFonts w:ascii="Segoe UI" w:eastAsia="Times New Roman" w:hAnsi="Segoe UI" w:cs="Segoe UI"/>
          <w:sz w:val="18"/>
          <w:szCs w:val="18"/>
        </w:rPr>
        <w:t>+7 343</w:t>
      </w:r>
      <w:r w:rsidRPr="00743DCD">
        <w:rPr>
          <w:rFonts w:ascii="Segoe UI" w:eastAsia="Times New Roman" w:hAnsi="Segoe UI" w:cs="Segoe UI"/>
          <w:sz w:val="18"/>
          <w:szCs w:val="18"/>
          <w:lang w:val="en-US"/>
        </w:rPr>
        <w:t> </w:t>
      </w:r>
      <w:r w:rsidRPr="00743DCD">
        <w:rPr>
          <w:rFonts w:ascii="Segoe UI" w:eastAsia="Times New Roman" w:hAnsi="Segoe UI" w:cs="Segoe UI"/>
          <w:sz w:val="18"/>
          <w:szCs w:val="18"/>
        </w:rPr>
        <w:t xml:space="preserve">375 40 81  </w:t>
      </w:r>
    </w:p>
    <w:p w:rsidR="00556B38" w:rsidRPr="00743DCD" w:rsidRDefault="00F90AE2" w:rsidP="00556B38">
      <w:pPr>
        <w:jc w:val="both"/>
        <w:rPr>
          <w:rFonts w:ascii="Segoe UI" w:eastAsia="Times New Roman" w:hAnsi="Segoe UI" w:cs="Segoe UI"/>
          <w:sz w:val="18"/>
          <w:szCs w:val="18"/>
        </w:rPr>
      </w:pPr>
      <w:hyperlink r:id="rId5" w:history="1"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press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66_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@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mail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.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556B38" w:rsidRPr="00743DCD" w:rsidRDefault="00F90AE2" w:rsidP="00556B38">
      <w:pPr>
        <w:jc w:val="both"/>
        <w:rPr>
          <w:rFonts w:ascii="Segoe UI" w:eastAsia="Times New Roman" w:hAnsi="Segoe UI" w:cs="Segoe UI"/>
          <w:sz w:val="18"/>
          <w:szCs w:val="18"/>
        </w:rPr>
      </w:pPr>
      <w:hyperlink r:id="rId6" w:history="1"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.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.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.</w:t>
        </w:r>
        <w:r w:rsidR="00556B38" w:rsidRPr="00743DC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556B38" w:rsidRPr="001E04F0" w:rsidRDefault="00556B38" w:rsidP="00556B38">
      <w:pPr>
        <w:jc w:val="both"/>
        <w:rPr>
          <w:rFonts w:ascii="Segoe UI" w:eastAsia="Times New Roman" w:hAnsi="Segoe UI" w:cs="Segoe UI"/>
          <w:sz w:val="18"/>
          <w:szCs w:val="18"/>
        </w:rPr>
      </w:pPr>
      <w:r w:rsidRPr="00743DCD">
        <w:rPr>
          <w:rFonts w:ascii="Segoe UI" w:eastAsia="Times New Roman" w:hAnsi="Segoe UI" w:cs="Segoe UI"/>
          <w:sz w:val="18"/>
          <w:szCs w:val="18"/>
        </w:rPr>
        <w:lastRenderedPageBreak/>
        <w:t>620062, г. Екатеринбург, ул. Генеральская, 6 а.</w:t>
      </w:r>
    </w:p>
    <w:p w:rsidR="00556B38" w:rsidRPr="00480635" w:rsidRDefault="00556B38" w:rsidP="00145AF0">
      <w:pPr>
        <w:ind w:firstLine="708"/>
        <w:jc w:val="both"/>
        <w:rPr>
          <w:rFonts w:ascii="Segoe UI" w:hAnsi="Segoe UI" w:cs="Segoe UI"/>
          <w:sz w:val="24"/>
        </w:rPr>
      </w:pPr>
    </w:p>
    <w:p w:rsidR="00F9317E" w:rsidRDefault="00F9317E" w:rsidP="00F9317E"/>
    <w:p w:rsidR="00F9317E" w:rsidRDefault="00F9317E" w:rsidP="00F9317E"/>
    <w:p w:rsidR="00431A49" w:rsidRDefault="00431A49"/>
    <w:sectPr w:rsidR="0043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7E"/>
    <w:rsid w:val="00085DF8"/>
    <w:rsid w:val="00145AF0"/>
    <w:rsid w:val="002755BB"/>
    <w:rsid w:val="003C5B08"/>
    <w:rsid w:val="00431A49"/>
    <w:rsid w:val="00480635"/>
    <w:rsid w:val="00482686"/>
    <w:rsid w:val="00556B38"/>
    <w:rsid w:val="0067277B"/>
    <w:rsid w:val="007E144D"/>
    <w:rsid w:val="0085032A"/>
    <w:rsid w:val="00904DB9"/>
    <w:rsid w:val="00A334D8"/>
    <w:rsid w:val="00E07C0A"/>
    <w:rsid w:val="00F90AE2"/>
    <w:rsid w:val="00F9317E"/>
    <w:rsid w:val="00F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4976"/>
  <w15:chartTrackingRefBased/>
  <w15:docId w15:val="{3797CD71-DA20-425B-9D13-32EC1F8E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4D8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556B3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556B3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556B38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5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cp:lastPrinted>2024-06-18T09:57:00Z</cp:lastPrinted>
  <dcterms:created xsi:type="dcterms:W3CDTF">2024-06-18T10:33:00Z</dcterms:created>
  <dcterms:modified xsi:type="dcterms:W3CDTF">2024-06-19T12:13:00Z</dcterms:modified>
</cp:coreProperties>
</file>