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FA" w:rsidRPr="00737DCB" w:rsidRDefault="00232CFA">
      <w:pPr>
        <w:widowControl w:val="0"/>
        <w:autoSpaceDE w:val="0"/>
        <w:autoSpaceDN w:val="0"/>
        <w:adjustRightInd w:val="0"/>
        <w:spacing w:after="0" w:line="240" w:lineRule="auto"/>
        <w:outlineLvl w:val="0"/>
        <w:rPr>
          <w:rFonts w:ascii="Liberation Serif" w:hAnsi="Liberation Serif" w:cs="Calibri"/>
        </w:rPr>
      </w:pPr>
    </w:p>
    <w:p w:rsidR="007216D5" w:rsidRPr="00737DCB" w:rsidRDefault="007216D5" w:rsidP="007216D5">
      <w:pPr>
        <w:spacing w:after="0" w:line="240" w:lineRule="auto"/>
        <w:jc w:val="center"/>
        <w:rPr>
          <w:rFonts w:ascii="Liberation Serif" w:eastAsia="Times New Roman" w:hAnsi="Liberation Serif" w:cs="Times New Roman"/>
          <w:sz w:val="24"/>
          <w:szCs w:val="24"/>
          <w:lang w:eastAsia="ru-RU"/>
        </w:rPr>
      </w:pPr>
      <w:r w:rsidRPr="00737DCB">
        <w:rPr>
          <w:rFonts w:ascii="Liberation Serif" w:eastAsia="Times New Roman" w:hAnsi="Liberation Serif" w:cs="Times New Roman"/>
          <w:noProof/>
          <w:sz w:val="24"/>
          <w:szCs w:val="24"/>
          <w:lang w:eastAsia="ru-RU"/>
        </w:rPr>
        <w:drawing>
          <wp:inline distT="0" distB="0" distL="0" distR="0" wp14:anchorId="1CE9ED1B" wp14:editId="5539EB04">
            <wp:extent cx="789940" cy="979805"/>
            <wp:effectExtent l="0" t="0" r="0" b="0"/>
            <wp:docPr id="1" name="Рисунок 1" descr="irbr-zj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br-zjs-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940" cy="979805"/>
                    </a:xfrm>
                    <a:prstGeom prst="rect">
                      <a:avLst/>
                    </a:prstGeom>
                    <a:noFill/>
                    <a:ln>
                      <a:noFill/>
                    </a:ln>
                  </pic:spPr>
                </pic:pic>
              </a:graphicData>
            </a:graphic>
          </wp:inline>
        </w:drawing>
      </w:r>
    </w:p>
    <w:p w:rsidR="001D672A" w:rsidRPr="001D672A" w:rsidRDefault="001D672A" w:rsidP="001D672A">
      <w:pPr>
        <w:widowControl w:val="0"/>
        <w:autoSpaceDE w:val="0"/>
        <w:autoSpaceDN w:val="0"/>
        <w:adjustRightInd w:val="0"/>
        <w:spacing w:after="0" w:line="240" w:lineRule="auto"/>
        <w:ind w:left="-180" w:firstLine="180"/>
        <w:jc w:val="center"/>
        <w:rPr>
          <w:rFonts w:ascii="Liberation Serif" w:eastAsia="Times New Roman" w:hAnsi="Liberation Serif" w:cs="Times New Roman"/>
          <w:b/>
          <w:sz w:val="28"/>
          <w:szCs w:val="28"/>
          <w:lang w:eastAsia="ru-RU"/>
        </w:rPr>
      </w:pPr>
      <w:r w:rsidRPr="001D672A">
        <w:rPr>
          <w:rFonts w:ascii="Liberation Serif" w:eastAsia="Times New Roman" w:hAnsi="Liberation Serif" w:cs="Times New Roman"/>
          <w:b/>
          <w:sz w:val="28"/>
          <w:szCs w:val="28"/>
          <w:lang w:eastAsia="ru-RU"/>
        </w:rPr>
        <w:t xml:space="preserve">АДМИНИСТРАЦИЯ ИРБИТСКОГО </w:t>
      </w:r>
    </w:p>
    <w:p w:rsidR="001D672A" w:rsidRPr="001D672A" w:rsidRDefault="001D672A" w:rsidP="001D672A">
      <w:pPr>
        <w:widowControl w:val="0"/>
        <w:autoSpaceDE w:val="0"/>
        <w:autoSpaceDN w:val="0"/>
        <w:adjustRightInd w:val="0"/>
        <w:spacing w:after="0" w:line="240" w:lineRule="auto"/>
        <w:jc w:val="center"/>
        <w:rPr>
          <w:rFonts w:ascii="Liberation Serif" w:eastAsia="Times New Roman" w:hAnsi="Liberation Serif" w:cs="Times New Roman"/>
          <w:b/>
          <w:sz w:val="28"/>
          <w:szCs w:val="28"/>
          <w:lang w:eastAsia="ru-RU"/>
        </w:rPr>
      </w:pPr>
      <w:r w:rsidRPr="001D672A">
        <w:rPr>
          <w:rFonts w:ascii="Liberation Serif" w:eastAsia="Times New Roman" w:hAnsi="Liberation Serif" w:cs="Times New Roman"/>
          <w:b/>
          <w:sz w:val="28"/>
          <w:szCs w:val="28"/>
          <w:lang w:eastAsia="ru-RU"/>
        </w:rPr>
        <w:t>МУНИЦИПАЛЬНОГО  ОБРАЗОВАНИЯ</w:t>
      </w:r>
    </w:p>
    <w:p w:rsidR="001D672A" w:rsidRPr="001D672A" w:rsidRDefault="001D672A" w:rsidP="001D672A">
      <w:pPr>
        <w:widowControl w:val="0"/>
        <w:autoSpaceDE w:val="0"/>
        <w:autoSpaceDN w:val="0"/>
        <w:adjustRightInd w:val="0"/>
        <w:spacing w:after="0" w:line="240" w:lineRule="auto"/>
        <w:jc w:val="center"/>
        <w:rPr>
          <w:rFonts w:ascii="Liberation Serif" w:eastAsia="Times New Roman" w:hAnsi="Liberation Serif" w:cs="Times New Roman"/>
          <w:b/>
          <w:caps/>
          <w:spacing w:val="30"/>
          <w:sz w:val="40"/>
          <w:szCs w:val="40"/>
          <w:lang w:eastAsia="ru-RU"/>
        </w:rPr>
      </w:pPr>
      <w:r w:rsidRPr="001D672A">
        <w:rPr>
          <w:rFonts w:ascii="Liberation Serif" w:eastAsia="Times New Roman" w:hAnsi="Liberation Serif" w:cs="Times New Roman"/>
          <w:b/>
          <w:caps/>
          <w:spacing w:val="30"/>
          <w:sz w:val="40"/>
          <w:szCs w:val="40"/>
          <w:lang w:eastAsia="ru-RU"/>
        </w:rPr>
        <w:t>ПОСТАНОВЛЕНИЕ</w:t>
      </w:r>
      <w:r>
        <w:rPr>
          <w:rFonts w:ascii="Liberation Serif" w:eastAsia="Times New Roman" w:hAnsi="Liberation Serif" w:cs="Times New Roman"/>
          <w:noProof/>
          <w:spacing w:val="30"/>
          <w:sz w:val="40"/>
          <w:szCs w:val="40"/>
          <w:lang w:eastAsia="ru-RU"/>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374650</wp:posOffset>
                </wp:positionV>
                <wp:extent cx="6199505" cy="0"/>
                <wp:effectExtent l="33020" t="31750" r="34925" b="349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95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B0D9A9"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29.5pt" to="481.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" strokeweight="4.5pt">
                <v:stroke linestyle="thickThin"/>
              </v:line>
            </w:pict>
          </mc:Fallback>
        </mc:AlternateContent>
      </w:r>
    </w:p>
    <w:p w:rsidR="001D672A" w:rsidRPr="001D672A" w:rsidRDefault="001D672A" w:rsidP="001D672A">
      <w:pPr>
        <w:widowControl w:val="0"/>
        <w:autoSpaceDE w:val="0"/>
        <w:autoSpaceDN w:val="0"/>
        <w:adjustRightInd w:val="0"/>
        <w:spacing w:before="120" w:after="0" w:line="144" w:lineRule="auto"/>
        <w:jc w:val="center"/>
        <w:rPr>
          <w:rFonts w:ascii="Liberation Serif" w:eastAsia="Times New Roman" w:hAnsi="Liberation Serif" w:cs="Times New Roman"/>
          <w:b/>
          <w:caps/>
          <w:spacing w:val="20"/>
          <w:sz w:val="36"/>
          <w:szCs w:val="36"/>
          <w:lang w:eastAsia="ru-RU"/>
        </w:rPr>
      </w:pPr>
    </w:p>
    <w:p w:rsidR="001D672A" w:rsidRPr="001D672A" w:rsidRDefault="00AD4C3E" w:rsidP="001D672A">
      <w:pPr>
        <w:widowControl w:val="0"/>
        <w:autoSpaceDE w:val="0"/>
        <w:autoSpaceDN w:val="0"/>
        <w:adjustRightInd w:val="0"/>
        <w:spacing w:after="0" w:line="240" w:lineRule="auto"/>
        <w:ind w:right="16"/>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от </w:t>
      </w:r>
      <w:r w:rsidR="00401411">
        <w:rPr>
          <w:rFonts w:ascii="Liberation Serif" w:eastAsia="Times New Roman" w:hAnsi="Liberation Serif" w:cs="Times New Roman"/>
          <w:sz w:val="28"/>
          <w:szCs w:val="28"/>
          <w:lang w:eastAsia="ru-RU"/>
        </w:rPr>
        <w:t>______________</w:t>
      </w:r>
      <w:r w:rsidR="001D672A" w:rsidRPr="001D672A">
        <w:rPr>
          <w:rFonts w:ascii="Liberation Serif" w:eastAsia="Times New Roman" w:hAnsi="Liberation Serif" w:cs="Times New Roman"/>
          <w:sz w:val="28"/>
          <w:szCs w:val="28"/>
          <w:lang w:eastAsia="ru-RU"/>
        </w:rPr>
        <w:t xml:space="preserve">№ </w:t>
      </w:r>
      <w:r w:rsidR="00401411">
        <w:rPr>
          <w:rFonts w:ascii="Liberation Serif" w:eastAsia="Times New Roman" w:hAnsi="Liberation Serif" w:cs="Times New Roman"/>
          <w:sz w:val="28"/>
          <w:szCs w:val="28"/>
          <w:lang w:eastAsia="ru-RU"/>
        </w:rPr>
        <w:t>__________</w:t>
      </w:r>
      <w:r>
        <w:rPr>
          <w:rFonts w:ascii="Liberation Serif" w:eastAsia="Times New Roman" w:hAnsi="Liberation Serif" w:cs="Times New Roman"/>
          <w:sz w:val="28"/>
          <w:szCs w:val="28"/>
          <w:lang w:eastAsia="ru-RU"/>
        </w:rPr>
        <w:t>-ПА</w:t>
      </w:r>
    </w:p>
    <w:p w:rsidR="007216D5" w:rsidRPr="00737DCB" w:rsidRDefault="001D672A" w:rsidP="001D672A">
      <w:pPr>
        <w:spacing w:after="0" w:line="240" w:lineRule="auto"/>
        <w:rPr>
          <w:rFonts w:ascii="Liberation Serif" w:eastAsia="Times New Roman" w:hAnsi="Liberation Serif" w:cs="Times New Roman"/>
          <w:b/>
          <w:i/>
          <w:sz w:val="28"/>
          <w:szCs w:val="28"/>
          <w:lang w:eastAsia="ru-RU"/>
        </w:rPr>
      </w:pPr>
      <w:proofErr w:type="spellStart"/>
      <w:r w:rsidRPr="001D672A">
        <w:rPr>
          <w:rFonts w:ascii="Liberation Serif" w:eastAsia="Times New Roman" w:hAnsi="Liberation Serif" w:cs="Times New Roman"/>
          <w:sz w:val="28"/>
          <w:szCs w:val="28"/>
          <w:lang w:eastAsia="ru-RU"/>
        </w:rPr>
        <w:t>пгт</w:t>
      </w:r>
      <w:proofErr w:type="spellEnd"/>
      <w:r w:rsidRPr="001D672A">
        <w:rPr>
          <w:rFonts w:ascii="Liberation Serif" w:eastAsia="Times New Roman" w:hAnsi="Liberation Serif" w:cs="Times New Roman"/>
          <w:sz w:val="28"/>
          <w:szCs w:val="28"/>
          <w:lang w:eastAsia="ru-RU"/>
        </w:rPr>
        <w:t>. Пионерский</w:t>
      </w:r>
    </w:p>
    <w:p w:rsidR="001D672A" w:rsidRDefault="001D672A" w:rsidP="007216D5">
      <w:pPr>
        <w:spacing w:after="0" w:line="240" w:lineRule="auto"/>
        <w:jc w:val="center"/>
        <w:rPr>
          <w:rFonts w:ascii="Liberation Serif" w:eastAsia="Times New Roman" w:hAnsi="Liberation Serif" w:cs="Times New Roman"/>
          <w:b/>
          <w:sz w:val="28"/>
          <w:szCs w:val="28"/>
          <w:lang w:eastAsia="ru-RU"/>
        </w:rPr>
      </w:pPr>
    </w:p>
    <w:p w:rsidR="00401411" w:rsidRPr="00401411" w:rsidRDefault="00401411" w:rsidP="00401411">
      <w:pPr>
        <w:widowControl w:val="0"/>
        <w:autoSpaceDE w:val="0"/>
        <w:autoSpaceDN w:val="0"/>
        <w:adjustRightInd w:val="0"/>
        <w:spacing w:after="0" w:line="240" w:lineRule="auto"/>
        <w:ind w:firstLine="540"/>
        <w:jc w:val="center"/>
        <w:rPr>
          <w:rFonts w:ascii="Liberation Serif" w:eastAsia="Times New Roman" w:hAnsi="Liberation Serif" w:cs="Times New Roman"/>
          <w:b/>
          <w:sz w:val="28"/>
          <w:szCs w:val="28"/>
          <w:lang w:eastAsia="ru-RU"/>
        </w:rPr>
      </w:pPr>
      <w:r w:rsidRPr="00401411">
        <w:rPr>
          <w:rFonts w:ascii="Liberation Serif" w:eastAsia="Times New Roman" w:hAnsi="Liberation Serif" w:cs="Times New Roman"/>
          <w:b/>
          <w:sz w:val="28"/>
          <w:szCs w:val="28"/>
          <w:lang w:eastAsia="ru-RU"/>
        </w:rPr>
        <w:t>Об утверждении Порядка организации и проведения плановых и внеплановых проверок муниципальных организаций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p>
    <w:p w:rsidR="00401411" w:rsidRPr="00401411" w:rsidRDefault="00401411" w:rsidP="00401411">
      <w:pPr>
        <w:widowControl w:val="0"/>
        <w:autoSpaceDE w:val="0"/>
        <w:autoSpaceDN w:val="0"/>
        <w:adjustRightInd w:val="0"/>
        <w:spacing w:after="0" w:line="240" w:lineRule="auto"/>
        <w:ind w:firstLine="540"/>
        <w:jc w:val="both"/>
        <w:rPr>
          <w:rFonts w:ascii="Liberation Serif" w:eastAsia="Times New Roman" w:hAnsi="Liberation Serif" w:cs="Times New Roman"/>
          <w:b/>
          <w:sz w:val="28"/>
          <w:szCs w:val="28"/>
          <w:lang w:eastAsia="ru-RU"/>
        </w:rPr>
      </w:pPr>
    </w:p>
    <w:p w:rsidR="00401411" w:rsidRPr="00401411" w:rsidRDefault="00401411" w:rsidP="00401411">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8"/>
          <w:lang w:eastAsia="ru-RU"/>
        </w:rPr>
      </w:pPr>
      <w:r w:rsidRPr="00401411">
        <w:rPr>
          <w:rFonts w:ascii="Liberation Serif" w:eastAsia="Times New Roman" w:hAnsi="Liberation Serif" w:cs="Times New Roman"/>
          <w:sz w:val="28"/>
          <w:szCs w:val="28"/>
          <w:lang w:eastAsia="ru-RU"/>
        </w:rPr>
        <w:t>В соответствии со статьей 353.1 Трудового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Свердловской области от 25 декабря 2019 года № 139-ОЗ «О ведомственном контроле за соблюдением трудового законодательства и иных нормативных правовых актов, содержащих нормы трудового права, в Свердловской области»</w:t>
      </w:r>
      <w:r w:rsidR="00ED60B0" w:rsidRPr="00ED60B0">
        <w:t xml:space="preserve"> </w:t>
      </w:r>
      <w:r w:rsidR="00ED60B0" w:rsidRPr="00ED60B0">
        <w:rPr>
          <w:rFonts w:ascii="Liberation Serif" w:eastAsia="Times New Roman" w:hAnsi="Liberation Serif" w:cs="Times New Roman"/>
          <w:sz w:val="28"/>
          <w:szCs w:val="28"/>
          <w:lang w:eastAsia="ru-RU"/>
        </w:rPr>
        <w:t xml:space="preserve">и руководствуясь статьями 28, 31 Устава Ирбитского муниципального образования </w:t>
      </w:r>
    </w:p>
    <w:p w:rsidR="00401411" w:rsidRPr="00ED60B0" w:rsidRDefault="00401411" w:rsidP="00401411">
      <w:pPr>
        <w:widowControl w:val="0"/>
        <w:autoSpaceDE w:val="0"/>
        <w:autoSpaceDN w:val="0"/>
        <w:adjustRightInd w:val="0"/>
        <w:spacing w:after="0" w:line="240" w:lineRule="auto"/>
        <w:ind w:firstLine="540"/>
        <w:jc w:val="both"/>
        <w:rPr>
          <w:rFonts w:ascii="Liberation Serif" w:eastAsia="Times New Roman" w:hAnsi="Liberation Serif" w:cs="Times New Roman"/>
          <w:b/>
          <w:sz w:val="28"/>
          <w:szCs w:val="28"/>
          <w:lang w:eastAsia="ru-RU"/>
        </w:rPr>
      </w:pPr>
      <w:r w:rsidRPr="00ED60B0">
        <w:rPr>
          <w:rFonts w:ascii="Liberation Serif" w:eastAsia="Times New Roman" w:hAnsi="Liberation Serif" w:cs="Times New Roman"/>
          <w:b/>
          <w:sz w:val="28"/>
          <w:szCs w:val="28"/>
          <w:lang w:eastAsia="ru-RU"/>
        </w:rPr>
        <w:t>ПОСТАНОВЛЯ</w:t>
      </w:r>
      <w:r w:rsidR="00ED60B0" w:rsidRPr="00ED60B0">
        <w:rPr>
          <w:rFonts w:ascii="Liberation Serif" w:eastAsia="Times New Roman" w:hAnsi="Liberation Serif" w:cs="Times New Roman"/>
          <w:b/>
          <w:sz w:val="28"/>
          <w:szCs w:val="28"/>
          <w:lang w:eastAsia="ru-RU"/>
        </w:rPr>
        <w:t>ЕТ</w:t>
      </w:r>
      <w:r w:rsidRPr="00ED60B0">
        <w:rPr>
          <w:rFonts w:ascii="Liberation Serif" w:eastAsia="Times New Roman" w:hAnsi="Liberation Serif" w:cs="Times New Roman"/>
          <w:b/>
          <w:sz w:val="28"/>
          <w:szCs w:val="28"/>
          <w:lang w:eastAsia="ru-RU"/>
        </w:rPr>
        <w:t>:</w:t>
      </w:r>
    </w:p>
    <w:p w:rsidR="00401411" w:rsidRPr="00401411" w:rsidRDefault="00401411" w:rsidP="004F21E5">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401411">
        <w:rPr>
          <w:rFonts w:ascii="Liberation Serif" w:eastAsia="Times New Roman" w:hAnsi="Liberation Serif" w:cs="Times New Roman"/>
          <w:sz w:val="28"/>
          <w:szCs w:val="28"/>
          <w:lang w:eastAsia="ru-RU"/>
        </w:rPr>
        <w:t>1. Утвердить прилагаемый Порядок организации и проведения плановых и внеплановых проверок муниципальных организаций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p>
    <w:p w:rsidR="004F21E5" w:rsidRDefault="00401411" w:rsidP="004F21E5">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401411">
        <w:rPr>
          <w:rFonts w:ascii="Liberation Serif" w:eastAsia="Times New Roman" w:hAnsi="Liberation Serif" w:cs="Times New Roman"/>
          <w:sz w:val="28"/>
          <w:szCs w:val="28"/>
          <w:lang w:eastAsia="ru-RU"/>
        </w:rPr>
        <w:t>2. Управлению образования</w:t>
      </w:r>
      <w:r w:rsidR="004F21E5">
        <w:rPr>
          <w:rFonts w:ascii="Liberation Serif" w:eastAsia="Times New Roman" w:hAnsi="Liberation Serif" w:cs="Times New Roman"/>
          <w:sz w:val="28"/>
          <w:szCs w:val="28"/>
          <w:lang w:eastAsia="ru-RU"/>
        </w:rPr>
        <w:t xml:space="preserve"> </w:t>
      </w:r>
      <w:r w:rsidR="00020545">
        <w:rPr>
          <w:rFonts w:ascii="Liberation Serif" w:eastAsia="Times New Roman" w:hAnsi="Liberation Serif" w:cs="Times New Roman"/>
          <w:sz w:val="28"/>
          <w:szCs w:val="28"/>
          <w:lang w:eastAsia="ru-RU"/>
        </w:rPr>
        <w:t>Ирбитского муниципального образования</w:t>
      </w:r>
      <w:r w:rsidRPr="00401411">
        <w:rPr>
          <w:rFonts w:ascii="Liberation Serif" w:eastAsia="Times New Roman" w:hAnsi="Liberation Serif" w:cs="Times New Roman"/>
          <w:sz w:val="28"/>
          <w:szCs w:val="28"/>
          <w:lang w:eastAsia="ru-RU"/>
        </w:rPr>
        <w:t>, Управлению культуры</w:t>
      </w:r>
      <w:r w:rsidR="004F21E5">
        <w:rPr>
          <w:rFonts w:ascii="Liberation Serif" w:eastAsia="Times New Roman" w:hAnsi="Liberation Serif" w:cs="Times New Roman"/>
          <w:sz w:val="28"/>
          <w:szCs w:val="28"/>
          <w:lang w:eastAsia="ru-RU"/>
        </w:rPr>
        <w:t xml:space="preserve"> </w:t>
      </w:r>
      <w:r w:rsidR="00020545">
        <w:rPr>
          <w:rFonts w:ascii="Liberation Serif" w:eastAsia="Times New Roman" w:hAnsi="Liberation Serif" w:cs="Times New Roman"/>
          <w:sz w:val="28"/>
          <w:szCs w:val="28"/>
          <w:lang w:eastAsia="ru-RU"/>
        </w:rPr>
        <w:t>Ирбитского муниципального образования</w:t>
      </w:r>
      <w:r w:rsidRPr="00401411">
        <w:rPr>
          <w:rFonts w:ascii="Liberation Serif" w:eastAsia="Times New Roman" w:hAnsi="Liberation Serif" w:cs="Times New Roman"/>
          <w:sz w:val="28"/>
          <w:szCs w:val="28"/>
          <w:lang w:eastAsia="ru-RU"/>
        </w:rPr>
        <w:t xml:space="preserve"> ознакомить с настоящим постановлением руководителей муниципальных учреждений и организовать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соответствии с Порядком, утвержденным настоящим постановлением</w:t>
      </w:r>
      <w:r w:rsidR="00020545">
        <w:rPr>
          <w:rFonts w:ascii="Liberation Serif" w:eastAsia="Times New Roman" w:hAnsi="Liberation Serif" w:cs="Times New Roman"/>
          <w:sz w:val="28"/>
          <w:szCs w:val="28"/>
          <w:lang w:eastAsia="ru-RU"/>
        </w:rPr>
        <w:t xml:space="preserve"> в подведомственных организациях.</w:t>
      </w:r>
    </w:p>
    <w:p w:rsidR="00020545" w:rsidRPr="00020545" w:rsidRDefault="00020545" w:rsidP="00020545">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3. </w:t>
      </w:r>
      <w:r w:rsidRPr="00020545">
        <w:rPr>
          <w:rFonts w:ascii="Liberation Serif" w:eastAsia="Times New Roman" w:hAnsi="Liberation Serif" w:cs="Times New Roman"/>
          <w:sz w:val="28"/>
          <w:szCs w:val="28"/>
          <w:lang w:eastAsia="ru-RU"/>
        </w:rPr>
        <w:t xml:space="preserve">Управлению образования Ирбитского муниципального образования, Управлению культуры Ирбитского муниципального образования </w:t>
      </w:r>
      <w:r>
        <w:rPr>
          <w:rFonts w:ascii="Liberation Serif" w:eastAsia="Times New Roman" w:hAnsi="Liberation Serif" w:cs="Times New Roman"/>
          <w:sz w:val="28"/>
          <w:szCs w:val="28"/>
          <w:lang w:eastAsia="ru-RU"/>
        </w:rPr>
        <w:t xml:space="preserve">разработать планы проверок по осуществлению ведомственного контроля в подведомственных организациях и предоставить в отдел экономики и труда </w:t>
      </w:r>
      <w:r>
        <w:rPr>
          <w:rFonts w:ascii="Liberation Serif" w:eastAsia="Times New Roman" w:hAnsi="Liberation Serif" w:cs="Times New Roman"/>
          <w:sz w:val="28"/>
          <w:szCs w:val="28"/>
          <w:lang w:eastAsia="ru-RU"/>
        </w:rPr>
        <w:lastRenderedPageBreak/>
        <w:t>администрации до 31.03 2023 года.</w:t>
      </w:r>
    </w:p>
    <w:p w:rsidR="00020545" w:rsidRDefault="00020545" w:rsidP="004F21E5">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4F21E5" w:rsidRPr="004F21E5" w:rsidRDefault="00020545" w:rsidP="004F21E5">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 4</w:t>
      </w:r>
      <w:r w:rsidR="004F21E5">
        <w:rPr>
          <w:rFonts w:ascii="Liberation Serif" w:eastAsia="Times New Roman" w:hAnsi="Liberation Serif" w:cs="Times New Roman"/>
          <w:sz w:val="28"/>
          <w:szCs w:val="28"/>
          <w:lang w:eastAsia="ru-RU"/>
        </w:rPr>
        <w:t>.</w:t>
      </w:r>
      <w:r w:rsidR="004F21E5" w:rsidRPr="004F21E5">
        <w:rPr>
          <w:rFonts w:ascii="Liberation Serif" w:eastAsia="Times New Roman" w:hAnsi="Liberation Serif" w:cs="Times New Roman"/>
          <w:sz w:val="28"/>
          <w:szCs w:val="28"/>
          <w:lang w:eastAsia="ru-RU"/>
        </w:rPr>
        <w:tab/>
        <w:t xml:space="preserve">Опубликовать данное постановление в газете «Родники </w:t>
      </w:r>
      <w:proofErr w:type="spellStart"/>
      <w:r w:rsidR="004F21E5" w:rsidRPr="004F21E5">
        <w:rPr>
          <w:rFonts w:ascii="Liberation Serif" w:eastAsia="Times New Roman" w:hAnsi="Liberation Serif" w:cs="Times New Roman"/>
          <w:sz w:val="28"/>
          <w:szCs w:val="28"/>
          <w:lang w:eastAsia="ru-RU"/>
        </w:rPr>
        <w:t>Ирбитские</w:t>
      </w:r>
      <w:proofErr w:type="spellEnd"/>
      <w:r w:rsidR="004F21E5" w:rsidRPr="004F21E5">
        <w:rPr>
          <w:rFonts w:ascii="Liberation Serif" w:eastAsia="Times New Roman" w:hAnsi="Liberation Serif" w:cs="Times New Roman"/>
          <w:sz w:val="28"/>
          <w:szCs w:val="28"/>
          <w:lang w:eastAsia="ru-RU"/>
        </w:rPr>
        <w:t>» и разместить на официальном сайте Ирбитского муниципального образования.</w:t>
      </w:r>
    </w:p>
    <w:p w:rsidR="004F21E5" w:rsidRPr="004F21E5" w:rsidRDefault="00020545" w:rsidP="004F21E5">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w:t>
      </w:r>
      <w:r w:rsidR="004F21E5" w:rsidRPr="004F21E5">
        <w:rPr>
          <w:rFonts w:ascii="Liberation Serif" w:eastAsia="Times New Roman" w:hAnsi="Liberation Serif" w:cs="Times New Roman"/>
          <w:sz w:val="28"/>
          <w:szCs w:val="28"/>
          <w:lang w:eastAsia="ru-RU"/>
        </w:rPr>
        <w:t>.</w:t>
      </w:r>
      <w:r w:rsidR="004F21E5" w:rsidRPr="004F21E5">
        <w:rPr>
          <w:rFonts w:ascii="Liberation Serif" w:eastAsia="Times New Roman" w:hAnsi="Liberation Serif" w:cs="Times New Roman"/>
          <w:sz w:val="28"/>
          <w:szCs w:val="28"/>
          <w:lang w:eastAsia="ru-RU"/>
        </w:rPr>
        <w:tab/>
      </w:r>
      <w:r>
        <w:rPr>
          <w:rFonts w:ascii="Liberation Serif" w:eastAsia="Times New Roman" w:hAnsi="Liberation Serif" w:cs="Times New Roman"/>
          <w:sz w:val="28"/>
          <w:szCs w:val="28"/>
          <w:lang w:eastAsia="ru-RU"/>
        </w:rPr>
        <w:t>Распространить действие данного постановления</w:t>
      </w:r>
      <w:r w:rsidR="004F21E5" w:rsidRPr="004F21E5">
        <w:rPr>
          <w:rFonts w:ascii="Liberation Serif" w:eastAsia="Times New Roman" w:hAnsi="Liberation Serif" w:cs="Times New Roman"/>
          <w:sz w:val="28"/>
          <w:szCs w:val="28"/>
          <w:lang w:eastAsia="ru-RU"/>
        </w:rPr>
        <w:t xml:space="preserve"> с 01.0</w:t>
      </w:r>
      <w:r>
        <w:rPr>
          <w:rFonts w:ascii="Liberation Serif" w:eastAsia="Times New Roman" w:hAnsi="Liberation Serif" w:cs="Times New Roman"/>
          <w:sz w:val="28"/>
          <w:szCs w:val="28"/>
          <w:lang w:eastAsia="ru-RU"/>
        </w:rPr>
        <w:t>1</w:t>
      </w:r>
      <w:r w:rsidR="004F21E5" w:rsidRPr="004F21E5">
        <w:rPr>
          <w:rFonts w:ascii="Liberation Serif" w:eastAsia="Times New Roman" w:hAnsi="Liberation Serif" w:cs="Times New Roman"/>
          <w:sz w:val="28"/>
          <w:szCs w:val="28"/>
          <w:lang w:eastAsia="ru-RU"/>
        </w:rPr>
        <w:t>.202</w:t>
      </w:r>
      <w:r>
        <w:rPr>
          <w:rFonts w:ascii="Liberation Serif" w:eastAsia="Times New Roman" w:hAnsi="Liberation Serif" w:cs="Times New Roman"/>
          <w:sz w:val="28"/>
          <w:szCs w:val="28"/>
          <w:lang w:eastAsia="ru-RU"/>
        </w:rPr>
        <w:t>3</w:t>
      </w:r>
      <w:r w:rsidR="004F21E5" w:rsidRPr="004F21E5">
        <w:rPr>
          <w:rFonts w:ascii="Liberation Serif" w:eastAsia="Times New Roman" w:hAnsi="Liberation Serif" w:cs="Times New Roman"/>
          <w:sz w:val="28"/>
          <w:szCs w:val="28"/>
          <w:lang w:eastAsia="ru-RU"/>
        </w:rPr>
        <w:t xml:space="preserve"> года.</w:t>
      </w:r>
    </w:p>
    <w:p w:rsidR="004F21E5" w:rsidRDefault="00020545" w:rsidP="004F21E5">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6</w:t>
      </w:r>
      <w:r w:rsidR="004F21E5" w:rsidRPr="004F21E5">
        <w:rPr>
          <w:rFonts w:ascii="Liberation Serif" w:eastAsia="Times New Roman" w:hAnsi="Liberation Serif" w:cs="Times New Roman"/>
          <w:sz w:val="28"/>
          <w:szCs w:val="28"/>
          <w:lang w:eastAsia="ru-RU"/>
        </w:rPr>
        <w:t>.</w:t>
      </w:r>
      <w:r w:rsidR="004F21E5" w:rsidRPr="004F21E5">
        <w:rPr>
          <w:rFonts w:ascii="Liberation Serif" w:eastAsia="Times New Roman" w:hAnsi="Liberation Serif" w:cs="Times New Roman"/>
          <w:sz w:val="28"/>
          <w:szCs w:val="28"/>
          <w:lang w:eastAsia="ru-RU"/>
        </w:rPr>
        <w:tab/>
        <w:t>Контроль исполнения настоящего постановления возложить на заместителя главы администрации Ирбитского муниципального образования по экономике и труду Леонтьеву М.М.</w:t>
      </w:r>
    </w:p>
    <w:p w:rsidR="004F21E5" w:rsidRDefault="004F21E5" w:rsidP="004F21E5">
      <w:pPr>
        <w:widowControl w:val="0"/>
        <w:autoSpaceDE w:val="0"/>
        <w:autoSpaceDN w:val="0"/>
        <w:adjustRightInd w:val="0"/>
        <w:spacing w:after="0" w:line="240" w:lineRule="auto"/>
        <w:rPr>
          <w:rFonts w:ascii="Liberation Serif" w:eastAsia="Times New Roman" w:hAnsi="Liberation Serif" w:cs="Times New Roman"/>
          <w:sz w:val="28"/>
          <w:szCs w:val="28"/>
          <w:lang w:eastAsia="ru-RU"/>
        </w:rPr>
      </w:pPr>
    </w:p>
    <w:p w:rsidR="00C20C78" w:rsidRDefault="004F21E5" w:rsidP="004F21E5">
      <w:pPr>
        <w:widowControl w:val="0"/>
        <w:autoSpaceDE w:val="0"/>
        <w:autoSpaceDN w:val="0"/>
        <w:adjustRightInd w:val="0"/>
        <w:spacing w:after="0" w:line="240" w:lineRule="auto"/>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Глава Ирбитского</w:t>
      </w:r>
    </w:p>
    <w:p w:rsidR="00B92AB8" w:rsidRDefault="004F21E5" w:rsidP="004F21E5">
      <w:pPr>
        <w:widowControl w:val="0"/>
        <w:autoSpaceDE w:val="0"/>
        <w:autoSpaceDN w:val="0"/>
        <w:adjustRightInd w:val="0"/>
        <w:spacing w:after="0" w:line="240" w:lineRule="auto"/>
        <w:rPr>
          <w:rFonts w:ascii="Liberation Serif" w:hAnsi="Liberation Serif" w:cs="Times New Roman"/>
          <w:sz w:val="28"/>
          <w:szCs w:val="28"/>
        </w:rPr>
      </w:pPr>
      <w:r>
        <w:rPr>
          <w:rFonts w:ascii="Liberation Serif" w:eastAsia="Times New Roman" w:hAnsi="Liberation Serif" w:cs="Times New Roman"/>
          <w:sz w:val="28"/>
          <w:szCs w:val="28"/>
          <w:lang w:eastAsia="ru-RU"/>
        </w:rPr>
        <w:t xml:space="preserve"> </w:t>
      </w:r>
      <w:r w:rsidR="00232CFA" w:rsidRPr="00737DCB">
        <w:rPr>
          <w:rFonts w:ascii="Liberation Serif" w:hAnsi="Liberation Serif" w:cs="Times New Roman"/>
          <w:sz w:val="28"/>
          <w:szCs w:val="28"/>
        </w:rPr>
        <w:t xml:space="preserve">муниципального образования </w:t>
      </w:r>
      <w:r w:rsidR="00280AD9" w:rsidRPr="00737DCB">
        <w:rPr>
          <w:rFonts w:ascii="Liberation Serif" w:hAnsi="Liberation Serif" w:cs="Times New Roman"/>
          <w:sz w:val="28"/>
          <w:szCs w:val="28"/>
        </w:rPr>
        <w:t xml:space="preserve">    </w:t>
      </w:r>
      <w:r>
        <w:rPr>
          <w:rFonts w:ascii="Liberation Serif" w:hAnsi="Liberation Serif" w:cs="Times New Roman"/>
          <w:sz w:val="28"/>
          <w:szCs w:val="28"/>
        </w:rPr>
        <w:t xml:space="preserve"> </w:t>
      </w:r>
      <w:r w:rsidR="00F373D3">
        <w:rPr>
          <w:rFonts w:ascii="Liberation Serif" w:hAnsi="Liberation Serif" w:cs="Times New Roman"/>
          <w:sz w:val="28"/>
          <w:szCs w:val="28"/>
        </w:rPr>
        <w:t xml:space="preserve">    </w:t>
      </w:r>
      <w:r w:rsidR="00C20C78">
        <w:rPr>
          <w:rFonts w:ascii="Liberation Serif" w:hAnsi="Liberation Serif" w:cs="Times New Roman"/>
          <w:sz w:val="28"/>
          <w:szCs w:val="28"/>
        </w:rPr>
        <w:tab/>
      </w:r>
      <w:r w:rsidR="00C20C78">
        <w:rPr>
          <w:rFonts w:ascii="Liberation Serif" w:hAnsi="Liberation Serif" w:cs="Times New Roman"/>
          <w:sz w:val="28"/>
          <w:szCs w:val="28"/>
        </w:rPr>
        <w:tab/>
      </w:r>
      <w:r w:rsidR="00C20C78">
        <w:rPr>
          <w:rFonts w:ascii="Liberation Serif" w:hAnsi="Liberation Serif" w:cs="Times New Roman"/>
          <w:sz w:val="28"/>
          <w:szCs w:val="28"/>
        </w:rPr>
        <w:tab/>
      </w:r>
      <w:r w:rsidR="00C20C78">
        <w:rPr>
          <w:rFonts w:ascii="Liberation Serif" w:hAnsi="Liberation Serif" w:cs="Times New Roman"/>
          <w:sz w:val="28"/>
          <w:szCs w:val="28"/>
        </w:rPr>
        <w:tab/>
      </w:r>
      <w:r w:rsidR="00F373D3">
        <w:rPr>
          <w:rFonts w:ascii="Liberation Serif" w:hAnsi="Liberation Serif" w:cs="Times New Roman"/>
          <w:sz w:val="28"/>
          <w:szCs w:val="28"/>
        </w:rPr>
        <w:t xml:space="preserve">  </w:t>
      </w:r>
      <w:r w:rsidR="00280AD9" w:rsidRPr="00737DCB">
        <w:rPr>
          <w:rFonts w:ascii="Liberation Serif" w:hAnsi="Liberation Serif" w:cs="Times New Roman"/>
          <w:sz w:val="28"/>
          <w:szCs w:val="28"/>
        </w:rPr>
        <w:t xml:space="preserve">   </w:t>
      </w:r>
      <w:proofErr w:type="spellStart"/>
      <w:r w:rsidR="00F373D3">
        <w:rPr>
          <w:rFonts w:ascii="Liberation Serif" w:hAnsi="Liberation Serif" w:cs="Times New Roman"/>
          <w:sz w:val="28"/>
          <w:szCs w:val="28"/>
        </w:rPr>
        <w:t>А.В.Никифоров</w:t>
      </w:r>
      <w:proofErr w:type="spellEnd"/>
      <w:r w:rsidR="00280AD9" w:rsidRPr="00737DCB">
        <w:rPr>
          <w:rFonts w:ascii="Liberation Serif" w:hAnsi="Liberation Serif" w:cs="Times New Roman"/>
          <w:sz w:val="28"/>
          <w:szCs w:val="28"/>
        </w:rPr>
        <w:t xml:space="preserve"> </w:t>
      </w:r>
    </w:p>
    <w:p w:rsidR="003E5A4E" w:rsidRDefault="003E5A4E" w:rsidP="003E5A4E">
      <w:pPr>
        <w:widowControl w:val="0"/>
        <w:autoSpaceDE w:val="0"/>
        <w:autoSpaceDN w:val="0"/>
        <w:adjustRightInd w:val="0"/>
        <w:spacing w:after="0" w:line="240" w:lineRule="auto"/>
        <w:rPr>
          <w:rFonts w:ascii="Liberation Serif" w:eastAsia="Times New Roman" w:hAnsi="Liberation Serif" w:cs="Times New Roman"/>
          <w:b/>
          <w:spacing w:val="100"/>
          <w:sz w:val="28"/>
          <w:szCs w:val="28"/>
          <w:lang w:eastAsia="ru-RU"/>
        </w:rPr>
      </w:pPr>
    </w:p>
    <w:p w:rsidR="00C20C78" w:rsidRDefault="00C20C78">
      <w:pPr>
        <w:rPr>
          <w:rFonts w:ascii="Liberation Serif" w:eastAsia="Times New Roman" w:hAnsi="Liberation Serif" w:cs="Times New Roman"/>
          <w:b/>
          <w:spacing w:val="100"/>
          <w:sz w:val="28"/>
          <w:szCs w:val="28"/>
          <w:lang w:eastAsia="ru-RU"/>
        </w:rPr>
      </w:pPr>
      <w:r>
        <w:rPr>
          <w:rFonts w:ascii="Liberation Serif" w:eastAsia="Times New Roman" w:hAnsi="Liberation Serif" w:cs="Times New Roman"/>
          <w:b/>
          <w:spacing w:val="100"/>
          <w:sz w:val="28"/>
          <w:szCs w:val="28"/>
          <w:lang w:eastAsia="ru-RU"/>
        </w:rPr>
        <w:br w:type="page"/>
      </w:r>
    </w:p>
    <w:p w:rsidR="00B92AB8" w:rsidRDefault="00B92AB8" w:rsidP="007216D5">
      <w:pPr>
        <w:spacing w:after="0" w:line="240" w:lineRule="auto"/>
        <w:jc w:val="center"/>
        <w:rPr>
          <w:rFonts w:ascii="Liberation Serif" w:eastAsia="Times New Roman" w:hAnsi="Liberation Serif" w:cs="Times New Roman"/>
          <w:b/>
          <w:spacing w:val="100"/>
          <w:sz w:val="28"/>
          <w:szCs w:val="28"/>
          <w:lang w:eastAsia="ru-RU"/>
        </w:rPr>
      </w:pPr>
    </w:p>
    <w:p w:rsidR="00B92AB8" w:rsidRPr="00B92AB8" w:rsidRDefault="00B92AB8" w:rsidP="00B92AB8">
      <w:pPr>
        <w:autoSpaceDE w:val="0"/>
        <w:autoSpaceDN w:val="0"/>
        <w:adjustRightInd w:val="0"/>
        <w:spacing w:after="0" w:line="240" w:lineRule="auto"/>
        <w:jc w:val="center"/>
        <w:rPr>
          <w:rFonts w:ascii="Liberation Serif" w:eastAsia="Times New Roman" w:hAnsi="Liberation Serif" w:cs="Times New Roman"/>
          <w:b/>
          <w:spacing w:val="60"/>
          <w:sz w:val="32"/>
          <w:szCs w:val="20"/>
          <w:lang w:eastAsia="ru-RU"/>
        </w:rPr>
      </w:pPr>
      <w:r w:rsidRPr="00B92AB8">
        <w:rPr>
          <w:rFonts w:ascii="Liberation Serif" w:eastAsia="Times New Roman" w:hAnsi="Liberation Serif" w:cs="Times New Roman"/>
          <w:b/>
          <w:spacing w:val="60"/>
          <w:sz w:val="32"/>
          <w:szCs w:val="20"/>
          <w:lang w:eastAsia="ru-RU"/>
        </w:rPr>
        <w:t>СОГЛАСОВАНИЕ</w:t>
      </w:r>
    </w:p>
    <w:p w:rsidR="00B92AB8" w:rsidRPr="00B92AB8" w:rsidRDefault="00B92AB8" w:rsidP="00B92AB8">
      <w:pPr>
        <w:keepNext/>
        <w:spacing w:after="0" w:line="240" w:lineRule="auto"/>
        <w:jc w:val="center"/>
        <w:rPr>
          <w:rFonts w:ascii="Liberation Serif" w:eastAsia="Times New Roman" w:hAnsi="Liberation Serif" w:cs="Times New Roman"/>
          <w:b/>
          <w:sz w:val="28"/>
          <w:szCs w:val="28"/>
          <w:lang w:eastAsia="ru-RU"/>
        </w:rPr>
      </w:pPr>
      <w:r w:rsidRPr="00B92AB8">
        <w:rPr>
          <w:rFonts w:ascii="Liberation Serif" w:eastAsia="Times New Roman" w:hAnsi="Liberation Serif" w:cs="Times New Roman"/>
          <w:b/>
          <w:sz w:val="28"/>
          <w:szCs w:val="28"/>
          <w:lang w:eastAsia="ru-RU"/>
        </w:rPr>
        <w:t>проекта постановления администрации Ирбитского</w:t>
      </w:r>
    </w:p>
    <w:p w:rsidR="00B92AB8" w:rsidRPr="00B92AB8" w:rsidRDefault="00B92AB8" w:rsidP="00B92AB8">
      <w:pPr>
        <w:keepNext/>
        <w:spacing w:after="0" w:line="240" w:lineRule="auto"/>
        <w:jc w:val="center"/>
        <w:rPr>
          <w:rFonts w:ascii="Liberation Serif" w:eastAsia="Times New Roman" w:hAnsi="Liberation Serif" w:cs="Times New Roman"/>
          <w:i/>
          <w:sz w:val="24"/>
          <w:szCs w:val="24"/>
          <w:lang w:eastAsia="ru-RU"/>
        </w:rPr>
      </w:pPr>
      <w:r w:rsidRPr="00B92AB8">
        <w:rPr>
          <w:rFonts w:ascii="Liberation Serif" w:eastAsia="Times New Roman" w:hAnsi="Liberation Serif" w:cs="Times New Roman"/>
          <w:b/>
          <w:sz w:val="28"/>
          <w:szCs w:val="28"/>
          <w:lang w:eastAsia="ru-RU"/>
        </w:rPr>
        <w:t xml:space="preserve"> муниципального образования</w:t>
      </w:r>
    </w:p>
    <w:p w:rsidR="00B92AB8" w:rsidRPr="00B92AB8" w:rsidRDefault="00B92AB8" w:rsidP="00B92AB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p w:rsidR="00B92AB8" w:rsidRPr="00B92AB8" w:rsidRDefault="00B92AB8" w:rsidP="00B92AB8">
      <w:pPr>
        <w:autoSpaceDE w:val="0"/>
        <w:autoSpaceDN w:val="0"/>
        <w:adjustRightInd w:val="0"/>
        <w:spacing w:after="0" w:line="180" w:lineRule="auto"/>
        <w:jc w:val="center"/>
        <w:rPr>
          <w:rFonts w:ascii="Liberation Serif" w:eastAsia="Times New Roman" w:hAnsi="Liberation Serif" w:cs="Times New Roman"/>
          <w:b/>
          <w:sz w:val="20"/>
          <w:szCs w:val="20"/>
          <w:lang w:eastAsia="ru-RU"/>
        </w:rPr>
      </w:pPr>
    </w:p>
    <w:tbl>
      <w:tblPr>
        <w:tblW w:w="9889" w:type="dxa"/>
        <w:tblLayout w:type="fixed"/>
        <w:tblCellMar>
          <w:top w:w="113" w:type="dxa"/>
        </w:tblCellMar>
        <w:tblLook w:val="0000" w:firstRow="0" w:lastRow="0" w:firstColumn="0" w:lastColumn="0" w:noHBand="0" w:noVBand="0"/>
      </w:tblPr>
      <w:tblGrid>
        <w:gridCol w:w="3608"/>
        <w:gridCol w:w="6281"/>
      </w:tblGrid>
      <w:tr w:rsidR="00B92AB8" w:rsidRPr="00B92AB8" w:rsidTr="00A210C8">
        <w:tc>
          <w:tcPr>
            <w:tcW w:w="3608" w:type="dxa"/>
          </w:tcPr>
          <w:p w:rsidR="00B92AB8" w:rsidRPr="00B92AB8" w:rsidRDefault="00B92AB8" w:rsidP="00B92AB8">
            <w:pPr>
              <w:autoSpaceDE w:val="0"/>
              <w:autoSpaceDN w:val="0"/>
              <w:adjustRightInd w:val="0"/>
              <w:spacing w:after="0" w:line="240" w:lineRule="auto"/>
              <w:rPr>
                <w:rFonts w:ascii="Liberation Serif" w:eastAsia="Times New Roman" w:hAnsi="Liberation Serif" w:cs="Times New Roman"/>
                <w:sz w:val="24"/>
                <w:szCs w:val="20"/>
                <w:lang w:eastAsia="ru-RU"/>
              </w:rPr>
            </w:pPr>
            <w:r w:rsidRPr="00B92AB8">
              <w:rPr>
                <w:rFonts w:ascii="Liberation Serif" w:eastAsia="Times New Roman" w:hAnsi="Liberation Serif" w:cs="Times New Roman"/>
                <w:sz w:val="24"/>
                <w:szCs w:val="20"/>
                <w:lang w:eastAsia="ru-RU"/>
              </w:rPr>
              <w:t xml:space="preserve">Наименование постановления: </w:t>
            </w:r>
          </w:p>
        </w:tc>
        <w:tc>
          <w:tcPr>
            <w:tcW w:w="6281" w:type="dxa"/>
          </w:tcPr>
          <w:p w:rsidR="00020545" w:rsidRPr="00020545" w:rsidRDefault="00020545" w:rsidP="00020545">
            <w:pPr>
              <w:autoSpaceDE w:val="0"/>
              <w:autoSpaceDN w:val="0"/>
              <w:adjustRightInd w:val="0"/>
              <w:spacing w:after="0" w:line="240" w:lineRule="auto"/>
              <w:jc w:val="both"/>
              <w:rPr>
                <w:rFonts w:ascii="Liberation Serif" w:eastAsia="Times New Roman" w:hAnsi="Liberation Serif" w:cs="Times New Roman"/>
                <w:b/>
                <w:sz w:val="24"/>
                <w:szCs w:val="24"/>
                <w:lang w:eastAsia="ru-RU"/>
              </w:rPr>
            </w:pPr>
            <w:r w:rsidRPr="00020545">
              <w:rPr>
                <w:rFonts w:ascii="Liberation Serif" w:eastAsia="Times New Roman" w:hAnsi="Liberation Serif" w:cs="Times New Roman"/>
                <w:b/>
                <w:sz w:val="24"/>
                <w:szCs w:val="24"/>
                <w:lang w:eastAsia="ru-RU"/>
              </w:rPr>
              <w:t>Об утверждении Порядка организации и проведения плановых и внеплановых проверок муниципальных организаций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p>
          <w:p w:rsidR="00B92AB8" w:rsidRPr="00B92AB8" w:rsidRDefault="00B92AB8" w:rsidP="003E5A4E">
            <w:pPr>
              <w:autoSpaceDE w:val="0"/>
              <w:autoSpaceDN w:val="0"/>
              <w:adjustRightInd w:val="0"/>
              <w:spacing w:after="0" w:line="240" w:lineRule="auto"/>
              <w:jc w:val="both"/>
              <w:rPr>
                <w:rFonts w:ascii="Liberation Serif" w:eastAsia="Times New Roman" w:hAnsi="Liberation Serif" w:cs="Times New Roman"/>
                <w:b/>
                <w:sz w:val="24"/>
                <w:szCs w:val="24"/>
                <w:lang w:eastAsia="ru-RU"/>
              </w:rPr>
            </w:pPr>
          </w:p>
        </w:tc>
      </w:tr>
    </w:tbl>
    <w:p w:rsidR="00B92AB8" w:rsidRPr="00B92AB8" w:rsidRDefault="00B92AB8" w:rsidP="00B92AB8">
      <w:pPr>
        <w:autoSpaceDE w:val="0"/>
        <w:autoSpaceDN w:val="0"/>
        <w:adjustRightInd w:val="0"/>
        <w:spacing w:after="0" w:line="240" w:lineRule="auto"/>
        <w:rPr>
          <w:rFonts w:ascii="Liberation Serif" w:eastAsia="Times New Roman" w:hAnsi="Liberation Serif" w:cs="Times New Roman"/>
          <w:sz w:val="26"/>
          <w:szCs w:val="20"/>
          <w:lang w:eastAsia="ru-RU"/>
        </w:rPr>
      </w:pPr>
    </w:p>
    <w:p w:rsidR="00B92AB8" w:rsidRPr="00B92AB8" w:rsidRDefault="00B92AB8" w:rsidP="00B92AB8">
      <w:pPr>
        <w:autoSpaceDE w:val="0"/>
        <w:autoSpaceDN w:val="0"/>
        <w:adjustRightInd w:val="0"/>
        <w:spacing w:after="0" w:line="240" w:lineRule="auto"/>
        <w:rPr>
          <w:rFonts w:ascii="Liberation Serif" w:eastAsia="Times New Roman" w:hAnsi="Liberation Serif" w:cs="Times New Roman"/>
          <w:sz w:val="26"/>
          <w:szCs w:val="20"/>
          <w:lang w:eastAsia="ru-RU"/>
        </w:rPr>
      </w:pPr>
    </w:p>
    <w:tbl>
      <w:tblPr>
        <w:tblW w:w="9870" w:type="dxa"/>
        <w:tblBorders>
          <w:top w:val="single" w:sz="6" w:space="0" w:color="auto"/>
          <w:bottom w:val="single" w:sz="6" w:space="0" w:color="auto"/>
          <w:insideH w:val="single" w:sz="6" w:space="0" w:color="auto"/>
          <w:insideV w:val="single" w:sz="6" w:space="0" w:color="auto"/>
        </w:tblBorders>
        <w:tblLayout w:type="fixed"/>
        <w:tblCellMar>
          <w:top w:w="57" w:type="dxa"/>
          <w:left w:w="70" w:type="dxa"/>
          <w:right w:w="70" w:type="dxa"/>
        </w:tblCellMar>
        <w:tblLook w:val="0000" w:firstRow="0" w:lastRow="0" w:firstColumn="0" w:lastColumn="0" w:noHBand="0" w:noVBand="0"/>
      </w:tblPr>
      <w:tblGrid>
        <w:gridCol w:w="3472"/>
        <w:gridCol w:w="2363"/>
        <w:gridCol w:w="1300"/>
        <w:gridCol w:w="904"/>
        <w:gridCol w:w="1831"/>
      </w:tblGrid>
      <w:tr w:rsidR="00B92AB8" w:rsidRPr="00B92AB8" w:rsidTr="00A210C8">
        <w:tc>
          <w:tcPr>
            <w:tcW w:w="3472" w:type="dxa"/>
            <w:tcBorders>
              <w:bottom w:val="nil"/>
            </w:tcBorders>
          </w:tcPr>
          <w:p w:rsidR="00B92AB8" w:rsidRPr="00B92AB8" w:rsidRDefault="00B92AB8" w:rsidP="00B92AB8">
            <w:pPr>
              <w:autoSpaceDE w:val="0"/>
              <w:autoSpaceDN w:val="0"/>
              <w:adjustRightInd w:val="0"/>
              <w:spacing w:after="0" w:line="240" w:lineRule="auto"/>
              <w:jc w:val="center"/>
              <w:rPr>
                <w:rFonts w:ascii="Liberation Serif" w:eastAsia="Times New Roman" w:hAnsi="Liberation Serif" w:cs="Times New Roman"/>
                <w:sz w:val="18"/>
                <w:szCs w:val="20"/>
                <w:lang w:eastAsia="ru-RU"/>
              </w:rPr>
            </w:pPr>
          </w:p>
        </w:tc>
        <w:tc>
          <w:tcPr>
            <w:tcW w:w="2363" w:type="dxa"/>
            <w:tcBorders>
              <w:bottom w:val="nil"/>
            </w:tcBorders>
          </w:tcPr>
          <w:p w:rsidR="00B92AB8" w:rsidRPr="00B92AB8" w:rsidRDefault="00B92AB8" w:rsidP="00B92AB8">
            <w:pPr>
              <w:autoSpaceDE w:val="0"/>
              <w:autoSpaceDN w:val="0"/>
              <w:adjustRightInd w:val="0"/>
              <w:spacing w:after="0" w:line="240" w:lineRule="auto"/>
              <w:jc w:val="center"/>
              <w:rPr>
                <w:rFonts w:ascii="Liberation Serif" w:eastAsia="Times New Roman" w:hAnsi="Liberation Serif" w:cs="Times New Roman"/>
                <w:sz w:val="18"/>
                <w:szCs w:val="20"/>
                <w:lang w:eastAsia="ru-RU"/>
              </w:rPr>
            </w:pPr>
          </w:p>
        </w:tc>
        <w:tc>
          <w:tcPr>
            <w:tcW w:w="4035" w:type="dxa"/>
            <w:gridSpan w:val="3"/>
            <w:tcBorders>
              <w:bottom w:val="nil"/>
            </w:tcBorders>
          </w:tcPr>
          <w:p w:rsidR="00B92AB8" w:rsidRPr="00B92AB8" w:rsidRDefault="00B92AB8" w:rsidP="00B92AB8">
            <w:pPr>
              <w:autoSpaceDE w:val="0"/>
              <w:autoSpaceDN w:val="0"/>
              <w:adjustRightInd w:val="0"/>
              <w:spacing w:after="0" w:line="240" w:lineRule="auto"/>
              <w:jc w:val="center"/>
              <w:rPr>
                <w:rFonts w:ascii="Liberation Serif" w:eastAsia="Times New Roman" w:hAnsi="Liberation Serif" w:cs="Times New Roman"/>
                <w:sz w:val="18"/>
                <w:szCs w:val="20"/>
                <w:lang w:eastAsia="ru-RU"/>
              </w:rPr>
            </w:pPr>
            <w:r w:rsidRPr="00B92AB8">
              <w:rPr>
                <w:rFonts w:ascii="Liberation Serif" w:eastAsia="Times New Roman" w:hAnsi="Liberation Serif" w:cs="Times New Roman"/>
                <w:sz w:val="18"/>
                <w:szCs w:val="20"/>
                <w:lang w:eastAsia="ru-RU"/>
              </w:rPr>
              <w:t>Сроки и результаты согласования</w:t>
            </w:r>
          </w:p>
        </w:tc>
      </w:tr>
      <w:tr w:rsidR="00B92AB8" w:rsidRPr="00B92AB8" w:rsidTr="00A210C8">
        <w:tc>
          <w:tcPr>
            <w:tcW w:w="3472" w:type="dxa"/>
            <w:tcBorders>
              <w:top w:val="nil"/>
            </w:tcBorders>
          </w:tcPr>
          <w:p w:rsidR="00B92AB8" w:rsidRPr="00B92AB8" w:rsidRDefault="00B92AB8" w:rsidP="00B92AB8">
            <w:pPr>
              <w:autoSpaceDE w:val="0"/>
              <w:autoSpaceDN w:val="0"/>
              <w:adjustRightInd w:val="0"/>
              <w:spacing w:after="0" w:line="240" w:lineRule="auto"/>
              <w:jc w:val="center"/>
              <w:rPr>
                <w:rFonts w:ascii="Liberation Serif" w:eastAsia="Times New Roman" w:hAnsi="Liberation Serif" w:cs="Times New Roman"/>
                <w:sz w:val="18"/>
                <w:szCs w:val="20"/>
                <w:lang w:eastAsia="ru-RU"/>
              </w:rPr>
            </w:pPr>
            <w:r w:rsidRPr="00B92AB8">
              <w:rPr>
                <w:rFonts w:ascii="Liberation Serif" w:eastAsia="Times New Roman" w:hAnsi="Liberation Serif" w:cs="Times New Roman"/>
                <w:sz w:val="18"/>
                <w:szCs w:val="20"/>
                <w:lang w:eastAsia="ru-RU"/>
              </w:rPr>
              <w:t>Должность</w:t>
            </w:r>
          </w:p>
        </w:tc>
        <w:tc>
          <w:tcPr>
            <w:tcW w:w="2363" w:type="dxa"/>
            <w:tcBorders>
              <w:top w:val="nil"/>
            </w:tcBorders>
          </w:tcPr>
          <w:p w:rsidR="00B92AB8" w:rsidRPr="00B92AB8" w:rsidRDefault="00B92AB8" w:rsidP="00B92AB8">
            <w:pPr>
              <w:autoSpaceDE w:val="0"/>
              <w:autoSpaceDN w:val="0"/>
              <w:adjustRightInd w:val="0"/>
              <w:spacing w:after="0" w:line="240" w:lineRule="auto"/>
              <w:jc w:val="center"/>
              <w:rPr>
                <w:rFonts w:ascii="Liberation Serif" w:eastAsia="Times New Roman" w:hAnsi="Liberation Serif" w:cs="Times New Roman"/>
                <w:sz w:val="18"/>
                <w:szCs w:val="20"/>
                <w:lang w:eastAsia="ru-RU"/>
              </w:rPr>
            </w:pPr>
            <w:r w:rsidRPr="00B92AB8">
              <w:rPr>
                <w:rFonts w:ascii="Liberation Serif" w:eastAsia="Times New Roman" w:hAnsi="Liberation Serif" w:cs="Times New Roman"/>
                <w:sz w:val="18"/>
                <w:szCs w:val="20"/>
                <w:lang w:eastAsia="ru-RU"/>
              </w:rPr>
              <w:t>Инициалы и фамилия</w:t>
            </w:r>
          </w:p>
        </w:tc>
        <w:tc>
          <w:tcPr>
            <w:tcW w:w="1300" w:type="dxa"/>
          </w:tcPr>
          <w:p w:rsidR="00B92AB8" w:rsidRPr="00B92AB8" w:rsidRDefault="00B92AB8" w:rsidP="00B92AB8">
            <w:pPr>
              <w:autoSpaceDE w:val="0"/>
              <w:autoSpaceDN w:val="0"/>
              <w:adjustRightInd w:val="0"/>
              <w:spacing w:after="0" w:line="240" w:lineRule="auto"/>
              <w:jc w:val="center"/>
              <w:rPr>
                <w:rFonts w:ascii="Liberation Serif" w:eastAsia="Times New Roman" w:hAnsi="Liberation Serif" w:cs="Times New Roman"/>
                <w:sz w:val="18"/>
                <w:szCs w:val="20"/>
                <w:lang w:eastAsia="ru-RU"/>
              </w:rPr>
            </w:pPr>
            <w:r w:rsidRPr="00B92AB8">
              <w:rPr>
                <w:rFonts w:ascii="Liberation Serif" w:eastAsia="Times New Roman" w:hAnsi="Liberation Serif" w:cs="Times New Roman"/>
                <w:sz w:val="18"/>
                <w:szCs w:val="20"/>
                <w:lang w:eastAsia="ru-RU"/>
              </w:rPr>
              <w:t xml:space="preserve">Дата </w:t>
            </w:r>
            <w:proofErr w:type="spellStart"/>
            <w:proofErr w:type="gramStart"/>
            <w:r w:rsidRPr="00B92AB8">
              <w:rPr>
                <w:rFonts w:ascii="Liberation Serif" w:eastAsia="Times New Roman" w:hAnsi="Liberation Serif" w:cs="Times New Roman"/>
                <w:sz w:val="18"/>
                <w:szCs w:val="20"/>
                <w:lang w:eastAsia="ru-RU"/>
              </w:rPr>
              <w:t>поступ-ления</w:t>
            </w:r>
            <w:proofErr w:type="spellEnd"/>
            <w:proofErr w:type="gramEnd"/>
            <w:r w:rsidRPr="00B92AB8">
              <w:rPr>
                <w:rFonts w:ascii="Liberation Serif" w:eastAsia="Times New Roman" w:hAnsi="Liberation Serif" w:cs="Times New Roman"/>
                <w:sz w:val="18"/>
                <w:szCs w:val="20"/>
                <w:lang w:eastAsia="ru-RU"/>
              </w:rPr>
              <w:t xml:space="preserve"> на согласование </w:t>
            </w:r>
          </w:p>
        </w:tc>
        <w:tc>
          <w:tcPr>
            <w:tcW w:w="904" w:type="dxa"/>
          </w:tcPr>
          <w:p w:rsidR="00B92AB8" w:rsidRPr="00B92AB8" w:rsidRDefault="00B92AB8" w:rsidP="00B92AB8">
            <w:pPr>
              <w:autoSpaceDE w:val="0"/>
              <w:autoSpaceDN w:val="0"/>
              <w:adjustRightInd w:val="0"/>
              <w:spacing w:after="0" w:line="240" w:lineRule="auto"/>
              <w:jc w:val="center"/>
              <w:rPr>
                <w:rFonts w:ascii="Liberation Serif" w:eastAsia="Times New Roman" w:hAnsi="Liberation Serif" w:cs="Times New Roman"/>
                <w:sz w:val="18"/>
                <w:szCs w:val="20"/>
                <w:lang w:eastAsia="ru-RU"/>
              </w:rPr>
            </w:pPr>
            <w:r w:rsidRPr="00B92AB8">
              <w:rPr>
                <w:rFonts w:ascii="Liberation Serif" w:eastAsia="Times New Roman" w:hAnsi="Liberation Serif" w:cs="Times New Roman"/>
                <w:sz w:val="18"/>
                <w:szCs w:val="20"/>
                <w:lang w:eastAsia="ru-RU"/>
              </w:rPr>
              <w:t xml:space="preserve">Дата </w:t>
            </w:r>
            <w:proofErr w:type="spellStart"/>
            <w:proofErr w:type="gramStart"/>
            <w:r w:rsidRPr="00B92AB8">
              <w:rPr>
                <w:rFonts w:ascii="Liberation Serif" w:eastAsia="Times New Roman" w:hAnsi="Liberation Serif" w:cs="Times New Roman"/>
                <w:sz w:val="18"/>
                <w:szCs w:val="20"/>
                <w:lang w:eastAsia="ru-RU"/>
              </w:rPr>
              <w:t>согласо-вания</w:t>
            </w:r>
            <w:proofErr w:type="spellEnd"/>
            <w:proofErr w:type="gramEnd"/>
            <w:r w:rsidRPr="00B92AB8">
              <w:rPr>
                <w:rFonts w:ascii="Liberation Serif" w:eastAsia="Times New Roman" w:hAnsi="Liberation Serif" w:cs="Times New Roman"/>
                <w:sz w:val="18"/>
                <w:szCs w:val="20"/>
                <w:lang w:eastAsia="ru-RU"/>
              </w:rPr>
              <w:t xml:space="preserve"> </w:t>
            </w:r>
          </w:p>
        </w:tc>
        <w:tc>
          <w:tcPr>
            <w:tcW w:w="1831" w:type="dxa"/>
          </w:tcPr>
          <w:p w:rsidR="00B92AB8" w:rsidRPr="00B92AB8" w:rsidRDefault="00B92AB8" w:rsidP="00B92AB8">
            <w:pPr>
              <w:autoSpaceDE w:val="0"/>
              <w:autoSpaceDN w:val="0"/>
              <w:adjustRightInd w:val="0"/>
              <w:spacing w:after="0" w:line="240" w:lineRule="auto"/>
              <w:ind w:firstLine="43"/>
              <w:jc w:val="center"/>
              <w:rPr>
                <w:rFonts w:ascii="Liberation Serif" w:eastAsia="Times New Roman" w:hAnsi="Liberation Serif" w:cs="Times New Roman"/>
                <w:sz w:val="18"/>
                <w:szCs w:val="20"/>
                <w:lang w:eastAsia="ru-RU"/>
              </w:rPr>
            </w:pPr>
          </w:p>
          <w:p w:rsidR="00B92AB8" w:rsidRPr="00B92AB8" w:rsidRDefault="00B92AB8" w:rsidP="00B92AB8">
            <w:pPr>
              <w:autoSpaceDE w:val="0"/>
              <w:autoSpaceDN w:val="0"/>
              <w:adjustRightInd w:val="0"/>
              <w:spacing w:after="0" w:line="240" w:lineRule="auto"/>
              <w:ind w:firstLine="43"/>
              <w:jc w:val="center"/>
              <w:rPr>
                <w:rFonts w:ascii="Liberation Serif" w:eastAsia="Times New Roman" w:hAnsi="Liberation Serif" w:cs="Times New Roman"/>
                <w:sz w:val="18"/>
                <w:szCs w:val="20"/>
                <w:lang w:eastAsia="ru-RU"/>
              </w:rPr>
            </w:pPr>
            <w:r w:rsidRPr="00B92AB8">
              <w:rPr>
                <w:rFonts w:ascii="Liberation Serif" w:eastAsia="Times New Roman" w:hAnsi="Liberation Serif" w:cs="Times New Roman"/>
                <w:sz w:val="18"/>
                <w:szCs w:val="20"/>
                <w:lang w:eastAsia="ru-RU"/>
              </w:rPr>
              <w:t xml:space="preserve">Замечания и подпись </w:t>
            </w:r>
          </w:p>
        </w:tc>
      </w:tr>
      <w:tr w:rsidR="00B92AB8" w:rsidRPr="00B92AB8" w:rsidTr="00A210C8">
        <w:tc>
          <w:tcPr>
            <w:tcW w:w="3472" w:type="dxa"/>
          </w:tcPr>
          <w:p w:rsidR="00B92AB8" w:rsidRPr="00B92AB8" w:rsidRDefault="00B92AB8" w:rsidP="00B92AB8">
            <w:pPr>
              <w:autoSpaceDE w:val="0"/>
              <w:autoSpaceDN w:val="0"/>
              <w:adjustRightInd w:val="0"/>
              <w:spacing w:after="0" w:line="240" w:lineRule="auto"/>
              <w:rPr>
                <w:rFonts w:ascii="Liberation Serif" w:eastAsia="Times New Roman" w:hAnsi="Liberation Serif" w:cs="Times New Roman"/>
                <w:sz w:val="24"/>
                <w:szCs w:val="24"/>
                <w:lang w:eastAsia="ru-RU"/>
              </w:rPr>
            </w:pPr>
            <w:r w:rsidRPr="00B92AB8">
              <w:rPr>
                <w:rFonts w:ascii="Liberation Serif" w:eastAsia="Times New Roman" w:hAnsi="Liberation Serif" w:cs="Times New Roman"/>
                <w:sz w:val="24"/>
                <w:szCs w:val="24"/>
                <w:lang w:eastAsia="ru-RU"/>
              </w:rPr>
              <w:t>Начальник юридического отдела администрации Ирбитского МО</w:t>
            </w:r>
          </w:p>
        </w:tc>
        <w:tc>
          <w:tcPr>
            <w:tcW w:w="2363" w:type="dxa"/>
          </w:tcPr>
          <w:p w:rsidR="00B92AB8" w:rsidRPr="00B92AB8" w:rsidRDefault="00B92AB8" w:rsidP="00B92AB8">
            <w:pPr>
              <w:autoSpaceDE w:val="0"/>
              <w:autoSpaceDN w:val="0"/>
              <w:adjustRightInd w:val="0"/>
              <w:spacing w:after="0" w:line="180" w:lineRule="auto"/>
              <w:jc w:val="center"/>
              <w:rPr>
                <w:rFonts w:ascii="Liberation Serif" w:eastAsia="Times New Roman" w:hAnsi="Liberation Serif" w:cs="Times New Roman"/>
                <w:sz w:val="24"/>
                <w:szCs w:val="24"/>
                <w:lang w:eastAsia="ru-RU"/>
              </w:rPr>
            </w:pPr>
            <w:r w:rsidRPr="00B92AB8">
              <w:rPr>
                <w:rFonts w:ascii="Liberation Serif" w:eastAsia="Times New Roman" w:hAnsi="Liberation Serif" w:cs="Times New Roman"/>
                <w:sz w:val="24"/>
                <w:szCs w:val="24"/>
                <w:lang w:eastAsia="ru-RU"/>
              </w:rPr>
              <w:t>А.В. Волков</w:t>
            </w:r>
          </w:p>
        </w:tc>
        <w:tc>
          <w:tcPr>
            <w:tcW w:w="1300" w:type="dxa"/>
          </w:tcPr>
          <w:p w:rsidR="00B92AB8" w:rsidRPr="00B92AB8" w:rsidRDefault="00B92AB8" w:rsidP="00B92AB8">
            <w:pPr>
              <w:autoSpaceDE w:val="0"/>
              <w:autoSpaceDN w:val="0"/>
              <w:adjustRightInd w:val="0"/>
              <w:spacing w:after="0" w:line="180" w:lineRule="auto"/>
              <w:rPr>
                <w:rFonts w:ascii="Liberation Serif" w:eastAsia="Times New Roman" w:hAnsi="Liberation Serif" w:cs="Times New Roman"/>
                <w:sz w:val="24"/>
                <w:szCs w:val="24"/>
                <w:lang w:eastAsia="ru-RU"/>
              </w:rPr>
            </w:pPr>
          </w:p>
        </w:tc>
        <w:tc>
          <w:tcPr>
            <w:tcW w:w="904" w:type="dxa"/>
          </w:tcPr>
          <w:p w:rsidR="00B92AB8" w:rsidRPr="00B92AB8" w:rsidRDefault="00B92AB8" w:rsidP="00B92AB8">
            <w:pPr>
              <w:autoSpaceDE w:val="0"/>
              <w:autoSpaceDN w:val="0"/>
              <w:adjustRightInd w:val="0"/>
              <w:spacing w:after="0" w:line="180" w:lineRule="auto"/>
              <w:rPr>
                <w:rFonts w:ascii="Liberation Serif" w:eastAsia="Times New Roman" w:hAnsi="Liberation Serif" w:cs="Times New Roman"/>
                <w:sz w:val="24"/>
                <w:szCs w:val="24"/>
                <w:lang w:eastAsia="ru-RU"/>
              </w:rPr>
            </w:pPr>
          </w:p>
        </w:tc>
        <w:tc>
          <w:tcPr>
            <w:tcW w:w="1831" w:type="dxa"/>
          </w:tcPr>
          <w:p w:rsidR="00B92AB8" w:rsidRPr="00B92AB8" w:rsidRDefault="00B92AB8" w:rsidP="00B92AB8">
            <w:pPr>
              <w:autoSpaceDE w:val="0"/>
              <w:autoSpaceDN w:val="0"/>
              <w:adjustRightInd w:val="0"/>
              <w:spacing w:after="0" w:line="180" w:lineRule="auto"/>
              <w:rPr>
                <w:rFonts w:ascii="Liberation Serif" w:eastAsia="Times New Roman" w:hAnsi="Liberation Serif" w:cs="Times New Roman"/>
                <w:sz w:val="24"/>
                <w:szCs w:val="24"/>
                <w:lang w:eastAsia="ru-RU"/>
              </w:rPr>
            </w:pPr>
          </w:p>
        </w:tc>
      </w:tr>
      <w:tr w:rsidR="00B92AB8" w:rsidRPr="00B92AB8" w:rsidTr="00A210C8">
        <w:tc>
          <w:tcPr>
            <w:tcW w:w="3472" w:type="dxa"/>
          </w:tcPr>
          <w:p w:rsidR="00B92AB8" w:rsidRPr="00B92AB8" w:rsidRDefault="00B92AB8" w:rsidP="00B92AB8">
            <w:pPr>
              <w:autoSpaceDE w:val="0"/>
              <w:autoSpaceDN w:val="0"/>
              <w:adjustRightInd w:val="0"/>
              <w:spacing w:after="0" w:line="240" w:lineRule="auto"/>
              <w:rPr>
                <w:rFonts w:ascii="Liberation Serif" w:eastAsia="Times New Roman" w:hAnsi="Liberation Serif" w:cs="Times New Roman"/>
                <w:sz w:val="24"/>
                <w:szCs w:val="24"/>
                <w:lang w:eastAsia="ru-RU"/>
              </w:rPr>
            </w:pPr>
            <w:r w:rsidRPr="00B92AB8">
              <w:rPr>
                <w:rFonts w:ascii="Liberation Serif" w:eastAsia="Times New Roman" w:hAnsi="Liberation Serif" w:cs="Times New Roman"/>
                <w:sz w:val="24"/>
                <w:szCs w:val="24"/>
                <w:lang w:eastAsia="ru-RU"/>
              </w:rPr>
              <w:t>Заместитель администрации Ирбитского муниципального образования</w:t>
            </w:r>
          </w:p>
        </w:tc>
        <w:tc>
          <w:tcPr>
            <w:tcW w:w="2363" w:type="dxa"/>
          </w:tcPr>
          <w:p w:rsidR="00B92AB8" w:rsidRPr="00B92AB8" w:rsidRDefault="002405A7" w:rsidP="00B92AB8">
            <w:pPr>
              <w:autoSpaceDE w:val="0"/>
              <w:autoSpaceDN w:val="0"/>
              <w:adjustRightInd w:val="0"/>
              <w:spacing w:after="0" w:line="180" w:lineRule="auto"/>
              <w:jc w:val="center"/>
              <w:rPr>
                <w:rFonts w:ascii="Liberation Serif" w:eastAsia="Times New Roman" w:hAnsi="Liberation Serif" w:cs="Times New Roman"/>
                <w:sz w:val="24"/>
                <w:szCs w:val="24"/>
                <w:lang w:eastAsia="ru-RU"/>
              </w:rPr>
            </w:pPr>
            <w:proofErr w:type="spellStart"/>
            <w:r>
              <w:rPr>
                <w:rFonts w:ascii="Liberation Serif" w:eastAsia="Times New Roman" w:hAnsi="Liberation Serif" w:cs="Times New Roman"/>
                <w:sz w:val="24"/>
                <w:szCs w:val="24"/>
                <w:lang w:eastAsia="ru-RU"/>
              </w:rPr>
              <w:t>М.М.Леонтьева</w:t>
            </w:r>
            <w:proofErr w:type="spellEnd"/>
          </w:p>
        </w:tc>
        <w:tc>
          <w:tcPr>
            <w:tcW w:w="1300" w:type="dxa"/>
          </w:tcPr>
          <w:p w:rsidR="00B92AB8" w:rsidRPr="00B92AB8" w:rsidRDefault="00B92AB8" w:rsidP="00B92AB8">
            <w:pPr>
              <w:autoSpaceDE w:val="0"/>
              <w:autoSpaceDN w:val="0"/>
              <w:adjustRightInd w:val="0"/>
              <w:spacing w:after="0" w:line="180" w:lineRule="auto"/>
              <w:rPr>
                <w:rFonts w:ascii="Liberation Serif" w:eastAsia="Times New Roman" w:hAnsi="Liberation Serif" w:cs="Times New Roman"/>
                <w:sz w:val="24"/>
                <w:szCs w:val="24"/>
                <w:lang w:eastAsia="ru-RU"/>
              </w:rPr>
            </w:pPr>
          </w:p>
        </w:tc>
        <w:tc>
          <w:tcPr>
            <w:tcW w:w="904" w:type="dxa"/>
          </w:tcPr>
          <w:p w:rsidR="00B92AB8" w:rsidRPr="00B92AB8" w:rsidRDefault="00B92AB8" w:rsidP="00B92AB8">
            <w:pPr>
              <w:autoSpaceDE w:val="0"/>
              <w:autoSpaceDN w:val="0"/>
              <w:adjustRightInd w:val="0"/>
              <w:spacing w:after="0" w:line="180" w:lineRule="auto"/>
              <w:rPr>
                <w:rFonts w:ascii="Liberation Serif" w:eastAsia="Times New Roman" w:hAnsi="Liberation Serif" w:cs="Times New Roman"/>
                <w:sz w:val="24"/>
                <w:szCs w:val="24"/>
                <w:lang w:eastAsia="ru-RU"/>
              </w:rPr>
            </w:pPr>
          </w:p>
        </w:tc>
        <w:tc>
          <w:tcPr>
            <w:tcW w:w="1831" w:type="dxa"/>
          </w:tcPr>
          <w:p w:rsidR="00B92AB8" w:rsidRPr="00B92AB8" w:rsidRDefault="00B92AB8" w:rsidP="00B92AB8">
            <w:pPr>
              <w:autoSpaceDE w:val="0"/>
              <w:autoSpaceDN w:val="0"/>
              <w:adjustRightInd w:val="0"/>
              <w:spacing w:after="0" w:line="180" w:lineRule="auto"/>
              <w:rPr>
                <w:rFonts w:ascii="Liberation Serif" w:eastAsia="Times New Roman" w:hAnsi="Liberation Serif" w:cs="Times New Roman"/>
                <w:sz w:val="24"/>
                <w:szCs w:val="24"/>
                <w:lang w:eastAsia="ru-RU"/>
              </w:rPr>
            </w:pPr>
          </w:p>
        </w:tc>
      </w:tr>
    </w:tbl>
    <w:p w:rsidR="00B92AB8" w:rsidRPr="00B92AB8" w:rsidRDefault="00B92AB8" w:rsidP="00B92AB8">
      <w:pPr>
        <w:autoSpaceDE w:val="0"/>
        <w:autoSpaceDN w:val="0"/>
        <w:adjustRightInd w:val="0"/>
        <w:spacing w:after="0" w:line="240" w:lineRule="auto"/>
        <w:rPr>
          <w:rFonts w:ascii="Liberation Serif" w:eastAsia="Times New Roman" w:hAnsi="Liberation Serif" w:cs="Times New Roman"/>
          <w:sz w:val="20"/>
          <w:szCs w:val="20"/>
          <w:lang w:eastAsia="ru-RU"/>
        </w:rPr>
      </w:pPr>
    </w:p>
    <w:tbl>
      <w:tblPr>
        <w:tblW w:w="9889" w:type="dxa"/>
        <w:tblLayout w:type="fixed"/>
        <w:tblCellMar>
          <w:top w:w="85" w:type="dxa"/>
        </w:tblCellMar>
        <w:tblLook w:val="0000" w:firstRow="0" w:lastRow="0" w:firstColumn="0" w:lastColumn="0" w:noHBand="0" w:noVBand="0"/>
      </w:tblPr>
      <w:tblGrid>
        <w:gridCol w:w="3652"/>
        <w:gridCol w:w="6237"/>
      </w:tblGrid>
      <w:tr w:rsidR="00B92AB8" w:rsidRPr="00B92AB8" w:rsidTr="00A210C8">
        <w:trPr>
          <w:trHeight w:val="210"/>
        </w:trPr>
        <w:tc>
          <w:tcPr>
            <w:tcW w:w="3652" w:type="dxa"/>
            <w:vMerge w:val="restart"/>
          </w:tcPr>
          <w:p w:rsidR="00B92AB8" w:rsidRPr="00B92AB8" w:rsidRDefault="00B92AB8" w:rsidP="00B92AB8">
            <w:pPr>
              <w:autoSpaceDE w:val="0"/>
              <w:autoSpaceDN w:val="0"/>
              <w:adjustRightInd w:val="0"/>
              <w:spacing w:after="0" w:line="192" w:lineRule="auto"/>
              <w:rPr>
                <w:rFonts w:ascii="Liberation Serif" w:eastAsia="Times New Roman" w:hAnsi="Liberation Serif" w:cs="Times New Roman"/>
                <w:sz w:val="24"/>
                <w:szCs w:val="20"/>
                <w:lang w:eastAsia="ru-RU"/>
              </w:rPr>
            </w:pPr>
            <w:r w:rsidRPr="00B92AB8">
              <w:rPr>
                <w:rFonts w:ascii="Liberation Serif" w:eastAsia="Times New Roman" w:hAnsi="Liberation Serif" w:cs="Times New Roman"/>
                <w:sz w:val="24"/>
                <w:szCs w:val="20"/>
                <w:lang w:eastAsia="ru-RU"/>
              </w:rPr>
              <w:t>Постановление разослать:</w:t>
            </w:r>
          </w:p>
        </w:tc>
        <w:tc>
          <w:tcPr>
            <w:tcW w:w="6237" w:type="dxa"/>
            <w:tcBorders>
              <w:bottom w:val="single" w:sz="4" w:space="0" w:color="auto"/>
            </w:tcBorders>
          </w:tcPr>
          <w:p w:rsidR="00B92AB8" w:rsidRPr="004F21E5" w:rsidRDefault="005E5BE1" w:rsidP="004F21E5">
            <w:pPr>
              <w:autoSpaceDE w:val="0"/>
              <w:autoSpaceDN w:val="0"/>
              <w:adjustRightInd w:val="0"/>
              <w:spacing w:after="120" w:line="192" w:lineRule="auto"/>
              <w:rPr>
                <w:rFonts w:ascii="Liberation Serif" w:eastAsia="Times New Roman" w:hAnsi="Liberation Serif" w:cs="Times New Roman"/>
                <w:sz w:val="24"/>
                <w:szCs w:val="24"/>
                <w:lang w:eastAsia="ru-RU"/>
              </w:rPr>
            </w:pPr>
            <w:r w:rsidRPr="004F21E5">
              <w:rPr>
                <w:rFonts w:ascii="Liberation Serif" w:eastAsia="Times New Roman" w:hAnsi="Liberation Serif" w:cs="Times New Roman"/>
                <w:sz w:val="24"/>
                <w:szCs w:val="24"/>
                <w:lang w:eastAsia="ru-RU"/>
              </w:rPr>
              <w:t>Отдел экономики и труда</w:t>
            </w:r>
            <w:r w:rsidR="003E5A4E" w:rsidRPr="004F21E5">
              <w:rPr>
                <w:rFonts w:ascii="Liberation Serif" w:eastAsia="Times New Roman" w:hAnsi="Liberation Serif" w:cs="Times New Roman"/>
                <w:sz w:val="24"/>
                <w:szCs w:val="24"/>
                <w:lang w:eastAsia="ru-RU"/>
              </w:rPr>
              <w:t xml:space="preserve">, юридический отдел администрации </w:t>
            </w:r>
          </w:p>
        </w:tc>
      </w:tr>
      <w:tr w:rsidR="00B92AB8" w:rsidRPr="00B92AB8" w:rsidTr="00A210C8">
        <w:trPr>
          <w:trHeight w:val="344"/>
        </w:trPr>
        <w:tc>
          <w:tcPr>
            <w:tcW w:w="3652" w:type="dxa"/>
            <w:vMerge/>
            <w:vAlign w:val="center"/>
          </w:tcPr>
          <w:p w:rsidR="00B92AB8" w:rsidRPr="00B92AB8" w:rsidRDefault="00B92AB8" w:rsidP="00B92AB8">
            <w:pPr>
              <w:autoSpaceDE w:val="0"/>
              <w:autoSpaceDN w:val="0"/>
              <w:adjustRightInd w:val="0"/>
              <w:spacing w:after="0" w:line="192" w:lineRule="auto"/>
              <w:rPr>
                <w:rFonts w:ascii="Liberation Serif" w:eastAsia="Times New Roman" w:hAnsi="Liberation Serif" w:cs="Times New Roman"/>
                <w:sz w:val="24"/>
                <w:szCs w:val="20"/>
                <w:lang w:eastAsia="ru-RU"/>
              </w:rPr>
            </w:pPr>
          </w:p>
        </w:tc>
        <w:tc>
          <w:tcPr>
            <w:tcW w:w="6237" w:type="dxa"/>
            <w:tcBorders>
              <w:bottom w:val="single" w:sz="4" w:space="0" w:color="auto"/>
            </w:tcBorders>
          </w:tcPr>
          <w:p w:rsidR="00B92AB8" w:rsidRPr="004F21E5" w:rsidRDefault="00E939A9" w:rsidP="005E5BE1">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4F21E5">
              <w:rPr>
                <w:rFonts w:ascii="Liberation Serif" w:eastAsia="Times New Roman" w:hAnsi="Liberation Serif" w:cs="Times New Roman"/>
                <w:sz w:val="24"/>
                <w:szCs w:val="24"/>
                <w:lang w:eastAsia="ru-RU"/>
              </w:rPr>
              <w:t>Управление образования, управление культуры Ирбитского МО</w:t>
            </w:r>
          </w:p>
        </w:tc>
      </w:tr>
      <w:tr w:rsidR="00B92AB8" w:rsidRPr="00B92AB8" w:rsidTr="00A210C8">
        <w:trPr>
          <w:trHeight w:val="350"/>
        </w:trPr>
        <w:tc>
          <w:tcPr>
            <w:tcW w:w="3652" w:type="dxa"/>
            <w:vMerge/>
            <w:vAlign w:val="center"/>
          </w:tcPr>
          <w:p w:rsidR="00B92AB8" w:rsidRPr="00B92AB8" w:rsidRDefault="00B92AB8" w:rsidP="00B92AB8">
            <w:pPr>
              <w:autoSpaceDE w:val="0"/>
              <w:autoSpaceDN w:val="0"/>
              <w:adjustRightInd w:val="0"/>
              <w:spacing w:after="0" w:line="192" w:lineRule="auto"/>
              <w:rPr>
                <w:rFonts w:ascii="Liberation Serif" w:eastAsia="Times New Roman" w:hAnsi="Liberation Serif" w:cs="Times New Roman"/>
                <w:sz w:val="24"/>
                <w:szCs w:val="20"/>
                <w:lang w:eastAsia="ru-RU"/>
              </w:rPr>
            </w:pPr>
          </w:p>
        </w:tc>
        <w:tc>
          <w:tcPr>
            <w:tcW w:w="6237" w:type="dxa"/>
            <w:tcBorders>
              <w:bottom w:val="single" w:sz="4" w:space="0" w:color="auto"/>
            </w:tcBorders>
          </w:tcPr>
          <w:p w:rsidR="00B92AB8" w:rsidRPr="00B92AB8" w:rsidRDefault="00B92AB8" w:rsidP="00B92AB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B92AB8" w:rsidRPr="00B92AB8" w:rsidTr="00A210C8">
        <w:trPr>
          <w:trHeight w:val="20"/>
        </w:trPr>
        <w:tc>
          <w:tcPr>
            <w:tcW w:w="3652" w:type="dxa"/>
            <w:tcBorders>
              <w:top w:val="single" w:sz="4" w:space="0" w:color="auto"/>
            </w:tcBorders>
          </w:tcPr>
          <w:p w:rsidR="00B92AB8" w:rsidRPr="00B92AB8" w:rsidRDefault="00B92AB8" w:rsidP="00B92AB8">
            <w:pPr>
              <w:widowControl w:val="0"/>
              <w:autoSpaceDE w:val="0"/>
              <w:autoSpaceDN w:val="0"/>
              <w:adjustRightInd w:val="0"/>
              <w:spacing w:after="0" w:line="216" w:lineRule="auto"/>
              <w:rPr>
                <w:rFonts w:ascii="Liberation Serif" w:eastAsia="Times New Roman" w:hAnsi="Liberation Serif" w:cs="Times New Roman"/>
                <w:sz w:val="24"/>
                <w:szCs w:val="24"/>
                <w:lang w:eastAsia="ru-RU"/>
              </w:rPr>
            </w:pPr>
            <w:r w:rsidRPr="00B92AB8">
              <w:rPr>
                <w:rFonts w:ascii="Liberation Serif" w:eastAsia="Times New Roman" w:hAnsi="Liberation Serif" w:cs="Times New Roman"/>
                <w:sz w:val="24"/>
                <w:szCs w:val="24"/>
                <w:lang w:eastAsia="ru-RU"/>
              </w:rPr>
              <w:t>Исполнитель:</w:t>
            </w:r>
          </w:p>
          <w:p w:rsidR="00B92AB8" w:rsidRPr="00B92AB8" w:rsidRDefault="00B92AB8" w:rsidP="00B92AB8">
            <w:pPr>
              <w:widowControl w:val="0"/>
              <w:autoSpaceDE w:val="0"/>
              <w:autoSpaceDN w:val="0"/>
              <w:adjustRightInd w:val="0"/>
              <w:spacing w:after="0" w:line="216" w:lineRule="auto"/>
              <w:rPr>
                <w:rFonts w:ascii="Liberation Serif" w:eastAsia="Times New Roman" w:hAnsi="Liberation Serif" w:cs="Times New Roman"/>
                <w:i/>
                <w:sz w:val="24"/>
                <w:szCs w:val="24"/>
                <w:lang w:eastAsia="ru-RU"/>
              </w:rPr>
            </w:pPr>
          </w:p>
        </w:tc>
        <w:tc>
          <w:tcPr>
            <w:tcW w:w="6237" w:type="dxa"/>
            <w:tcBorders>
              <w:top w:val="single" w:sz="4" w:space="0" w:color="auto"/>
            </w:tcBorders>
          </w:tcPr>
          <w:p w:rsidR="00B92AB8" w:rsidRDefault="003E5A4E" w:rsidP="003E5A4E">
            <w:pPr>
              <w:widowControl w:val="0"/>
              <w:autoSpaceDE w:val="0"/>
              <w:autoSpaceDN w:val="0"/>
              <w:adjustRightInd w:val="0"/>
              <w:spacing w:after="120" w:line="216" w:lineRule="auto"/>
              <w:rPr>
                <w:rFonts w:ascii="Liberation Serif" w:eastAsia="Times New Roman" w:hAnsi="Liberation Serif" w:cs="Times New Roman"/>
                <w:sz w:val="24"/>
                <w:szCs w:val="20"/>
                <w:lang w:eastAsia="ru-RU"/>
              </w:rPr>
            </w:pPr>
            <w:r>
              <w:rPr>
                <w:rFonts w:ascii="Liberation Serif" w:eastAsia="Times New Roman" w:hAnsi="Liberation Serif" w:cs="Times New Roman"/>
                <w:sz w:val="24"/>
                <w:szCs w:val="20"/>
                <w:lang w:eastAsia="ru-RU"/>
              </w:rPr>
              <w:t>Буланова В.В.</w:t>
            </w:r>
            <w:r w:rsidR="00B92AB8" w:rsidRPr="00B92AB8">
              <w:rPr>
                <w:rFonts w:ascii="Liberation Serif" w:eastAsia="Times New Roman" w:hAnsi="Liberation Serif" w:cs="Times New Roman"/>
                <w:sz w:val="24"/>
                <w:szCs w:val="20"/>
                <w:lang w:eastAsia="ru-RU"/>
              </w:rPr>
              <w:t xml:space="preserve"> </w:t>
            </w:r>
            <w:r>
              <w:rPr>
                <w:rFonts w:ascii="Liberation Serif" w:eastAsia="Times New Roman" w:hAnsi="Liberation Serif" w:cs="Times New Roman"/>
                <w:sz w:val="24"/>
                <w:szCs w:val="20"/>
                <w:lang w:eastAsia="ru-RU"/>
              </w:rPr>
              <w:t xml:space="preserve">начальник </w:t>
            </w:r>
            <w:r w:rsidR="00B92AB8" w:rsidRPr="00B92AB8">
              <w:rPr>
                <w:rFonts w:ascii="Liberation Serif" w:eastAsia="Times New Roman" w:hAnsi="Liberation Serif" w:cs="Times New Roman"/>
                <w:sz w:val="24"/>
                <w:szCs w:val="20"/>
                <w:lang w:eastAsia="ru-RU"/>
              </w:rPr>
              <w:t xml:space="preserve"> отдела </w:t>
            </w:r>
            <w:r w:rsidR="002405A7">
              <w:rPr>
                <w:rFonts w:ascii="Liberation Serif" w:eastAsia="Times New Roman" w:hAnsi="Liberation Serif" w:cs="Times New Roman"/>
                <w:sz w:val="24"/>
                <w:szCs w:val="20"/>
                <w:lang w:eastAsia="ru-RU"/>
              </w:rPr>
              <w:t>экономики и труда</w:t>
            </w:r>
            <w:r w:rsidR="00B92AB8" w:rsidRPr="00B92AB8">
              <w:rPr>
                <w:rFonts w:ascii="Liberation Serif" w:eastAsia="Times New Roman" w:hAnsi="Liberation Serif" w:cs="Times New Roman"/>
                <w:sz w:val="24"/>
                <w:szCs w:val="20"/>
                <w:lang w:eastAsia="ru-RU"/>
              </w:rPr>
              <w:t xml:space="preserve"> администрации Ирбитского МО, (343) 55 6-</w:t>
            </w:r>
            <w:r w:rsidR="002405A7">
              <w:rPr>
                <w:rFonts w:ascii="Liberation Serif" w:eastAsia="Times New Roman" w:hAnsi="Liberation Serif" w:cs="Times New Roman"/>
                <w:sz w:val="24"/>
                <w:szCs w:val="20"/>
                <w:lang w:eastAsia="ru-RU"/>
              </w:rPr>
              <w:t>2</w:t>
            </w:r>
            <w:r>
              <w:rPr>
                <w:rFonts w:ascii="Liberation Serif" w:eastAsia="Times New Roman" w:hAnsi="Liberation Serif" w:cs="Times New Roman"/>
                <w:sz w:val="24"/>
                <w:szCs w:val="20"/>
                <w:lang w:eastAsia="ru-RU"/>
              </w:rPr>
              <w:t>7</w:t>
            </w:r>
            <w:r w:rsidR="002405A7">
              <w:rPr>
                <w:rFonts w:ascii="Liberation Serif" w:eastAsia="Times New Roman" w:hAnsi="Liberation Serif" w:cs="Times New Roman"/>
                <w:sz w:val="24"/>
                <w:szCs w:val="20"/>
                <w:lang w:eastAsia="ru-RU"/>
              </w:rPr>
              <w:t>-</w:t>
            </w:r>
            <w:r>
              <w:rPr>
                <w:rFonts w:ascii="Liberation Serif" w:eastAsia="Times New Roman" w:hAnsi="Liberation Serif" w:cs="Times New Roman"/>
                <w:sz w:val="24"/>
                <w:szCs w:val="20"/>
                <w:lang w:eastAsia="ru-RU"/>
              </w:rPr>
              <w:t>7</w:t>
            </w:r>
            <w:r w:rsidR="002405A7">
              <w:rPr>
                <w:rFonts w:ascii="Liberation Serif" w:eastAsia="Times New Roman" w:hAnsi="Liberation Serif" w:cs="Times New Roman"/>
                <w:sz w:val="24"/>
                <w:szCs w:val="20"/>
                <w:lang w:eastAsia="ru-RU"/>
              </w:rPr>
              <w:t>5</w:t>
            </w:r>
            <w:r w:rsidR="00B92AB8" w:rsidRPr="00B92AB8">
              <w:rPr>
                <w:rFonts w:ascii="Liberation Serif" w:eastAsia="Times New Roman" w:hAnsi="Liberation Serif" w:cs="Times New Roman"/>
                <w:sz w:val="24"/>
                <w:szCs w:val="20"/>
                <w:lang w:eastAsia="ru-RU"/>
              </w:rPr>
              <w:t>, подпись</w:t>
            </w:r>
          </w:p>
          <w:p w:rsidR="00401411" w:rsidRDefault="00401411" w:rsidP="003E5A4E">
            <w:pPr>
              <w:widowControl w:val="0"/>
              <w:autoSpaceDE w:val="0"/>
              <w:autoSpaceDN w:val="0"/>
              <w:adjustRightInd w:val="0"/>
              <w:spacing w:after="120" w:line="216" w:lineRule="auto"/>
              <w:rPr>
                <w:rFonts w:ascii="Liberation Serif" w:eastAsia="Times New Roman" w:hAnsi="Liberation Serif" w:cs="Times New Roman"/>
                <w:sz w:val="24"/>
                <w:szCs w:val="20"/>
                <w:lang w:eastAsia="ru-RU"/>
              </w:rPr>
            </w:pPr>
          </w:p>
          <w:p w:rsidR="00401411" w:rsidRDefault="00401411" w:rsidP="003E5A4E">
            <w:pPr>
              <w:widowControl w:val="0"/>
              <w:autoSpaceDE w:val="0"/>
              <w:autoSpaceDN w:val="0"/>
              <w:adjustRightInd w:val="0"/>
              <w:spacing w:after="120" w:line="216" w:lineRule="auto"/>
              <w:rPr>
                <w:rFonts w:ascii="Liberation Serif" w:eastAsia="Times New Roman" w:hAnsi="Liberation Serif" w:cs="Times New Roman"/>
                <w:sz w:val="24"/>
                <w:szCs w:val="20"/>
                <w:lang w:eastAsia="ru-RU"/>
              </w:rPr>
            </w:pPr>
          </w:p>
          <w:p w:rsidR="00401411" w:rsidRDefault="00401411" w:rsidP="003E5A4E">
            <w:pPr>
              <w:widowControl w:val="0"/>
              <w:autoSpaceDE w:val="0"/>
              <w:autoSpaceDN w:val="0"/>
              <w:adjustRightInd w:val="0"/>
              <w:spacing w:after="120" w:line="216" w:lineRule="auto"/>
              <w:rPr>
                <w:rFonts w:ascii="Liberation Serif" w:eastAsia="Times New Roman" w:hAnsi="Liberation Serif" w:cs="Times New Roman"/>
                <w:sz w:val="24"/>
                <w:szCs w:val="20"/>
                <w:lang w:eastAsia="ru-RU"/>
              </w:rPr>
            </w:pPr>
          </w:p>
          <w:p w:rsidR="00401411" w:rsidRPr="00020545" w:rsidRDefault="00401411" w:rsidP="003E5A4E">
            <w:pPr>
              <w:widowControl w:val="0"/>
              <w:autoSpaceDE w:val="0"/>
              <w:autoSpaceDN w:val="0"/>
              <w:adjustRightInd w:val="0"/>
              <w:spacing w:after="120" w:line="216" w:lineRule="auto"/>
              <w:rPr>
                <w:rFonts w:ascii="Liberation Serif" w:eastAsia="Times New Roman" w:hAnsi="Liberation Serif" w:cs="Times New Roman"/>
                <w:sz w:val="24"/>
                <w:szCs w:val="20"/>
                <w:lang w:eastAsia="ru-RU"/>
              </w:rPr>
            </w:pPr>
          </w:p>
        </w:tc>
      </w:tr>
    </w:tbl>
    <w:p w:rsidR="00401411" w:rsidRDefault="00B92AB8" w:rsidP="00B92AB8">
      <w:pPr>
        <w:widowControl w:val="0"/>
        <w:autoSpaceDE w:val="0"/>
        <w:autoSpaceDN w:val="0"/>
        <w:adjustRightInd w:val="0"/>
        <w:spacing w:after="0" w:line="240" w:lineRule="auto"/>
        <w:jc w:val="center"/>
        <w:rPr>
          <w:rFonts w:ascii="Liberation Serif" w:eastAsia="Times New Roman" w:hAnsi="Liberation Serif" w:cs="Times New Roman"/>
          <w:b/>
          <w:color w:val="0D0D0D"/>
          <w:sz w:val="28"/>
          <w:szCs w:val="28"/>
          <w:lang w:eastAsia="ru-RU"/>
        </w:rPr>
      </w:pPr>
      <w:r w:rsidRPr="00B92AB8">
        <w:rPr>
          <w:rFonts w:ascii="Liberation Serif" w:eastAsia="Times New Roman" w:hAnsi="Liberation Serif" w:cs="Times New Roman"/>
          <w:b/>
          <w:color w:val="0D0D0D"/>
          <w:sz w:val="28"/>
          <w:szCs w:val="28"/>
          <w:lang w:eastAsia="ru-RU"/>
        </w:rPr>
        <w:t xml:space="preserve"> </w:t>
      </w:r>
    </w:p>
    <w:p w:rsidR="00401411" w:rsidRDefault="00401411">
      <w:pPr>
        <w:rPr>
          <w:rFonts w:ascii="Liberation Serif" w:eastAsia="Times New Roman" w:hAnsi="Liberation Serif" w:cs="Times New Roman"/>
          <w:b/>
          <w:color w:val="0D0D0D"/>
          <w:sz w:val="28"/>
          <w:szCs w:val="28"/>
          <w:lang w:eastAsia="ru-RU"/>
        </w:rPr>
      </w:pPr>
      <w:r>
        <w:rPr>
          <w:rFonts w:ascii="Liberation Serif" w:eastAsia="Times New Roman" w:hAnsi="Liberation Serif" w:cs="Times New Roman"/>
          <w:b/>
          <w:color w:val="0D0D0D"/>
          <w:sz w:val="28"/>
          <w:szCs w:val="28"/>
          <w:lang w:eastAsia="ru-RU"/>
        </w:rPr>
        <w:br w:type="page"/>
      </w:r>
    </w:p>
    <w:tbl>
      <w:tblPr>
        <w:tblW w:w="0" w:type="auto"/>
        <w:tblLook w:val="04A0" w:firstRow="1" w:lastRow="0" w:firstColumn="1" w:lastColumn="0" w:noHBand="0" w:noVBand="1"/>
      </w:tblPr>
      <w:tblGrid>
        <w:gridCol w:w="4729"/>
        <w:gridCol w:w="4842"/>
      </w:tblGrid>
      <w:tr w:rsidR="00401411" w:rsidRPr="00401411" w:rsidTr="009A54F2">
        <w:trPr>
          <w:trHeight w:val="1472"/>
        </w:trPr>
        <w:tc>
          <w:tcPr>
            <w:tcW w:w="4941" w:type="dxa"/>
            <w:shd w:val="clear" w:color="auto" w:fill="auto"/>
          </w:tcPr>
          <w:p w:rsidR="00401411" w:rsidRPr="00401411" w:rsidRDefault="00401411" w:rsidP="00142142">
            <w:pPr>
              <w:autoSpaceDE w:val="0"/>
              <w:autoSpaceDN w:val="0"/>
              <w:spacing w:before="20"/>
              <w:ind w:left="1134" w:right="1134"/>
              <w:jc w:val="both"/>
              <w:rPr>
                <w:rFonts w:ascii="Liberation Serif" w:hAnsi="Liberation Serif"/>
                <w:sz w:val="28"/>
                <w:szCs w:val="28"/>
              </w:rPr>
            </w:pPr>
          </w:p>
        </w:tc>
        <w:tc>
          <w:tcPr>
            <w:tcW w:w="4942" w:type="dxa"/>
            <w:shd w:val="clear" w:color="auto" w:fill="auto"/>
          </w:tcPr>
          <w:p w:rsidR="00401411" w:rsidRPr="00401411" w:rsidRDefault="00401411" w:rsidP="009A54F2">
            <w:pPr>
              <w:autoSpaceDE w:val="0"/>
              <w:autoSpaceDN w:val="0"/>
              <w:spacing w:after="0"/>
              <w:jc w:val="both"/>
              <w:rPr>
                <w:rFonts w:ascii="Liberation Serif" w:hAnsi="Liberation Serif"/>
                <w:strike/>
                <w:sz w:val="28"/>
                <w:szCs w:val="28"/>
              </w:rPr>
            </w:pPr>
            <w:r w:rsidRPr="00401411">
              <w:rPr>
                <w:rFonts w:ascii="Liberation Serif" w:hAnsi="Liberation Serif"/>
                <w:sz w:val="28"/>
                <w:szCs w:val="28"/>
              </w:rPr>
              <w:t>УТВЕРЖДЕН</w:t>
            </w:r>
          </w:p>
          <w:p w:rsidR="00401411" w:rsidRPr="00401411" w:rsidRDefault="00401411" w:rsidP="009A54F2">
            <w:pPr>
              <w:autoSpaceDE w:val="0"/>
              <w:autoSpaceDN w:val="0"/>
              <w:spacing w:after="0"/>
              <w:jc w:val="both"/>
              <w:rPr>
                <w:rFonts w:ascii="Liberation Serif" w:hAnsi="Liberation Serif"/>
                <w:sz w:val="28"/>
                <w:szCs w:val="28"/>
              </w:rPr>
            </w:pPr>
            <w:r w:rsidRPr="00401411">
              <w:rPr>
                <w:rFonts w:ascii="Liberation Serif" w:hAnsi="Liberation Serif"/>
                <w:sz w:val="28"/>
                <w:szCs w:val="28"/>
              </w:rPr>
              <w:t>постановлением Администрации</w:t>
            </w:r>
          </w:p>
          <w:p w:rsidR="00401411" w:rsidRPr="00401411" w:rsidRDefault="009A54F2" w:rsidP="009A54F2">
            <w:pPr>
              <w:autoSpaceDE w:val="0"/>
              <w:autoSpaceDN w:val="0"/>
              <w:spacing w:after="0"/>
              <w:jc w:val="both"/>
              <w:rPr>
                <w:rFonts w:ascii="Liberation Serif" w:hAnsi="Liberation Serif"/>
                <w:sz w:val="28"/>
                <w:szCs w:val="28"/>
              </w:rPr>
            </w:pPr>
            <w:r>
              <w:rPr>
                <w:rFonts w:ascii="Liberation Serif" w:hAnsi="Liberation Serif"/>
                <w:sz w:val="28"/>
                <w:szCs w:val="28"/>
              </w:rPr>
              <w:t>Ирбитского муниципального образования</w:t>
            </w:r>
          </w:p>
          <w:p w:rsidR="00401411" w:rsidRPr="00401411" w:rsidRDefault="00401411" w:rsidP="00142142">
            <w:pPr>
              <w:autoSpaceDE w:val="0"/>
              <w:autoSpaceDN w:val="0"/>
              <w:jc w:val="both"/>
              <w:rPr>
                <w:rFonts w:ascii="Liberation Serif" w:hAnsi="Liberation Serif"/>
                <w:sz w:val="28"/>
                <w:szCs w:val="28"/>
              </w:rPr>
            </w:pPr>
            <w:r w:rsidRPr="00401411">
              <w:rPr>
                <w:rFonts w:ascii="Liberation Serif" w:hAnsi="Liberation Serif"/>
                <w:sz w:val="28"/>
                <w:szCs w:val="28"/>
              </w:rPr>
              <w:t xml:space="preserve">от </w:t>
            </w:r>
            <w:r w:rsidR="009A54F2">
              <w:rPr>
                <w:rFonts w:ascii="Liberation Serif" w:hAnsi="Liberation Serif"/>
                <w:sz w:val="28"/>
                <w:szCs w:val="28"/>
              </w:rPr>
              <w:t>________________</w:t>
            </w:r>
            <w:r w:rsidRPr="00401411">
              <w:rPr>
                <w:rFonts w:ascii="Liberation Serif" w:hAnsi="Liberation Serif"/>
                <w:sz w:val="28"/>
                <w:szCs w:val="28"/>
              </w:rPr>
              <w:t xml:space="preserve">№ </w:t>
            </w:r>
            <w:r w:rsidR="009A54F2">
              <w:rPr>
                <w:rFonts w:ascii="Liberation Serif" w:hAnsi="Liberation Serif"/>
                <w:sz w:val="28"/>
                <w:szCs w:val="28"/>
              </w:rPr>
              <w:t>________</w:t>
            </w:r>
          </w:p>
          <w:p w:rsidR="00401411" w:rsidRPr="00401411" w:rsidRDefault="00401411" w:rsidP="00142142">
            <w:pPr>
              <w:autoSpaceDE w:val="0"/>
              <w:autoSpaceDN w:val="0"/>
              <w:jc w:val="both"/>
              <w:rPr>
                <w:rFonts w:ascii="Liberation Serif" w:hAnsi="Liberation Serif"/>
                <w:sz w:val="28"/>
                <w:szCs w:val="28"/>
              </w:rPr>
            </w:pPr>
          </w:p>
        </w:tc>
      </w:tr>
    </w:tbl>
    <w:p w:rsidR="00401411" w:rsidRPr="00401411" w:rsidRDefault="00401411" w:rsidP="00401411">
      <w:pPr>
        <w:widowControl w:val="0"/>
        <w:autoSpaceDE w:val="0"/>
        <w:autoSpaceDN w:val="0"/>
        <w:ind w:firstLine="142"/>
        <w:rPr>
          <w:rFonts w:ascii="Liberation Serif" w:hAnsi="Liberation Serif"/>
          <w:sz w:val="28"/>
          <w:szCs w:val="28"/>
        </w:rPr>
      </w:pPr>
      <w:r w:rsidRPr="00401411">
        <w:rPr>
          <w:rFonts w:ascii="Liberation Serif" w:hAnsi="Liberation Serif"/>
          <w:sz w:val="28"/>
          <w:szCs w:val="28"/>
        </w:rPr>
        <w:br/>
      </w:r>
    </w:p>
    <w:p w:rsidR="00401411" w:rsidRPr="00401411" w:rsidRDefault="00401411" w:rsidP="009A54F2">
      <w:pPr>
        <w:widowControl w:val="0"/>
        <w:autoSpaceDE w:val="0"/>
        <w:autoSpaceDN w:val="0"/>
        <w:jc w:val="center"/>
        <w:rPr>
          <w:rFonts w:ascii="Liberation Serif" w:hAnsi="Liberation Serif"/>
          <w:b/>
          <w:sz w:val="28"/>
          <w:szCs w:val="28"/>
        </w:rPr>
      </w:pPr>
      <w:bookmarkStart w:id="0" w:name="P32"/>
      <w:bookmarkEnd w:id="0"/>
      <w:r w:rsidRPr="00401411">
        <w:rPr>
          <w:rFonts w:ascii="Liberation Serif" w:hAnsi="Liberation Serif"/>
          <w:b/>
          <w:sz w:val="28"/>
          <w:szCs w:val="28"/>
        </w:rPr>
        <w:t>ПОРЯДОК</w:t>
      </w:r>
    </w:p>
    <w:p w:rsidR="00401411" w:rsidRPr="00401411" w:rsidRDefault="00401411" w:rsidP="009A54F2">
      <w:pPr>
        <w:widowControl w:val="0"/>
        <w:autoSpaceDE w:val="0"/>
        <w:autoSpaceDN w:val="0"/>
        <w:jc w:val="center"/>
        <w:rPr>
          <w:rFonts w:ascii="Liberation Serif" w:hAnsi="Liberation Serif"/>
          <w:b/>
          <w:sz w:val="28"/>
          <w:szCs w:val="28"/>
        </w:rPr>
      </w:pPr>
      <w:r w:rsidRPr="00401411">
        <w:rPr>
          <w:rFonts w:ascii="Liberation Serif" w:hAnsi="Liberation Serif"/>
          <w:b/>
          <w:sz w:val="28"/>
          <w:szCs w:val="28"/>
        </w:rPr>
        <w:t>организации и проведения плановых и внеплановых проверок муниципальных организаций</w:t>
      </w:r>
      <w:r w:rsidR="00020545">
        <w:rPr>
          <w:rFonts w:ascii="Liberation Serif" w:hAnsi="Liberation Serif"/>
          <w:b/>
          <w:sz w:val="28"/>
          <w:szCs w:val="28"/>
        </w:rPr>
        <w:t xml:space="preserve"> </w:t>
      </w:r>
      <w:r w:rsidRPr="00401411">
        <w:rPr>
          <w:rFonts w:ascii="Liberation Serif" w:hAnsi="Liberation Serif"/>
          <w:b/>
          <w:sz w:val="28"/>
          <w:szCs w:val="28"/>
        </w:rPr>
        <w:t>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p>
    <w:p w:rsidR="00401411" w:rsidRPr="00401411" w:rsidRDefault="00401411" w:rsidP="00401411">
      <w:pPr>
        <w:widowControl w:val="0"/>
        <w:autoSpaceDE w:val="0"/>
        <w:autoSpaceDN w:val="0"/>
        <w:rPr>
          <w:rFonts w:ascii="Liberation Serif" w:hAnsi="Liberation Serif"/>
          <w:b/>
          <w:sz w:val="28"/>
          <w:szCs w:val="28"/>
        </w:rPr>
      </w:pPr>
    </w:p>
    <w:p w:rsidR="00401411" w:rsidRPr="00401411" w:rsidRDefault="00401411" w:rsidP="00401411">
      <w:pPr>
        <w:widowControl w:val="0"/>
        <w:autoSpaceDE w:val="0"/>
        <w:autoSpaceDN w:val="0"/>
        <w:ind w:firstLine="709"/>
        <w:jc w:val="both"/>
        <w:rPr>
          <w:rFonts w:ascii="Liberation Serif" w:hAnsi="Liberation Serif"/>
          <w:sz w:val="28"/>
          <w:szCs w:val="28"/>
        </w:rPr>
      </w:pPr>
      <w:r w:rsidRPr="00401411">
        <w:rPr>
          <w:rFonts w:ascii="Liberation Serif" w:hAnsi="Liberation Serif"/>
          <w:sz w:val="28"/>
          <w:szCs w:val="28"/>
        </w:rPr>
        <w:t xml:space="preserve">1. Настоящий порядок разработан в целях соблюдения требований </w:t>
      </w:r>
      <w:hyperlink r:id="rId8" w:history="1">
        <w:r w:rsidRPr="00401411">
          <w:rPr>
            <w:rFonts w:ascii="Liberation Serif" w:hAnsi="Liberation Serif"/>
            <w:sz w:val="28"/>
            <w:szCs w:val="28"/>
          </w:rPr>
          <w:t>статьи 353.1</w:t>
        </w:r>
      </w:hyperlink>
      <w:r w:rsidRPr="00401411">
        <w:rPr>
          <w:rFonts w:ascii="Liberation Serif" w:hAnsi="Liberation Serif"/>
          <w:sz w:val="28"/>
          <w:szCs w:val="28"/>
        </w:rPr>
        <w:t xml:space="preserve"> Трудового кодекса Российской Федерации и реализации положений </w:t>
      </w:r>
      <w:hyperlink r:id="rId9" w:history="1">
        <w:r w:rsidRPr="00401411">
          <w:rPr>
            <w:rFonts w:ascii="Liberation Serif" w:hAnsi="Liberation Serif"/>
            <w:sz w:val="28"/>
            <w:szCs w:val="28"/>
          </w:rPr>
          <w:t>части второй  пункта  5 статьи 3</w:t>
        </w:r>
      </w:hyperlink>
      <w:r w:rsidRPr="00401411">
        <w:rPr>
          <w:rFonts w:ascii="Liberation Serif" w:hAnsi="Liberation Serif"/>
          <w:sz w:val="28"/>
          <w:szCs w:val="28"/>
        </w:rPr>
        <w:t xml:space="preserve"> Закона  Свердловской области  от 25 декабря 2019 года  № 139-ОЗ «О ведомственном контроле за соблюдением трудового законодательства и иных нормативных правовых актов, содержащих нормы трудового права, в Свердловской области» и устанавливает последовательность действий </w:t>
      </w:r>
      <w:r w:rsidR="0007153B">
        <w:rPr>
          <w:rFonts w:ascii="Liberation Serif" w:hAnsi="Liberation Serif"/>
          <w:sz w:val="28"/>
          <w:szCs w:val="28"/>
        </w:rPr>
        <w:t>органов местного самоуправления</w:t>
      </w:r>
      <w:r w:rsidRPr="00401411">
        <w:rPr>
          <w:rFonts w:ascii="Liberation Serif" w:hAnsi="Liberation Serif"/>
          <w:sz w:val="28"/>
          <w:szCs w:val="28"/>
        </w:rPr>
        <w:t xml:space="preserve"> </w:t>
      </w:r>
      <w:r w:rsidR="009A54F2" w:rsidRPr="009A54F2">
        <w:rPr>
          <w:rFonts w:ascii="Liberation Serif" w:hAnsi="Liberation Serif"/>
          <w:sz w:val="28"/>
          <w:szCs w:val="28"/>
        </w:rPr>
        <w:t>Ирбитского муниципального образования</w:t>
      </w:r>
      <w:r w:rsidRPr="00401411">
        <w:rPr>
          <w:rFonts w:ascii="Liberation Serif" w:hAnsi="Liberation Serif"/>
          <w:sz w:val="28"/>
          <w:szCs w:val="28"/>
        </w:rPr>
        <w:t>, осуществляющ</w:t>
      </w:r>
      <w:r w:rsidR="0007153B">
        <w:rPr>
          <w:rFonts w:ascii="Liberation Serif" w:hAnsi="Liberation Serif"/>
          <w:sz w:val="28"/>
          <w:szCs w:val="28"/>
        </w:rPr>
        <w:t>их</w:t>
      </w:r>
      <w:r w:rsidRPr="00401411">
        <w:rPr>
          <w:rFonts w:ascii="Liberation Serif" w:hAnsi="Liberation Serif"/>
          <w:sz w:val="28"/>
          <w:szCs w:val="28"/>
        </w:rPr>
        <w:t xml:space="preserve"> функции и полномочия учредителя в отношении муниципальных казенных, бюджетных и автономных учреждений и муниципальных унитарных предприятий (далее - уполномоченные органы), при осуществлении ведомственного контроля за соблюдением указанными муниципальными организациями (далее - подведомственная организация) трудового законодательства и иных нормативных правовых актов, содержащих нормы трудового права (далее - ведомственный контроль).</w:t>
      </w:r>
    </w:p>
    <w:p w:rsidR="00F55011" w:rsidRPr="00F55011" w:rsidRDefault="00692AC1" w:rsidP="00F55011">
      <w:pPr>
        <w:spacing w:after="0" w:line="240" w:lineRule="auto"/>
        <w:ind w:firstLine="709"/>
        <w:jc w:val="both"/>
        <w:rPr>
          <w:rFonts w:ascii="Liberation Serif" w:hAnsi="Liberation Serif"/>
          <w:sz w:val="28"/>
          <w:szCs w:val="28"/>
        </w:rPr>
      </w:pPr>
      <w:r>
        <w:rPr>
          <w:rFonts w:ascii="Liberation Serif" w:hAnsi="Liberation Serif"/>
          <w:sz w:val="28"/>
          <w:szCs w:val="28"/>
        </w:rPr>
        <w:t>2</w:t>
      </w:r>
      <w:r w:rsidR="00F55011" w:rsidRPr="00F55011">
        <w:rPr>
          <w:rFonts w:ascii="Liberation Serif" w:hAnsi="Liberation Serif"/>
          <w:sz w:val="28"/>
          <w:szCs w:val="28"/>
        </w:rPr>
        <w:t>. Ведомственный контроль осуществляется уполномоченными органами посредством организации и проведения плановых и внеплановых проверок подведомственных организаций.</w:t>
      </w:r>
    </w:p>
    <w:p w:rsidR="00F55011" w:rsidRPr="00F55011" w:rsidRDefault="00692AC1" w:rsidP="00F55011">
      <w:pPr>
        <w:spacing w:after="0" w:line="240" w:lineRule="auto"/>
        <w:ind w:firstLine="709"/>
        <w:jc w:val="both"/>
        <w:rPr>
          <w:rFonts w:ascii="Liberation Serif" w:hAnsi="Liberation Serif"/>
          <w:sz w:val="28"/>
          <w:szCs w:val="28"/>
        </w:rPr>
      </w:pPr>
      <w:r>
        <w:rPr>
          <w:rFonts w:ascii="Liberation Serif" w:hAnsi="Liberation Serif"/>
          <w:sz w:val="28"/>
          <w:szCs w:val="28"/>
        </w:rPr>
        <w:t>3</w:t>
      </w:r>
      <w:r w:rsidR="00F55011" w:rsidRPr="00F55011">
        <w:rPr>
          <w:rFonts w:ascii="Liberation Serif" w:hAnsi="Liberation Serif"/>
          <w:sz w:val="28"/>
          <w:szCs w:val="28"/>
        </w:rPr>
        <w:t>. Предметом проверок является соблюдение подведомственными организациями трудового законодательства и иных нормативных правовых актов, содержащих нормы трудового права, и (или) устранение нарушений, выявленных ранее при проведении проверок.</w:t>
      </w:r>
    </w:p>
    <w:p w:rsidR="00F55011" w:rsidRPr="00F55011" w:rsidRDefault="00692AC1" w:rsidP="00F55011">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4</w:t>
      </w:r>
      <w:r w:rsidR="00F55011" w:rsidRPr="00F55011">
        <w:rPr>
          <w:rFonts w:ascii="Liberation Serif" w:hAnsi="Liberation Serif"/>
          <w:sz w:val="28"/>
          <w:szCs w:val="28"/>
        </w:rPr>
        <w:t>. Плановые и внеплановые проверки проводятся в форме документарных и выездных проверок.</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Плановые и внеплановые проверки могут проводиться одновременно с иными проверками, осуществляемыми в соответствии с нормативными правовыми актами Российской Федерации или Свердловской области, муниципальными правовыми актами.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Документарные проверки осуществляются по месту нахождения уполномоченного органа.</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В случае если при документарной проверке не представляется возможным оценить соответствие деятельности подведомственной организации требованиям, установленным трудовым законодательством Российской Федерации и иными нормативными правовыми актами, содержащими нормы трудового права, по решению уполномоченного органа может быть проведена выездная проверка.</w:t>
      </w:r>
    </w:p>
    <w:p w:rsidR="00F55011" w:rsidRPr="00F55011" w:rsidRDefault="00692AC1" w:rsidP="00F55011">
      <w:pPr>
        <w:spacing w:after="0" w:line="240" w:lineRule="auto"/>
        <w:ind w:firstLine="709"/>
        <w:jc w:val="both"/>
        <w:rPr>
          <w:rFonts w:ascii="Liberation Serif" w:hAnsi="Liberation Serif"/>
          <w:sz w:val="28"/>
          <w:szCs w:val="28"/>
        </w:rPr>
      </w:pPr>
      <w:r>
        <w:rPr>
          <w:rFonts w:ascii="Liberation Serif" w:hAnsi="Liberation Serif"/>
          <w:sz w:val="28"/>
          <w:szCs w:val="28"/>
        </w:rPr>
        <w:t>5</w:t>
      </w:r>
      <w:r w:rsidR="00F55011" w:rsidRPr="00F55011">
        <w:rPr>
          <w:rFonts w:ascii="Liberation Serif" w:hAnsi="Liberation Serif"/>
          <w:sz w:val="28"/>
          <w:szCs w:val="28"/>
        </w:rPr>
        <w:t xml:space="preserve">. Плановые проверки проводятся в соответствии с </w:t>
      </w:r>
      <w:hyperlink w:anchor="P137">
        <w:r w:rsidR="00F55011" w:rsidRPr="00F55011">
          <w:rPr>
            <w:rStyle w:val="a5"/>
            <w:rFonts w:ascii="Liberation Serif" w:hAnsi="Liberation Serif"/>
            <w:sz w:val="28"/>
            <w:szCs w:val="28"/>
          </w:rPr>
          <w:t>планом</w:t>
        </w:r>
      </w:hyperlink>
      <w:r w:rsidR="00F55011" w:rsidRPr="00F55011">
        <w:rPr>
          <w:rFonts w:ascii="Liberation Serif" w:hAnsi="Liberation Serif"/>
          <w:sz w:val="28"/>
          <w:szCs w:val="28"/>
        </w:rPr>
        <w:t xml:space="preserve"> проверок соблюдения подведомственными организациями трудового законодательства и иных нормативных правовых актов, содержащих нормы трудового права, утвержденным руководителем уполномоченного органа, оформленным в соответствии с приложением </w:t>
      </w:r>
      <w:r w:rsidR="00A60FA1">
        <w:rPr>
          <w:rFonts w:ascii="Liberation Serif" w:hAnsi="Liberation Serif"/>
          <w:sz w:val="28"/>
          <w:szCs w:val="28"/>
        </w:rPr>
        <w:t>№</w:t>
      </w:r>
      <w:r w:rsidR="00F55011" w:rsidRPr="00F55011">
        <w:rPr>
          <w:rFonts w:ascii="Liberation Serif" w:hAnsi="Liberation Serif"/>
          <w:sz w:val="28"/>
          <w:szCs w:val="28"/>
        </w:rPr>
        <w:t xml:space="preserve"> 1 к настоящему Порядку (далее - план проверок).</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В плане проверок указываются следующие сведения:</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наименования подведомственных организаций, деятельность которых подлежит плановой проверке, с указанием их местонахождения и (или) места фактического осуществления ими деятельности;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форма и основание проведения плановой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наименование месяца начала плановой проверки и проверяемый период;</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срок проведения плановой проверки.</w:t>
      </w:r>
    </w:p>
    <w:p w:rsidR="00F55011" w:rsidRPr="00F55011" w:rsidRDefault="00692AC1" w:rsidP="00F55011">
      <w:pPr>
        <w:spacing w:after="0" w:line="240" w:lineRule="auto"/>
        <w:ind w:firstLine="709"/>
        <w:jc w:val="both"/>
        <w:rPr>
          <w:rFonts w:ascii="Liberation Serif" w:hAnsi="Liberation Serif"/>
          <w:sz w:val="28"/>
          <w:szCs w:val="28"/>
        </w:rPr>
      </w:pPr>
      <w:r>
        <w:rPr>
          <w:rFonts w:ascii="Liberation Serif" w:hAnsi="Liberation Serif"/>
          <w:sz w:val="28"/>
          <w:szCs w:val="28"/>
        </w:rPr>
        <w:t>6</w:t>
      </w:r>
      <w:r w:rsidR="00F55011" w:rsidRPr="00F55011">
        <w:rPr>
          <w:rFonts w:ascii="Liberation Serif" w:hAnsi="Liberation Serif"/>
          <w:sz w:val="28"/>
          <w:szCs w:val="28"/>
        </w:rPr>
        <w:t>. Уполномоченный орган размещает утвержденный план проверок на очередной календарный год на официальном сайте уполномоченного органа в информационно-телекоммуникационной сети "Интернет" не позднее 20 декабря года, предшествующего году проведения плановых проверок.</w:t>
      </w:r>
    </w:p>
    <w:p w:rsidR="00F55011" w:rsidRPr="00F55011" w:rsidRDefault="00692AC1" w:rsidP="00F55011">
      <w:pPr>
        <w:spacing w:after="0" w:line="240" w:lineRule="auto"/>
        <w:ind w:firstLine="709"/>
        <w:jc w:val="both"/>
        <w:rPr>
          <w:rFonts w:ascii="Liberation Serif" w:hAnsi="Liberation Serif"/>
          <w:sz w:val="28"/>
          <w:szCs w:val="28"/>
        </w:rPr>
      </w:pPr>
      <w:r>
        <w:rPr>
          <w:rFonts w:ascii="Liberation Serif" w:hAnsi="Liberation Serif"/>
          <w:sz w:val="28"/>
          <w:szCs w:val="28"/>
        </w:rPr>
        <w:t>7</w:t>
      </w:r>
      <w:r w:rsidR="00F55011" w:rsidRPr="00F55011">
        <w:rPr>
          <w:rFonts w:ascii="Liberation Serif" w:hAnsi="Liberation Serif"/>
          <w:sz w:val="28"/>
          <w:szCs w:val="28"/>
        </w:rPr>
        <w:t>. При проведении плановой проверки ведомственный контроль направлен на проверку соответствия нормам трудового права деятельности подведомственной организации по следующим направлениям:</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оформление и заключение трудового договора;</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рабочее время;</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время отдыха;</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оплата труда;</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соблюдение гарантий и компенсаций, предоставляемых работникам подведомственной организации;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трудовой распорядок и дисциплина труда;</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охрана труда;</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материальная ответственность сторон трудового договора;</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особенности регулирования труда отдельных категорий работников.</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lastRenderedPageBreak/>
        <w:t>Основные направления осуществления ведомственного контроля не являются исчерпывающими и при необходимости дополнительно устанавливаются уполномоченным органом в зависимости от отраслевой принадлежности подведомственной организации.</w:t>
      </w:r>
    </w:p>
    <w:p w:rsidR="00F55011" w:rsidRPr="00F55011" w:rsidRDefault="00692AC1" w:rsidP="00F55011">
      <w:pPr>
        <w:spacing w:after="0" w:line="240" w:lineRule="auto"/>
        <w:ind w:firstLine="709"/>
        <w:jc w:val="both"/>
        <w:rPr>
          <w:rFonts w:ascii="Liberation Serif" w:hAnsi="Liberation Serif"/>
          <w:sz w:val="28"/>
          <w:szCs w:val="28"/>
        </w:rPr>
      </w:pPr>
      <w:r>
        <w:rPr>
          <w:rFonts w:ascii="Liberation Serif" w:hAnsi="Liberation Serif"/>
          <w:sz w:val="28"/>
          <w:szCs w:val="28"/>
        </w:rPr>
        <w:t>8</w:t>
      </w:r>
      <w:r w:rsidR="00F55011" w:rsidRPr="00F55011">
        <w:rPr>
          <w:rFonts w:ascii="Liberation Serif" w:hAnsi="Liberation Serif"/>
          <w:sz w:val="28"/>
          <w:szCs w:val="28"/>
        </w:rPr>
        <w:t>. Основанием для проведения внеплановой проверки являются поступившие в уполномоченный орган заявления (обращения) физических или юридических лиц либо информация из органа государственной власти, органа местного самоуправления или средства массовой информации о факте несоблюдения подведомственными организациями трудового законодательства Российской Федерации и иных нормативных правовых актов Российской Федерации, Свердловской области, муниципальных нормативных правовых актов, содержащих нормы трудового права (далее - сообщение о нарушении).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В случае проведения внеплановой проверки, предметом ведомственного контроля являются факты, изложенные в сообщении о нарушении.</w:t>
      </w:r>
    </w:p>
    <w:p w:rsidR="00F55011" w:rsidRPr="00F55011" w:rsidRDefault="00692AC1" w:rsidP="00F55011">
      <w:pPr>
        <w:spacing w:after="0" w:line="240" w:lineRule="auto"/>
        <w:ind w:firstLine="709"/>
        <w:jc w:val="both"/>
        <w:rPr>
          <w:rFonts w:ascii="Liberation Serif" w:hAnsi="Liberation Serif"/>
          <w:sz w:val="28"/>
          <w:szCs w:val="28"/>
        </w:rPr>
      </w:pPr>
      <w:r>
        <w:rPr>
          <w:rFonts w:ascii="Liberation Serif" w:hAnsi="Liberation Serif"/>
          <w:sz w:val="28"/>
          <w:szCs w:val="28"/>
        </w:rPr>
        <w:t>9</w:t>
      </w:r>
      <w:r w:rsidR="00F55011" w:rsidRPr="00F55011">
        <w:rPr>
          <w:rFonts w:ascii="Liberation Serif" w:hAnsi="Liberation Serif"/>
          <w:sz w:val="28"/>
          <w:szCs w:val="28"/>
        </w:rPr>
        <w:t>. Плановые и внеплановые проверки проводятся на основании правового акта о проведении проверки, принимаемого уполномоченным органом.</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w:t>
      </w:r>
      <w:r w:rsidR="00692AC1">
        <w:rPr>
          <w:rFonts w:ascii="Liberation Serif" w:hAnsi="Liberation Serif"/>
          <w:sz w:val="28"/>
          <w:szCs w:val="28"/>
        </w:rPr>
        <w:t>0</w:t>
      </w:r>
      <w:r w:rsidRPr="00F55011">
        <w:rPr>
          <w:rFonts w:ascii="Liberation Serif" w:hAnsi="Liberation Serif"/>
          <w:sz w:val="28"/>
          <w:szCs w:val="28"/>
        </w:rPr>
        <w:t>. В правовом акте о проведении плановой или внеплановой проверки указываются:</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наименование уполномоченного органа;</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фамилия, имя, отчество (при наличии), должность должностного лица (должностных лиц) уполномоченного органа, уполномоченного (уполномоченных) на проведение проверки, а также специалистов и экспертов, привлекаемых к проверке (при необходимости);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наименование и местонахождение подведомственной организации, в отношении которой проводится проверка;</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форма и основание проведения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перечень документов, представляемых подведомственной организацией по запросу уполномоченного органа (</w:t>
      </w:r>
      <w:hyperlink w:anchor="P190">
        <w:r w:rsidRPr="00F55011">
          <w:rPr>
            <w:rStyle w:val="a5"/>
            <w:rFonts w:ascii="Liberation Serif" w:hAnsi="Liberation Serif"/>
            <w:sz w:val="28"/>
            <w:szCs w:val="28"/>
          </w:rPr>
          <w:t>перечень</w:t>
        </w:r>
      </w:hyperlink>
      <w:r w:rsidRPr="00F55011">
        <w:rPr>
          <w:rFonts w:ascii="Liberation Serif" w:hAnsi="Liberation Serif"/>
          <w:sz w:val="28"/>
          <w:szCs w:val="28"/>
        </w:rPr>
        <w:t xml:space="preserve"> основных документов, запрашиваемых уполномоченным органом при проведении проверки в подведомственной организации, приведен в приложении </w:t>
      </w:r>
      <w:r w:rsidR="00A60FA1">
        <w:rPr>
          <w:rFonts w:ascii="Liberation Serif" w:hAnsi="Liberation Serif"/>
          <w:sz w:val="28"/>
          <w:szCs w:val="28"/>
        </w:rPr>
        <w:t>№</w:t>
      </w:r>
      <w:r w:rsidRPr="00F55011">
        <w:rPr>
          <w:rFonts w:ascii="Liberation Serif" w:hAnsi="Liberation Serif"/>
          <w:sz w:val="28"/>
          <w:szCs w:val="28"/>
        </w:rPr>
        <w:t xml:space="preserve"> 2 к настоящему Порядку);</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даты начала и окончания проведения проверки, проверяемый период.</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Проведение проверки должностным лицом (должностными лицами), не указанным (не указанными) в правовом акте о проведении проверки, не допускается.</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w:t>
      </w:r>
      <w:r w:rsidR="00692AC1">
        <w:rPr>
          <w:rFonts w:ascii="Liberation Serif" w:hAnsi="Liberation Serif"/>
          <w:sz w:val="28"/>
          <w:szCs w:val="28"/>
        </w:rPr>
        <w:t>1</w:t>
      </w:r>
      <w:r w:rsidRPr="00F55011">
        <w:rPr>
          <w:rFonts w:ascii="Liberation Serif" w:hAnsi="Liberation Serif"/>
          <w:sz w:val="28"/>
          <w:szCs w:val="28"/>
        </w:rPr>
        <w:t>. О проведении плановой или внеплановой проверки подведомственная организация уведомляется уполномоченным органом посредством направления копии правового акта о проведении плановой проверки не менее чем за три рабочих дня, о проведении внеплановой проверки - не менее чем за 24 часа до начала проведения такой проверки любым доступным способом, позволяющим подтвердить его получение подведомственной организацией.</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lastRenderedPageBreak/>
        <w:t>1</w:t>
      </w:r>
      <w:r w:rsidR="00692AC1">
        <w:rPr>
          <w:rFonts w:ascii="Liberation Serif" w:hAnsi="Liberation Serif"/>
          <w:sz w:val="28"/>
          <w:szCs w:val="28"/>
        </w:rPr>
        <w:t>2</w:t>
      </w:r>
      <w:r w:rsidRPr="00F55011">
        <w:rPr>
          <w:rFonts w:ascii="Liberation Serif" w:hAnsi="Liberation Serif"/>
          <w:sz w:val="28"/>
          <w:szCs w:val="28"/>
        </w:rPr>
        <w:t>. Общий срок проведения проверки не может превышать 30 календарных дней.</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В случаях, связанных с получением дополнительной информации, проведением экспертизы, на основании мотивированного предложения (предложений) должностного лица (должностных лиц), уполномоченного (уполномоченных) проводить проверку, срок проведения проверки продлевается на основании правового акта уполномоченного органа, но не более чем на 30 календарных дней.</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w:t>
      </w:r>
      <w:r w:rsidR="00692AC1">
        <w:rPr>
          <w:rFonts w:ascii="Liberation Serif" w:hAnsi="Liberation Serif"/>
          <w:sz w:val="28"/>
          <w:szCs w:val="28"/>
        </w:rPr>
        <w:t>3</w:t>
      </w:r>
      <w:r w:rsidRPr="00F55011">
        <w:rPr>
          <w:rFonts w:ascii="Liberation Serif" w:hAnsi="Liberation Serif"/>
          <w:sz w:val="28"/>
          <w:szCs w:val="28"/>
        </w:rPr>
        <w:t>. При проведении проверки должностное лицо (должностные лица) уполномоченного органа, осуществляющего ведомственный контроль, имеет (имеют) право:</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посещать подведомственную организацию при предъявлении руководителю подведомственной организации правового акта уполномоченного органа о проведении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запрашивать в подведомственной организации в порядке, предусмотренном действующим законодательством, необходимую для осуществления ведомственного контроля информацию, за исключением информации, содержащей сведения, составляющие государственную тайну, и информации, доступ к которой ограничен федеральными законами;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получать на безвозмездной основе от руководителя (уполномоченного представителя) подведомственной организации оригиналы и копии документов, сведения, справки, объяснения работников подведомственной организации, а также иную информацию по вопросам, относящимся к предмету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w:t>
      </w:r>
      <w:r w:rsidR="00692AC1">
        <w:rPr>
          <w:rFonts w:ascii="Liberation Serif" w:hAnsi="Liberation Serif"/>
          <w:sz w:val="28"/>
          <w:szCs w:val="28"/>
        </w:rPr>
        <w:t>4</w:t>
      </w:r>
      <w:r w:rsidRPr="00F55011">
        <w:rPr>
          <w:rFonts w:ascii="Liberation Serif" w:hAnsi="Liberation Serif"/>
          <w:sz w:val="28"/>
          <w:szCs w:val="28"/>
        </w:rPr>
        <w:t>. При проведении проверки должностное лицо (должностные лица) уполномоченного органа, осуществляющего ведомственный контроль, не вправе:</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проверять выполнение требований, не относящихся к предмету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требовать, в том числе до проведения проверки, представления сведений, справок, документов, объяснений, не относящихся к предмету проверки, а также изымать оригиналы таких документов;</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установленных законодательством Российской Федерации;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нарушать срок, установленный для проведения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w:t>
      </w:r>
      <w:r w:rsidR="00692AC1">
        <w:rPr>
          <w:rFonts w:ascii="Liberation Serif" w:hAnsi="Liberation Serif"/>
          <w:sz w:val="28"/>
          <w:szCs w:val="28"/>
        </w:rPr>
        <w:t>5</w:t>
      </w:r>
      <w:r w:rsidRPr="00F55011">
        <w:rPr>
          <w:rFonts w:ascii="Liberation Serif" w:hAnsi="Liberation Serif"/>
          <w:sz w:val="28"/>
          <w:szCs w:val="28"/>
        </w:rPr>
        <w:t>. Должностное лицо (должностные лица) уполномоченного органа, осуществляющего ведомственный контроль, обязано (обязаны):</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проводить проверку на основании правового акта о ее проведении в соответствии с предметом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соблюдать права и законные интересы проверяемой подведомственной организации и ее работников;</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lastRenderedPageBreak/>
        <w:t>- не препятствовать руководителю (уполномоченному представителю) подведомственной организации присутствовать при проведении проверки и давать разъяснения по вопросам, относящимся к предмету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xml:space="preserve">- по результатам осуществления ведомственного контроля составлять акт проверки в соответствии с </w:t>
      </w:r>
      <w:hyperlink w:anchor="P106">
        <w:r w:rsidRPr="0007153B">
          <w:rPr>
            <w:rStyle w:val="a5"/>
            <w:rFonts w:ascii="Liberation Serif" w:hAnsi="Liberation Serif"/>
            <w:sz w:val="28"/>
            <w:szCs w:val="28"/>
            <w:u w:val="none"/>
          </w:rPr>
          <w:t>пунктом 19</w:t>
        </w:r>
      </w:hyperlink>
      <w:r w:rsidRPr="0007153B">
        <w:rPr>
          <w:rFonts w:ascii="Liberation Serif" w:hAnsi="Liberation Serif"/>
          <w:sz w:val="28"/>
          <w:szCs w:val="28"/>
        </w:rPr>
        <w:t xml:space="preserve"> </w:t>
      </w:r>
      <w:r w:rsidRPr="00F55011">
        <w:rPr>
          <w:rFonts w:ascii="Liberation Serif" w:hAnsi="Liberation Serif"/>
          <w:sz w:val="28"/>
          <w:szCs w:val="28"/>
        </w:rPr>
        <w:t>настоящего Порядка и направлять его для ознакомления и рассмотрения в подведомственную организацию.</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w:t>
      </w:r>
      <w:r w:rsidR="00692AC1">
        <w:rPr>
          <w:rFonts w:ascii="Liberation Serif" w:hAnsi="Liberation Serif"/>
          <w:sz w:val="28"/>
          <w:szCs w:val="28"/>
        </w:rPr>
        <w:t>6</w:t>
      </w:r>
      <w:r w:rsidRPr="00F55011">
        <w:rPr>
          <w:rFonts w:ascii="Liberation Serif" w:hAnsi="Liberation Serif"/>
          <w:sz w:val="28"/>
          <w:szCs w:val="28"/>
        </w:rPr>
        <w:t>. При проведении проверки руководитель (уполномоченный представитель) подведомственной организации имеет право:</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присутствовать при проведении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давать объяснения по вопросам, относящимся к предмету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знакомиться с результатами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обжаловать решения, действия (бездействие) должностного лица (должностных лиц) уполномоченного органа, осуществляющего (осуществляющих) ведомственный контроль, руководителю соответствующего уполномоченного органа и (или) в суд в порядке, установленном законодательством Российской Федерации.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w:t>
      </w:r>
      <w:r w:rsidR="00692AC1">
        <w:rPr>
          <w:rFonts w:ascii="Liberation Serif" w:hAnsi="Liberation Serif"/>
          <w:sz w:val="28"/>
          <w:szCs w:val="28"/>
        </w:rPr>
        <w:t>7</w:t>
      </w:r>
      <w:r w:rsidRPr="00F55011">
        <w:rPr>
          <w:rFonts w:ascii="Liberation Serif" w:hAnsi="Liberation Serif"/>
          <w:sz w:val="28"/>
          <w:szCs w:val="28"/>
        </w:rPr>
        <w:t>. Руководитель (уполномоченный представитель) подведомственной организации обязан (обязаны):</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не препятствовать проведению проверки, в том числе обеспечивать право беспрепятственного доступа должностного лица (должностных лиц) уполномоченного органа, осуществляющего (осуществляющих) ведомственный контроль, на территорию подведомственной организации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в соответствии с правовым актом о проведении проверки представлять в установленные сроки должностному лицу (должностным лицам) уполномоченного органа, осуществляющему (осуществляющим) ведомственный контроль, необходимые для проведения проверки оригиналы и (или) копии документов, заверенные надлежащим образом руководителем (уполномоченным представителем) подведомственной организации, и иные сведения; в случае невозможности представления требуемых документов представлять уполномоченному органу письменное объяснение с указанием причин невозможности представления документов;</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устранять нарушения, выявленные при проведении проверки, в срок, установленный в акте проверки, и представлять в уполномоченный орган отчет об устранении выявленных нарушений.</w:t>
      </w:r>
    </w:p>
    <w:p w:rsidR="00F55011" w:rsidRPr="00F55011" w:rsidRDefault="00F55011" w:rsidP="00F55011">
      <w:pPr>
        <w:spacing w:after="0" w:line="240" w:lineRule="auto"/>
        <w:ind w:firstLine="709"/>
        <w:jc w:val="both"/>
        <w:rPr>
          <w:rFonts w:ascii="Liberation Serif" w:hAnsi="Liberation Serif"/>
          <w:sz w:val="28"/>
          <w:szCs w:val="28"/>
        </w:rPr>
      </w:pPr>
      <w:bookmarkStart w:id="1" w:name="P106"/>
      <w:bookmarkEnd w:id="1"/>
      <w:r w:rsidRPr="00F55011">
        <w:rPr>
          <w:rFonts w:ascii="Liberation Serif" w:hAnsi="Liberation Serif"/>
          <w:sz w:val="28"/>
          <w:szCs w:val="28"/>
        </w:rPr>
        <w:t>1</w:t>
      </w:r>
      <w:r w:rsidR="00692AC1">
        <w:rPr>
          <w:rFonts w:ascii="Liberation Serif" w:hAnsi="Liberation Serif"/>
          <w:sz w:val="28"/>
          <w:szCs w:val="28"/>
        </w:rPr>
        <w:t>8</w:t>
      </w:r>
      <w:r w:rsidRPr="00F55011">
        <w:rPr>
          <w:rFonts w:ascii="Liberation Serif" w:hAnsi="Liberation Serif"/>
          <w:sz w:val="28"/>
          <w:szCs w:val="28"/>
        </w:rPr>
        <w:t>. По результатам проверки должностным лицом (должностными лицами) уполномоченного органа, проводившим (проводившими) проверку, составляется акт проверки, в котором указываются следующие сведения:</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дата и место составления акта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наименование уполномоченного органа;</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дата и номер правового акта, на основании которого проведена проверка;</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lastRenderedPageBreak/>
        <w:t>- фамилия, имя, отчество, должность должностного лица (должностных лиц) уполномоченного органа, проводившего (проводивших) проверку, а также привлекаемых к проведению проверки специалистов и экспертов (в случае привлечения);</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наименование подведомственной организации, фамилия, имя, отчество, должность руководителя (уполномоченного представителя) подведомственной организации, присутствовавшего при проведении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даты начала и окончания проведения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место проведения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сведения о результатах проверки, в том числе о выявленных нарушениях трудового законодательства Российской Федерации и иных нормативных правовых актов Российской Федерации или Свердловской области, содержащих нормы трудового права, об их характере и лицах, допустивших указанные нарушения;</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срок устранения выявленных нарушений;</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сведения об ознакомлении или об отказе в ознакомлении с актом проверки руководителя (уполномоченного представителя) подведомственной организации, присутствовавшего при проведении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 подпись (подписи) должностного лица (должностных лиц) уполномоченного органа, проводившего (проводивших) проверку.</w:t>
      </w:r>
    </w:p>
    <w:p w:rsidR="00F55011" w:rsidRPr="00F55011" w:rsidRDefault="00692AC1" w:rsidP="00F55011">
      <w:pPr>
        <w:spacing w:after="0" w:line="240" w:lineRule="auto"/>
        <w:ind w:firstLine="709"/>
        <w:jc w:val="both"/>
        <w:rPr>
          <w:rFonts w:ascii="Liberation Serif" w:hAnsi="Liberation Serif"/>
          <w:sz w:val="28"/>
          <w:szCs w:val="28"/>
        </w:rPr>
      </w:pPr>
      <w:r>
        <w:rPr>
          <w:rFonts w:ascii="Liberation Serif" w:hAnsi="Liberation Serif"/>
          <w:sz w:val="28"/>
          <w:szCs w:val="28"/>
        </w:rPr>
        <w:t>19</w:t>
      </w:r>
      <w:r w:rsidR="00F55011" w:rsidRPr="00F55011">
        <w:rPr>
          <w:rFonts w:ascii="Liberation Serif" w:hAnsi="Liberation Serif"/>
          <w:sz w:val="28"/>
          <w:szCs w:val="28"/>
        </w:rPr>
        <w:t>. Акт проверки оформляется не позднее пяти рабочих дней после окончания проверки в двух экземплярах, которые подписываются должностным лицом (должностными лицами) уполномоченного органа, проводившим (проводившими) проверку, один из которых вручается руководителю (уполномоченному представителю) подведомственной организации под подпись в акте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В случае отказа руководителя (уполномоченного представителя) подведомственной организации от подписания и (или) получения акта проверки запись об этом производится во всех экземплярах акта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В случаях отсутствия руководителя (уполномоченного представителя) подведомственной организации, отказа от подписания и (или) получения акта проверки один экземпляр акта проверки в срок не позднее двух рабочих дней, следующих за днем окончания срока оформления акта проверки, направляется в подведомственную организацию любым доступным способом, позволяющим подтвердить его получение подведомственной организацией.</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2</w:t>
      </w:r>
      <w:r w:rsidR="00692AC1">
        <w:rPr>
          <w:rFonts w:ascii="Liberation Serif" w:hAnsi="Liberation Serif"/>
          <w:sz w:val="28"/>
          <w:szCs w:val="28"/>
        </w:rPr>
        <w:t>0</w:t>
      </w:r>
      <w:r w:rsidRPr="00F55011">
        <w:rPr>
          <w:rFonts w:ascii="Liberation Serif" w:hAnsi="Liberation Serif"/>
          <w:sz w:val="28"/>
          <w:szCs w:val="28"/>
        </w:rPr>
        <w:t>. Руководитель (уполномоченный представитель) подведомственной организации обязан устранить нарушения, выявленные при проведении проверки, в срок, установленный в акте проверки.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2</w:t>
      </w:r>
      <w:r w:rsidR="00692AC1">
        <w:rPr>
          <w:rFonts w:ascii="Liberation Serif" w:hAnsi="Liberation Serif"/>
          <w:sz w:val="28"/>
          <w:szCs w:val="28"/>
        </w:rPr>
        <w:t>1</w:t>
      </w:r>
      <w:r w:rsidRPr="00F55011">
        <w:rPr>
          <w:rFonts w:ascii="Liberation Serif" w:hAnsi="Liberation Serif"/>
          <w:sz w:val="28"/>
          <w:szCs w:val="28"/>
        </w:rPr>
        <w:t xml:space="preserve">. Руководитель (уполномоченный представитель) подведомственной организации в течение 10 календарных дней со дня истечения срока, установленного для устранения нарушений, выявленных при проведении проверки, обязан представить в уполномоченный орган отчет об устранении </w:t>
      </w:r>
      <w:r w:rsidRPr="00F55011">
        <w:rPr>
          <w:rFonts w:ascii="Liberation Serif" w:hAnsi="Liberation Serif"/>
          <w:sz w:val="28"/>
          <w:szCs w:val="28"/>
        </w:rPr>
        <w:lastRenderedPageBreak/>
        <w:t>выявленных нарушений в письменной форме любым доступным способом, позволяющим подтвердить его получение уполномоченным органом.</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2</w:t>
      </w:r>
      <w:r w:rsidR="00692AC1">
        <w:rPr>
          <w:rFonts w:ascii="Liberation Serif" w:hAnsi="Liberation Serif"/>
          <w:sz w:val="28"/>
          <w:szCs w:val="28"/>
        </w:rPr>
        <w:t>2</w:t>
      </w:r>
      <w:r w:rsidRPr="00F55011">
        <w:rPr>
          <w:rFonts w:ascii="Liberation Serif" w:hAnsi="Liberation Serif"/>
          <w:sz w:val="28"/>
          <w:szCs w:val="28"/>
        </w:rPr>
        <w:t>. По мотивированному ходатайству руководителя (уполномоченного представителя) подведомственной организации руководитель уполномоченного органа может принять решение о продлении срока, установленного для устранения выявленных нарушений, указанного в акте проверки, в случае невозможности устранения нарушений в указанный срок при условии отсутствия угрозы причинения вреда жизни и здоровью работников подведомственной организации, но не более чем на один месяц.</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Решение о продлении срока, установленного для устранения выявленных нарушений, оформляется правовым актом уполномоченного органа и направляется руководителю (уполномоченному представителю) подведомственной организации не позднее трех дней до истечения, установленного для устранения выявленных нарушений, срока.</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2</w:t>
      </w:r>
      <w:r w:rsidR="00692AC1">
        <w:rPr>
          <w:rFonts w:ascii="Liberation Serif" w:hAnsi="Liberation Serif"/>
          <w:sz w:val="28"/>
          <w:szCs w:val="28"/>
        </w:rPr>
        <w:t>3</w:t>
      </w:r>
      <w:r w:rsidRPr="00F55011">
        <w:rPr>
          <w:rFonts w:ascii="Liberation Serif" w:hAnsi="Liberation Serif"/>
          <w:sz w:val="28"/>
          <w:szCs w:val="28"/>
        </w:rPr>
        <w:t>. Мотивированное ходатайство руководителя (уполномоченного представителя) подведомственной организации должно быть направлено в уполномоченный орган любым доступным способом, позволяющим подтвердить его получение, не менее чем за два рабочих дня до окончания срока, установленного для устранения нарушений.</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2</w:t>
      </w:r>
      <w:r w:rsidR="00692AC1">
        <w:rPr>
          <w:rFonts w:ascii="Liberation Serif" w:hAnsi="Liberation Serif"/>
          <w:sz w:val="28"/>
          <w:szCs w:val="28"/>
        </w:rPr>
        <w:t>4</w:t>
      </w:r>
      <w:r w:rsidRPr="00F55011">
        <w:rPr>
          <w:rFonts w:ascii="Liberation Serif" w:hAnsi="Liberation Serif"/>
          <w:sz w:val="28"/>
          <w:szCs w:val="28"/>
        </w:rPr>
        <w:t>. В случае если нарушения, выявленные в ходе проверки, не устранены в срок, установленный в акте проверки, уполномоченный орган в течение 15 рабочих дней направляет информацию о данных нарушениях в Государственную инспекцию труда в Свердловской области.</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2</w:t>
      </w:r>
      <w:r w:rsidR="00692AC1">
        <w:rPr>
          <w:rFonts w:ascii="Liberation Serif" w:hAnsi="Liberation Serif"/>
          <w:sz w:val="28"/>
          <w:szCs w:val="28"/>
        </w:rPr>
        <w:t>5</w:t>
      </w:r>
      <w:r w:rsidRPr="00F55011">
        <w:rPr>
          <w:rFonts w:ascii="Liberation Serif" w:hAnsi="Liberation Serif"/>
          <w:sz w:val="28"/>
          <w:szCs w:val="28"/>
        </w:rPr>
        <w:t xml:space="preserve">. Уполномоченные органы обязаны вести учет осуществления ведомственного контроля в </w:t>
      </w:r>
      <w:hyperlink w:anchor="P224">
        <w:r w:rsidRPr="00F55011">
          <w:rPr>
            <w:rStyle w:val="a5"/>
            <w:rFonts w:ascii="Liberation Serif" w:hAnsi="Liberation Serif"/>
            <w:sz w:val="28"/>
            <w:szCs w:val="28"/>
          </w:rPr>
          <w:t>журнале</w:t>
        </w:r>
      </w:hyperlink>
      <w:r w:rsidRPr="00F55011">
        <w:rPr>
          <w:rFonts w:ascii="Liberation Serif" w:hAnsi="Liberation Serif"/>
          <w:sz w:val="28"/>
          <w:szCs w:val="28"/>
        </w:rPr>
        <w:t xml:space="preserve"> учета ведомственного контроля за соблюдением муниципальными организациями трудового законодательства и иных нормативных правовых актов, содержащих нормы трудового права (приложение </w:t>
      </w:r>
      <w:r w:rsidR="00A60FA1">
        <w:rPr>
          <w:rFonts w:ascii="Liberation Serif" w:hAnsi="Liberation Serif"/>
          <w:sz w:val="28"/>
          <w:szCs w:val="28"/>
        </w:rPr>
        <w:t>№</w:t>
      </w:r>
      <w:r w:rsidRPr="00F55011">
        <w:rPr>
          <w:rFonts w:ascii="Liberation Serif" w:hAnsi="Liberation Serif"/>
          <w:sz w:val="28"/>
          <w:szCs w:val="28"/>
        </w:rPr>
        <w:t xml:space="preserve"> 3).</w:t>
      </w:r>
    </w:p>
    <w:p w:rsidR="00F55011" w:rsidRPr="00F55011" w:rsidRDefault="00F55011" w:rsidP="00F55011">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2</w:t>
      </w:r>
      <w:r w:rsidR="00692AC1">
        <w:rPr>
          <w:rFonts w:ascii="Liberation Serif" w:hAnsi="Liberation Serif"/>
          <w:sz w:val="28"/>
          <w:szCs w:val="28"/>
        </w:rPr>
        <w:t>6</w:t>
      </w:r>
      <w:r w:rsidRPr="00F55011">
        <w:rPr>
          <w:rFonts w:ascii="Liberation Serif" w:hAnsi="Liberation Serif"/>
          <w:sz w:val="28"/>
          <w:szCs w:val="28"/>
        </w:rPr>
        <w:t xml:space="preserve">. </w:t>
      </w:r>
      <w:proofErr w:type="gramStart"/>
      <w:r w:rsidRPr="00F55011">
        <w:rPr>
          <w:rFonts w:ascii="Liberation Serif" w:hAnsi="Liberation Serif"/>
          <w:sz w:val="28"/>
          <w:szCs w:val="28"/>
        </w:rPr>
        <w:t xml:space="preserve">Уполномоченный орган направляет </w:t>
      </w:r>
      <w:hyperlink w:anchor="P270">
        <w:r w:rsidRPr="00F55011">
          <w:rPr>
            <w:rStyle w:val="a5"/>
            <w:rFonts w:ascii="Liberation Serif" w:hAnsi="Liberation Serif"/>
            <w:sz w:val="28"/>
            <w:szCs w:val="28"/>
          </w:rPr>
          <w:t>информацию</w:t>
        </w:r>
      </w:hyperlink>
      <w:r w:rsidRPr="00F55011">
        <w:rPr>
          <w:rFonts w:ascii="Liberation Serif" w:hAnsi="Liberation Serif"/>
          <w:sz w:val="28"/>
          <w:szCs w:val="28"/>
        </w:rPr>
        <w:t xml:space="preserve"> об осуществлении ведомственного контроля в </w:t>
      </w:r>
      <w:r w:rsidR="00A60FA1">
        <w:rPr>
          <w:rFonts w:ascii="Liberation Serif" w:hAnsi="Liberation Serif"/>
          <w:sz w:val="28"/>
          <w:szCs w:val="28"/>
        </w:rPr>
        <w:t xml:space="preserve">юридический </w:t>
      </w:r>
      <w:r w:rsidRPr="00F55011">
        <w:rPr>
          <w:rFonts w:ascii="Liberation Serif" w:hAnsi="Liberation Serif"/>
          <w:sz w:val="28"/>
          <w:szCs w:val="28"/>
        </w:rPr>
        <w:t xml:space="preserve">отдел администрации </w:t>
      </w:r>
      <w:r w:rsidR="00A60FA1">
        <w:rPr>
          <w:rFonts w:ascii="Liberation Serif" w:hAnsi="Liberation Serif"/>
          <w:sz w:val="28"/>
          <w:szCs w:val="28"/>
        </w:rPr>
        <w:t>Ирбитского муниципального</w:t>
      </w:r>
      <w:r w:rsidR="000B7BBC">
        <w:rPr>
          <w:rFonts w:ascii="Liberation Serif" w:hAnsi="Liberation Serif"/>
          <w:sz w:val="28"/>
          <w:szCs w:val="28"/>
        </w:rPr>
        <w:t xml:space="preserve"> </w:t>
      </w:r>
      <w:r w:rsidR="00A60FA1">
        <w:rPr>
          <w:rFonts w:ascii="Liberation Serif" w:hAnsi="Liberation Serif"/>
          <w:sz w:val="28"/>
          <w:szCs w:val="28"/>
        </w:rPr>
        <w:t>образования</w:t>
      </w:r>
      <w:r w:rsidRPr="00F55011">
        <w:rPr>
          <w:rFonts w:ascii="Liberation Serif" w:hAnsi="Liberation Serif"/>
          <w:sz w:val="28"/>
          <w:szCs w:val="28"/>
        </w:rPr>
        <w:t xml:space="preserve"> (приложение </w:t>
      </w:r>
      <w:r w:rsidR="00B95B9A">
        <w:rPr>
          <w:rFonts w:ascii="Liberation Serif" w:hAnsi="Liberation Serif"/>
          <w:sz w:val="28"/>
          <w:szCs w:val="28"/>
        </w:rPr>
        <w:t>№</w:t>
      </w:r>
      <w:r w:rsidRPr="00F55011">
        <w:rPr>
          <w:rFonts w:ascii="Liberation Serif" w:hAnsi="Liberation Serif"/>
          <w:sz w:val="28"/>
          <w:szCs w:val="28"/>
        </w:rPr>
        <w:t xml:space="preserve"> 4), и размещает </w:t>
      </w:r>
      <w:hyperlink w:anchor="P354">
        <w:r w:rsidRPr="00F55011">
          <w:rPr>
            <w:rStyle w:val="a5"/>
            <w:rFonts w:ascii="Liberation Serif" w:hAnsi="Liberation Serif"/>
            <w:sz w:val="28"/>
            <w:szCs w:val="28"/>
          </w:rPr>
          <w:t>сведения</w:t>
        </w:r>
      </w:hyperlink>
      <w:r w:rsidRPr="00F55011">
        <w:rPr>
          <w:rFonts w:ascii="Liberation Serif" w:hAnsi="Liberation Serif"/>
          <w:sz w:val="28"/>
          <w:szCs w:val="28"/>
        </w:rPr>
        <w:t xml:space="preserve"> о результатах осуществления ведомственного контроля на официальном сайте уполномоченного органа в информационно-телекоммуникационной сети "Интернет" по установленной форме (приложение </w:t>
      </w:r>
      <w:r w:rsidR="00B95B9A">
        <w:rPr>
          <w:rFonts w:ascii="Liberation Serif" w:hAnsi="Liberation Serif"/>
          <w:sz w:val="28"/>
          <w:szCs w:val="28"/>
        </w:rPr>
        <w:t>№</w:t>
      </w:r>
      <w:r w:rsidRPr="00F55011">
        <w:rPr>
          <w:rFonts w:ascii="Liberation Serif" w:hAnsi="Liberation Serif"/>
          <w:sz w:val="28"/>
          <w:szCs w:val="28"/>
        </w:rPr>
        <w:t xml:space="preserve"> 5) не позднее 31 января года, следующего за годом, в котором осуществлен ведомственный контроль.</w:t>
      </w:r>
      <w:proofErr w:type="gramEnd"/>
    </w:p>
    <w:p w:rsidR="00D63869" w:rsidRDefault="00D63869">
      <w:pPr>
        <w:rPr>
          <w:rFonts w:ascii="Liberation Serif" w:hAnsi="Liberation Serif"/>
          <w:sz w:val="28"/>
          <w:szCs w:val="28"/>
        </w:rPr>
      </w:pPr>
      <w:r>
        <w:rPr>
          <w:rFonts w:ascii="Liberation Serif" w:hAnsi="Liberation Serif"/>
          <w:sz w:val="28"/>
          <w:szCs w:val="28"/>
        </w:rPr>
        <w:br w:type="page"/>
      </w:r>
      <w:bookmarkStart w:id="2" w:name="_GoBack"/>
      <w:bookmarkEnd w:id="2"/>
    </w:p>
    <w:p w:rsidR="00F55011" w:rsidRPr="00F55011" w:rsidRDefault="00F55011" w:rsidP="00D63869">
      <w:pPr>
        <w:spacing w:after="0" w:line="240" w:lineRule="auto"/>
        <w:jc w:val="right"/>
        <w:rPr>
          <w:rFonts w:ascii="Liberation Serif" w:hAnsi="Liberation Serif"/>
          <w:sz w:val="28"/>
          <w:szCs w:val="28"/>
        </w:rPr>
      </w:pPr>
      <w:r w:rsidRPr="00F55011">
        <w:rPr>
          <w:rFonts w:ascii="Liberation Serif" w:hAnsi="Liberation Serif"/>
          <w:sz w:val="28"/>
          <w:szCs w:val="28"/>
        </w:rPr>
        <w:lastRenderedPageBreak/>
        <w:t xml:space="preserve">Приложение </w:t>
      </w:r>
      <w:r w:rsidR="00D63869">
        <w:rPr>
          <w:rFonts w:ascii="Liberation Serif" w:hAnsi="Liberation Serif"/>
          <w:sz w:val="28"/>
          <w:szCs w:val="28"/>
        </w:rPr>
        <w:t>№</w:t>
      </w:r>
      <w:r w:rsidRPr="00F55011">
        <w:rPr>
          <w:rFonts w:ascii="Liberation Serif" w:hAnsi="Liberation Serif"/>
          <w:sz w:val="28"/>
          <w:szCs w:val="28"/>
        </w:rPr>
        <w:t xml:space="preserve"> 1</w:t>
      </w:r>
    </w:p>
    <w:p w:rsidR="00F55011" w:rsidRPr="00F55011" w:rsidRDefault="00F55011" w:rsidP="00D63869">
      <w:pPr>
        <w:spacing w:after="0" w:line="240" w:lineRule="auto"/>
        <w:jc w:val="right"/>
        <w:rPr>
          <w:rFonts w:ascii="Liberation Serif" w:hAnsi="Liberation Serif"/>
          <w:sz w:val="28"/>
          <w:szCs w:val="28"/>
        </w:rPr>
      </w:pPr>
      <w:r w:rsidRPr="00F55011">
        <w:rPr>
          <w:rFonts w:ascii="Liberation Serif" w:hAnsi="Liberation Serif"/>
          <w:sz w:val="28"/>
          <w:szCs w:val="28"/>
        </w:rPr>
        <w:t>к Порядку</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bookmarkStart w:id="3" w:name="P137"/>
      <w:bookmarkEnd w:id="3"/>
      <w:r w:rsidRPr="00F55011">
        <w:rPr>
          <w:rFonts w:ascii="Liberation Serif" w:hAnsi="Liberation Serif"/>
          <w:sz w:val="28"/>
          <w:szCs w:val="28"/>
        </w:rPr>
        <w:t>ФОРМА</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ПЛАНА ПРОВЕРОК СОБЛЮДЕНИЯ ПОДВЕДОМСТВЕННЫМИ ОРГАНИЗАЦИЯМИ</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ТРУДОВОГО ЗАКОНОДАТЕЛЬСТВА И ИНЫХ НОРМАТИВНЫХ ПРАВОВЫХ</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АКТОВ, СОДЕРЖАЩИХ НОРМЫ ТРУДОВОГО ПРАВА</w:t>
      </w:r>
    </w:p>
    <w:p w:rsidR="00F55011" w:rsidRPr="00F55011" w:rsidRDefault="00F55011" w:rsidP="00F55011">
      <w:pPr>
        <w:spacing w:after="0" w:line="240" w:lineRule="auto"/>
        <w:jc w:val="center"/>
        <w:rPr>
          <w:rFonts w:ascii="Liberation Serif" w:hAnsi="Liberation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74"/>
        <w:gridCol w:w="461"/>
        <w:gridCol w:w="4535"/>
      </w:tblGrid>
      <w:tr w:rsidR="00F55011" w:rsidRPr="00F55011" w:rsidTr="00142142">
        <w:tc>
          <w:tcPr>
            <w:tcW w:w="9070" w:type="dxa"/>
            <w:gridSpan w:val="3"/>
            <w:tcBorders>
              <w:top w:val="nil"/>
              <w:left w:val="nil"/>
              <w:bottom w:val="nil"/>
              <w:right w:val="nil"/>
            </w:tcBorders>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УТВЕРЖДАЮ</w:t>
            </w:r>
          </w:p>
        </w:tc>
      </w:tr>
      <w:tr w:rsidR="00F55011" w:rsidRPr="00F55011" w:rsidTr="00142142">
        <w:tc>
          <w:tcPr>
            <w:tcW w:w="9070" w:type="dxa"/>
            <w:gridSpan w:val="3"/>
            <w:tcBorders>
              <w:top w:val="nil"/>
              <w:left w:val="nil"/>
              <w:bottom w:val="single" w:sz="4" w:space="0" w:color="auto"/>
              <w:right w:val="nil"/>
            </w:tcBorders>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9070" w:type="dxa"/>
            <w:gridSpan w:val="3"/>
            <w:tcBorders>
              <w:top w:val="single" w:sz="4" w:space="0" w:color="auto"/>
              <w:left w:val="nil"/>
              <w:bottom w:val="nil"/>
              <w:right w:val="nil"/>
            </w:tcBorders>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(наименование должности руководителя</w:t>
            </w:r>
          </w:p>
          <w:p w:rsidR="00F55011" w:rsidRPr="00F55011" w:rsidRDefault="00F55011" w:rsidP="00D63869">
            <w:pPr>
              <w:spacing w:after="0" w:line="240" w:lineRule="auto"/>
              <w:jc w:val="center"/>
              <w:rPr>
                <w:rFonts w:ascii="Liberation Serif" w:hAnsi="Liberation Serif"/>
                <w:sz w:val="28"/>
                <w:szCs w:val="28"/>
              </w:rPr>
            </w:pPr>
            <w:r w:rsidRPr="00F55011">
              <w:rPr>
                <w:rFonts w:ascii="Liberation Serif" w:hAnsi="Liberation Serif"/>
                <w:sz w:val="28"/>
                <w:szCs w:val="28"/>
              </w:rPr>
              <w:t xml:space="preserve">органа </w:t>
            </w:r>
            <w:r w:rsidR="00D63869">
              <w:rPr>
                <w:rFonts w:ascii="Liberation Serif" w:hAnsi="Liberation Serif"/>
                <w:sz w:val="28"/>
                <w:szCs w:val="28"/>
              </w:rPr>
              <w:t>местного самоуправления</w:t>
            </w:r>
            <w:r w:rsidRPr="00F55011">
              <w:rPr>
                <w:rFonts w:ascii="Liberation Serif" w:hAnsi="Liberation Serif"/>
                <w:sz w:val="28"/>
                <w:szCs w:val="28"/>
              </w:rPr>
              <w:t xml:space="preserve"> </w:t>
            </w:r>
            <w:r w:rsidR="00D63869">
              <w:rPr>
                <w:rFonts w:ascii="Liberation Serif" w:hAnsi="Liberation Serif"/>
                <w:sz w:val="28"/>
                <w:szCs w:val="28"/>
              </w:rPr>
              <w:t>Ирбитского муниципального образования</w:t>
            </w:r>
            <w:r w:rsidRPr="00F55011">
              <w:rPr>
                <w:rFonts w:ascii="Liberation Serif" w:hAnsi="Liberation Serif"/>
                <w:sz w:val="28"/>
                <w:szCs w:val="28"/>
              </w:rPr>
              <w:t>)</w:t>
            </w:r>
          </w:p>
        </w:tc>
      </w:tr>
      <w:tr w:rsidR="00F55011" w:rsidRPr="00F55011" w:rsidTr="00142142">
        <w:tc>
          <w:tcPr>
            <w:tcW w:w="4074" w:type="dxa"/>
            <w:tcBorders>
              <w:top w:val="nil"/>
              <w:left w:val="nil"/>
              <w:bottom w:val="single" w:sz="4" w:space="0" w:color="auto"/>
              <w:right w:val="nil"/>
            </w:tcBorders>
          </w:tcPr>
          <w:p w:rsidR="00F55011" w:rsidRPr="00F55011" w:rsidRDefault="00F55011" w:rsidP="00F55011">
            <w:pPr>
              <w:spacing w:after="0" w:line="240" w:lineRule="auto"/>
              <w:jc w:val="center"/>
              <w:rPr>
                <w:rFonts w:ascii="Liberation Serif" w:hAnsi="Liberation Serif"/>
                <w:sz w:val="28"/>
                <w:szCs w:val="28"/>
              </w:rPr>
            </w:pPr>
          </w:p>
        </w:tc>
        <w:tc>
          <w:tcPr>
            <w:tcW w:w="461" w:type="dxa"/>
            <w:tcBorders>
              <w:top w:val="nil"/>
              <w:left w:val="nil"/>
              <w:bottom w:val="nil"/>
              <w:right w:val="nil"/>
            </w:tcBorders>
          </w:tcPr>
          <w:p w:rsidR="00F55011" w:rsidRPr="00F55011" w:rsidRDefault="00F55011" w:rsidP="00F55011">
            <w:pPr>
              <w:spacing w:after="0" w:line="240" w:lineRule="auto"/>
              <w:jc w:val="center"/>
              <w:rPr>
                <w:rFonts w:ascii="Liberation Serif" w:hAnsi="Liberation Serif"/>
                <w:sz w:val="28"/>
                <w:szCs w:val="28"/>
              </w:rPr>
            </w:pPr>
          </w:p>
        </w:tc>
        <w:tc>
          <w:tcPr>
            <w:tcW w:w="4535" w:type="dxa"/>
            <w:tcBorders>
              <w:top w:val="nil"/>
              <w:left w:val="nil"/>
              <w:bottom w:val="single" w:sz="4" w:space="0" w:color="auto"/>
              <w:right w:val="nil"/>
            </w:tcBorders>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4074" w:type="dxa"/>
            <w:tcBorders>
              <w:top w:val="single" w:sz="4" w:space="0" w:color="auto"/>
              <w:left w:val="nil"/>
              <w:bottom w:val="nil"/>
              <w:right w:val="nil"/>
            </w:tcBorders>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(подпись)</w:t>
            </w:r>
          </w:p>
        </w:tc>
        <w:tc>
          <w:tcPr>
            <w:tcW w:w="461" w:type="dxa"/>
            <w:tcBorders>
              <w:top w:val="nil"/>
              <w:left w:val="nil"/>
              <w:bottom w:val="nil"/>
              <w:right w:val="nil"/>
            </w:tcBorders>
          </w:tcPr>
          <w:p w:rsidR="00F55011" w:rsidRPr="00F55011" w:rsidRDefault="00F55011" w:rsidP="00F55011">
            <w:pPr>
              <w:spacing w:after="0" w:line="240" w:lineRule="auto"/>
              <w:jc w:val="center"/>
              <w:rPr>
                <w:rFonts w:ascii="Liberation Serif" w:hAnsi="Liberation Serif"/>
                <w:sz w:val="28"/>
                <w:szCs w:val="28"/>
              </w:rPr>
            </w:pPr>
          </w:p>
        </w:tc>
        <w:tc>
          <w:tcPr>
            <w:tcW w:w="4535" w:type="dxa"/>
            <w:tcBorders>
              <w:top w:val="single" w:sz="4" w:space="0" w:color="auto"/>
              <w:left w:val="nil"/>
              <w:bottom w:val="nil"/>
              <w:right w:val="nil"/>
            </w:tcBorders>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(И.О. Фамилия)</w:t>
            </w:r>
          </w:p>
        </w:tc>
      </w:tr>
      <w:tr w:rsidR="00F55011" w:rsidRPr="00F55011" w:rsidTr="00142142">
        <w:tc>
          <w:tcPr>
            <w:tcW w:w="4074" w:type="dxa"/>
            <w:tcBorders>
              <w:top w:val="nil"/>
              <w:left w:val="nil"/>
              <w:bottom w:val="single" w:sz="4" w:space="0" w:color="auto"/>
              <w:right w:val="nil"/>
            </w:tcBorders>
          </w:tcPr>
          <w:p w:rsidR="00F55011" w:rsidRPr="00F55011" w:rsidRDefault="00F55011" w:rsidP="00F55011">
            <w:pPr>
              <w:spacing w:after="0" w:line="240" w:lineRule="auto"/>
              <w:jc w:val="center"/>
              <w:rPr>
                <w:rFonts w:ascii="Liberation Serif" w:hAnsi="Liberation Serif"/>
                <w:sz w:val="28"/>
                <w:szCs w:val="28"/>
              </w:rPr>
            </w:pPr>
          </w:p>
        </w:tc>
        <w:tc>
          <w:tcPr>
            <w:tcW w:w="461" w:type="dxa"/>
            <w:tcBorders>
              <w:top w:val="nil"/>
              <w:left w:val="nil"/>
              <w:bottom w:val="nil"/>
              <w:right w:val="nil"/>
            </w:tcBorders>
          </w:tcPr>
          <w:p w:rsidR="00F55011" w:rsidRPr="00F55011" w:rsidRDefault="00F55011" w:rsidP="00F55011">
            <w:pPr>
              <w:spacing w:after="0" w:line="240" w:lineRule="auto"/>
              <w:jc w:val="center"/>
              <w:rPr>
                <w:rFonts w:ascii="Liberation Serif" w:hAnsi="Liberation Serif"/>
                <w:sz w:val="28"/>
                <w:szCs w:val="28"/>
              </w:rPr>
            </w:pPr>
          </w:p>
        </w:tc>
        <w:tc>
          <w:tcPr>
            <w:tcW w:w="4535" w:type="dxa"/>
            <w:tcBorders>
              <w:top w:val="nil"/>
              <w:left w:val="nil"/>
              <w:bottom w:val="nil"/>
              <w:right w:val="nil"/>
            </w:tcBorders>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4074" w:type="dxa"/>
            <w:tcBorders>
              <w:top w:val="single" w:sz="4" w:space="0" w:color="auto"/>
              <w:left w:val="nil"/>
              <w:bottom w:val="nil"/>
              <w:right w:val="nil"/>
            </w:tcBorders>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(дата)</w:t>
            </w:r>
          </w:p>
        </w:tc>
        <w:tc>
          <w:tcPr>
            <w:tcW w:w="461" w:type="dxa"/>
            <w:tcBorders>
              <w:top w:val="nil"/>
              <w:left w:val="nil"/>
              <w:bottom w:val="nil"/>
              <w:right w:val="nil"/>
            </w:tcBorders>
          </w:tcPr>
          <w:p w:rsidR="00F55011" w:rsidRPr="00F55011" w:rsidRDefault="00F55011" w:rsidP="00F55011">
            <w:pPr>
              <w:spacing w:after="0" w:line="240" w:lineRule="auto"/>
              <w:jc w:val="center"/>
              <w:rPr>
                <w:rFonts w:ascii="Liberation Serif" w:hAnsi="Liberation Serif"/>
                <w:sz w:val="28"/>
                <w:szCs w:val="28"/>
              </w:rPr>
            </w:pPr>
          </w:p>
        </w:tc>
        <w:tc>
          <w:tcPr>
            <w:tcW w:w="4535" w:type="dxa"/>
            <w:tcBorders>
              <w:top w:val="nil"/>
              <w:left w:val="nil"/>
              <w:bottom w:val="nil"/>
              <w:right w:val="nil"/>
            </w:tcBorders>
          </w:tcPr>
          <w:p w:rsidR="00F55011" w:rsidRPr="00F55011" w:rsidRDefault="00F55011" w:rsidP="00F55011">
            <w:pPr>
              <w:spacing w:after="0" w:line="240" w:lineRule="auto"/>
              <w:jc w:val="center"/>
              <w:rPr>
                <w:rFonts w:ascii="Liberation Serif" w:hAnsi="Liberation Serif"/>
                <w:sz w:val="28"/>
                <w:szCs w:val="28"/>
              </w:rPr>
            </w:pPr>
          </w:p>
        </w:tc>
      </w:tr>
    </w:tbl>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ПЛАН</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проверок соблюдения</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подведомственными организациями трудового законодательства</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и иных нормативных правовых актов,</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содержащих нормы трудового права, на ____ год</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____________________________________________________________</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 xml:space="preserve">(наименование органа </w:t>
      </w:r>
      <w:r w:rsidR="00D63869">
        <w:rPr>
          <w:rFonts w:ascii="Liberation Serif" w:hAnsi="Liberation Serif"/>
          <w:sz w:val="28"/>
          <w:szCs w:val="28"/>
        </w:rPr>
        <w:t>местного самоуправления</w:t>
      </w:r>
    </w:p>
    <w:p w:rsidR="00F55011" w:rsidRPr="00F55011" w:rsidRDefault="00D63869" w:rsidP="00F55011">
      <w:pPr>
        <w:spacing w:after="0" w:line="240" w:lineRule="auto"/>
        <w:jc w:val="center"/>
        <w:rPr>
          <w:rFonts w:ascii="Liberation Serif" w:hAnsi="Liberation Serif"/>
          <w:sz w:val="28"/>
          <w:szCs w:val="28"/>
        </w:rPr>
      </w:pPr>
      <w:r>
        <w:rPr>
          <w:rFonts w:ascii="Liberation Serif" w:hAnsi="Liberation Serif"/>
          <w:sz w:val="28"/>
          <w:szCs w:val="28"/>
        </w:rPr>
        <w:t>Ирбитского муниципального образования</w:t>
      </w:r>
      <w:r w:rsidR="00F55011" w:rsidRPr="00F55011">
        <w:rPr>
          <w:rFonts w:ascii="Liberation Serif" w:hAnsi="Liberation Serif"/>
          <w:sz w:val="28"/>
          <w:szCs w:val="28"/>
        </w:rPr>
        <w:t>)</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sectPr w:rsidR="00F55011" w:rsidRPr="00F55011" w:rsidSect="00F93C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3175"/>
        <w:gridCol w:w="2154"/>
        <w:gridCol w:w="1928"/>
        <w:gridCol w:w="1814"/>
        <w:gridCol w:w="1644"/>
      </w:tblGrid>
      <w:tr w:rsidR="00F55011" w:rsidRPr="00F55011" w:rsidTr="00142142">
        <w:tc>
          <w:tcPr>
            <w:tcW w:w="567"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lastRenderedPageBreak/>
              <w:t>N</w:t>
            </w:r>
          </w:p>
        </w:tc>
        <w:tc>
          <w:tcPr>
            <w:tcW w:w="232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Наименование подведомственной организации</w:t>
            </w:r>
          </w:p>
        </w:tc>
        <w:tc>
          <w:tcPr>
            <w:tcW w:w="3175"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Адрес местонахождения подведомственной организации и (или) места фактического осуществления ее деятельности</w:t>
            </w:r>
          </w:p>
        </w:tc>
        <w:tc>
          <w:tcPr>
            <w:tcW w:w="215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Форма и основание проведения плановой проверки</w:t>
            </w:r>
          </w:p>
        </w:tc>
        <w:tc>
          <w:tcPr>
            <w:tcW w:w="1928"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Наименование месяца начала плановой проверки</w:t>
            </w:r>
          </w:p>
        </w:tc>
        <w:tc>
          <w:tcPr>
            <w:tcW w:w="181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Проверяемый период</w:t>
            </w:r>
          </w:p>
        </w:tc>
        <w:tc>
          <w:tcPr>
            <w:tcW w:w="164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Срок проведения плановой проверки</w:t>
            </w:r>
          </w:p>
        </w:tc>
      </w:tr>
      <w:tr w:rsidR="00F55011" w:rsidRPr="00F55011" w:rsidTr="00142142">
        <w:tc>
          <w:tcPr>
            <w:tcW w:w="567" w:type="dxa"/>
          </w:tcPr>
          <w:p w:rsidR="00F55011" w:rsidRPr="00F55011" w:rsidRDefault="00F55011" w:rsidP="00F55011">
            <w:pPr>
              <w:spacing w:after="0" w:line="240" w:lineRule="auto"/>
              <w:jc w:val="center"/>
              <w:rPr>
                <w:rFonts w:ascii="Liberation Serif" w:hAnsi="Liberation Serif"/>
                <w:sz w:val="28"/>
                <w:szCs w:val="28"/>
              </w:rPr>
            </w:pPr>
          </w:p>
        </w:tc>
        <w:tc>
          <w:tcPr>
            <w:tcW w:w="2324" w:type="dxa"/>
          </w:tcPr>
          <w:p w:rsidR="00F55011" w:rsidRPr="00F55011" w:rsidRDefault="00F55011" w:rsidP="00F55011">
            <w:pPr>
              <w:spacing w:after="0" w:line="240" w:lineRule="auto"/>
              <w:jc w:val="center"/>
              <w:rPr>
                <w:rFonts w:ascii="Liberation Serif" w:hAnsi="Liberation Serif"/>
                <w:sz w:val="28"/>
                <w:szCs w:val="28"/>
              </w:rPr>
            </w:pPr>
          </w:p>
        </w:tc>
        <w:tc>
          <w:tcPr>
            <w:tcW w:w="3175" w:type="dxa"/>
          </w:tcPr>
          <w:p w:rsidR="00F55011" w:rsidRPr="00F55011" w:rsidRDefault="00F55011" w:rsidP="00F55011">
            <w:pPr>
              <w:spacing w:after="0" w:line="240" w:lineRule="auto"/>
              <w:jc w:val="center"/>
              <w:rPr>
                <w:rFonts w:ascii="Liberation Serif" w:hAnsi="Liberation Serif"/>
                <w:sz w:val="28"/>
                <w:szCs w:val="28"/>
              </w:rPr>
            </w:pPr>
          </w:p>
        </w:tc>
        <w:tc>
          <w:tcPr>
            <w:tcW w:w="2154" w:type="dxa"/>
          </w:tcPr>
          <w:p w:rsidR="00F55011" w:rsidRPr="00F55011" w:rsidRDefault="00F55011" w:rsidP="00F55011">
            <w:pPr>
              <w:spacing w:after="0" w:line="240" w:lineRule="auto"/>
              <w:jc w:val="center"/>
              <w:rPr>
                <w:rFonts w:ascii="Liberation Serif" w:hAnsi="Liberation Serif"/>
                <w:sz w:val="28"/>
                <w:szCs w:val="28"/>
              </w:rPr>
            </w:pPr>
          </w:p>
        </w:tc>
        <w:tc>
          <w:tcPr>
            <w:tcW w:w="1928" w:type="dxa"/>
          </w:tcPr>
          <w:p w:rsidR="00F55011" w:rsidRPr="00F55011" w:rsidRDefault="00F55011" w:rsidP="00F55011">
            <w:pPr>
              <w:spacing w:after="0" w:line="240" w:lineRule="auto"/>
              <w:jc w:val="center"/>
              <w:rPr>
                <w:rFonts w:ascii="Liberation Serif" w:hAnsi="Liberation Serif"/>
                <w:sz w:val="28"/>
                <w:szCs w:val="28"/>
              </w:rPr>
            </w:pPr>
          </w:p>
        </w:tc>
        <w:tc>
          <w:tcPr>
            <w:tcW w:w="1814" w:type="dxa"/>
          </w:tcPr>
          <w:p w:rsidR="00F55011" w:rsidRPr="00F55011" w:rsidRDefault="00F55011" w:rsidP="00F55011">
            <w:pPr>
              <w:spacing w:after="0" w:line="240" w:lineRule="auto"/>
              <w:jc w:val="center"/>
              <w:rPr>
                <w:rFonts w:ascii="Liberation Serif" w:hAnsi="Liberation Serif"/>
                <w:sz w:val="28"/>
                <w:szCs w:val="28"/>
              </w:rPr>
            </w:pPr>
          </w:p>
        </w:tc>
        <w:tc>
          <w:tcPr>
            <w:tcW w:w="1644" w:type="dxa"/>
          </w:tcPr>
          <w:p w:rsidR="00F55011" w:rsidRPr="00F55011" w:rsidRDefault="00F55011" w:rsidP="00F55011">
            <w:pPr>
              <w:spacing w:after="0" w:line="240" w:lineRule="auto"/>
              <w:jc w:val="center"/>
              <w:rPr>
                <w:rFonts w:ascii="Liberation Serif" w:hAnsi="Liberation Serif"/>
                <w:sz w:val="28"/>
                <w:szCs w:val="28"/>
              </w:rPr>
            </w:pPr>
          </w:p>
        </w:tc>
      </w:tr>
    </w:tbl>
    <w:p w:rsidR="00F55011" w:rsidRPr="00F55011" w:rsidRDefault="00F55011" w:rsidP="00F55011">
      <w:pPr>
        <w:spacing w:after="0" w:line="240" w:lineRule="auto"/>
        <w:jc w:val="center"/>
        <w:rPr>
          <w:rFonts w:ascii="Liberation Serif" w:hAnsi="Liberation Serif"/>
          <w:sz w:val="28"/>
          <w:szCs w:val="28"/>
        </w:rPr>
        <w:sectPr w:rsidR="00F55011" w:rsidRPr="00F55011">
          <w:pgSz w:w="16838" w:h="11905" w:orient="landscape"/>
          <w:pgMar w:top="1701" w:right="1134" w:bottom="850" w:left="1134" w:header="0" w:footer="0" w:gutter="0"/>
          <w:cols w:space="720"/>
          <w:titlePg/>
        </w:sectPr>
      </w:pPr>
    </w:p>
    <w:p w:rsidR="00F55011" w:rsidRPr="00F55011" w:rsidRDefault="00F55011" w:rsidP="00D63869">
      <w:pPr>
        <w:spacing w:after="0" w:line="240" w:lineRule="auto"/>
        <w:jc w:val="right"/>
        <w:rPr>
          <w:rFonts w:ascii="Liberation Serif" w:hAnsi="Liberation Serif"/>
          <w:sz w:val="28"/>
          <w:szCs w:val="28"/>
        </w:rPr>
      </w:pPr>
      <w:r w:rsidRPr="00F55011">
        <w:rPr>
          <w:rFonts w:ascii="Liberation Serif" w:hAnsi="Liberation Serif"/>
          <w:sz w:val="28"/>
          <w:szCs w:val="28"/>
        </w:rPr>
        <w:lastRenderedPageBreak/>
        <w:t xml:space="preserve">Приложение </w:t>
      </w:r>
      <w:r w:rsidR="00D63869">
        <w:rPr>
          <w:rFonts w:ascii="Liberation Serif" w:hAnsi="Liberation Serif"/>
          <w:sz w:val="28"/>
          <w:szCs w:val="28"/>
        </w:rPr>
        <w:t>№</w:t>
      </w:r>
      <w:r w:rsidRPr="00F55011">
        <w:rPr>
          <w:rFonts w:ascii="Liberation Serif" w:hAnsi="Liberation Serif"/>
          <w:sz w:val="28"/>
          <w:szCs w:val="28"/>
        </w:rPr>
        <w:t xml:space="preserve"> 2</w:t>
      </w:r>
    </w:p>
    <w:p w:rsidR="00F55011" w:rsidRPr="00F55011" w:rsidRDefault="00F55011" w:rsidP="00D63869">
      <w:pPr>
        <w:spacing w:after="0" w:line="240" w:lineRule="auto"/>
        <w:jc w:val="right"/>
        <w:rPr>
          <w:rFonts w:ascii="Liberation Serif" w:hAnsi="Liberation Serif"/>
          <w:sz w:val="28"/>
          <w:szCs w:val="28"/>
        </w:rPr>
      </w:pPr>
      <w:r w:rsidRPr="00F55011">
        <w:rPr>
          <w:rFonts w:ascii="Liberation Serif" w:hAnsi="Liberation Serif"/>
          <w:sz w:val="28"/>
          <w:szCs w:val="28"/>
        </w:rPr>
        <w:t>к Порядку</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b/>
          <w:sz w:val="28"/>
          <w:szCs w:val="28"/>
        </w:rPr>
      </w:pPr>
      <w:bookmarkStart w:id="4" w:name="P190"/>
      <w:bookmarkEnd w:id="4"/>
      <w:r w:rsidRPr="00F55011">
        <w:rPr>
          <w:rFonts w:ascii="Liberation Serif" w:hAnsi="Liberation Serif"/>
          <w:b/>
          <w:sz w:val="28"/>
          <w:szCs w:val="28"/>
        </w:rPr>
        <w:t>ПЕРЕЧЕНЬ</w:t>
      </w:r>
    </w:p>
    <w:p w:rsidR="00F55011" w:rsidRPr="00F55011" w:rsidRDefault="00F55011" w:rsidP="00F55011">
      <w:pPr>
        <w:spacing w:after="0" w:line="240" w:lineRule="auto"/>
        <w:jc w:val="center"/>
        <w:rPr>
          <w:rFonts w:ascii="Liberation Serif" w:hAnsi="Liberation Serif"/>
          <w:b/>
          <w:sz w:val="28"/>
          <w:szCs w:val="28"/>
        </w:rPr>
      </w:pPr>
      <w:r w:rsidRPr="00F55011">
        <w:rPr>
          <w:rFonts w:ascii="Liberation Serif" w:hAnsi="Liberation Serif"/>
          <w:b/>
          <w:sz w:val="28"/>
          <w:szCs w:val="28"/>
        </w:rPr>
        <w:t>ОСНОВНЫХ ДОКУМЕНТОВ, ЗАПРАШИВАЕМЫХ УПОЛНОМОЧЕННЫМ ОРГАНОМ</w:t>
      </w:r>
    </w:p>
    <w:p w:rsidR="00F55011" w:rsidRPr="00F55011" w:rsidRDefault="00F55011" w:rsidP="00F55011">
      <w:pPr>
        <w:spacing w:after="0" w:line="240" w:lineRule="auto"/>
        <w:jc w:val="center"/>
        <w:rPr>
          <w:rFonts w:ascii="Liberation Serif" w:hAnsi="Liberation Serif"/>
          <w:b/>
          <w:sz w:val="28"/>
          <w:szCs w:val="28"/>
        </w:rPr>
      </w:pPr>
      <w:r w:rsidRPr="00F55011">
        <w:rPr>
          <w:rFonts w:ascii="Liberation Serif" w:hAnsi="Liberation Serif"/>
          <w:b/>
          <w:sz w:val="28"/>
          <w:szCs w:val="28"/>
        </w:rPr>
        <w:t>ПРИ ПРОВЕДЕНИИ ПРОВЕРКИ В ПОДВЕДОМСТВЕННОЙ ОРГАНИЗАЦИИ</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 Правила внутреннего трудового распорядка.</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2. Локальные правовые акты организации, содержащие нормы трудового права либо касающиеся трудовых функций работников, в том числе положения об оплате труда, премировании, компенсационных и стимулирующих выплатах.</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3. Документы о прохождении работниками обязательных предварительных и периодических медицинских осмотров.</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4. Сведения о состоянии условий труда на рабочих местах (карты специальной оценки условий труда; протоколы измерений (оценок) факторов производственной среды).</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5. Штатное расписание.</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6. График отпусков.</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7. Трудовые договоры, журнал регистрации трудовых договоров.</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8. Трудовые книжки, книга учета движения трудовых книжек и вкладышей в них.</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9. Личные дела руководителей и специалистов, личные карточки работников.</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10. Документы, определяющие трудовые обязанности работников.</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11. Приказы по личному составу (о приеме, увольнении, переводе и т.д.).</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12. Приказы об отпусках, командировках.</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13. Приказы по основной деятельности.</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14. Журналы регистрации приказов.</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15. Табель учета рабочего времени.</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16. Платежные документы.</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17. Ведомости на выдачу заработной платы.</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18. Списки несовершеннолетних работников, работников-инвалидов, беременных женщин и женщин, имеющих детей в возрасте до трех лет.</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19. Медицинские справки.</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20. Договоры о материальной ответственности.</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21. Положение об аттестации, приказ о создании аттестационной комиссии, отзывы, аттестационные листы.</w:t>
      </w:r>
    </w:p>
    <w:p w:rsidR="00F55011" w:rsidRPr="00F55011" w:rsidRDefault="00F55011" w:rsidP="00D63869">
      <w:pPr>
        <w:spacing w:after="0" w:line="240" w:lineRule="auto"/>
        <w:ind w:firstLine="709"/>
        <w:jc w:val="both"/>
        <w:rPr>
          <w:rFonts w:ascii="Liberation Serif" w:hAnsi="Liberation Serif"/>
          <w:sz w:val="28"/>
          <w:szCs w:val="28"/>
        </w:rPr>
      </w:pPr>
      <w:r w:rsidRPr="00F55011">
        <w:rPr>
          <w:rFonts w:ascii="Liberation Serif" w:hAnsi="Liberation Serif"/>
          <w:sz w:val="28"/>
          <w:szCs w:val="28"/>
        </w:rPr>
        <w:t>22. Иные документы, необходимые для проведения проверки.</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5E4859">
      <w:pPr>
        <w:spacing w:after="0" w:line="240" w:lineRule="auto"/>
        <w:jc w:val="right"/>
        <w:rPr>
          <w:rFonts w:ascii="Liberation Serif" w:hAnsi="Liberation Serif"/>
          <w:sz w:val="28"/>
          <w:szCs w:val="28"/>
        </w:rPr>
      </w:pPr>
      <w:r w:rsidRPr="00F55011">
        <w:rPr>
          <w:rFonts w:ascii="Liberation Serif" w:hAnsi="Liberation Serif"/>
          <w:sz w:val="28"/>
          <w:szCs w:val="28"/>
        </w:rPr>
        <w:t xml:space="preserve">Приложение </w:t>
      </w:r>
      <w:r w:rsidR="005E4859">
        <w:rPr>
          <w:rFonts w:ascii="Liberation Serif" w:hAnsi="Liberation Serif"/>
          <w:sz w:val="28"/>
          <w:szCs w:val="28"/>
        </w:rPr>
        <w:t>№</w:t>
      </w:r>
      <w:r w:rsidRPr="00F55011">
        <w:rPr>
          <w:rFonts w:ascii="Liberation Serif" w:hAnsi="Liberation Serif"/>
          <w:sz w:val="28"/>
          <w:szCs w:val="28"/>
        </w:rPr>
        <w:t xml:space="preserve"> 3</w:t>
      </w:r>
    </w:p>
    <w:p w:rsidR="00F55011" w:rsidRPr="00F55011" w:rsidRDefault="00F55011" w:rsidP="005E4859">
      <w:pPr>
        <w:spacing w:after="0" w:line="240" w:lineRule="auto"/>
        <w:jc w:val="right"/>
        <w:rPr>
          <w:rFonts w:ascii="Liberation Serif" w:hAnsi="Liberation Serif"/>
          <w:sz w:val="28"/>
          <w:szCs w:val="28"/>
        </w:rPr>
      </w:pPr>
      <w:r w:rsidRPr="00F55011">
        <w:rPr>
          <w:rFonts w:ascii="Liberation Serif" w:hAnsi="Liberation Serif"/>
          <w:sz w:val="28"/>
          <w:szCs w:val="28"/>
        </w:rPr>
        <w:t>к Порядку</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bookmarkStart w:id="5" w:name="P224"/>
      <w:bookmarkEnd w:id="5"/>
      <w:r w:rsidRPr="00F55011">
        <w:rPr>
          <w:rFonts w:ascii="Liberation Serif" w:hAnsi="Liberation Serif"/>
          <w:sz w:val="28"/>
          <w:szCs w:val="28"/>
        </w:rPr>
        <w:t>ФОРМА</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ЖУРНАЛА УЧЕТА ВЕДОМСТВЕННОГО КОНТРОЛЯ ЗА СОБЛЮДЕНИЕМ</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МУНИЦИПАЛЬНЫМИ ОРГАНИЗАЦИЯМИ ТРУДОВОГО ЗАКОНОДАТЕЛЬСТВА</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И ИНЫХ НОРМАТИВНЫХ ПРАВОВЫХ АКТОВ,</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СОДЕРЖАЩИХ НОРМЫ ТРУДОВОГО ПРАВА</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ЖУРНАЛ</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учета ведомственного контроля за соблюдением</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муниципальными организациями трудового законодательства</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и иных нормативных правовых актов,</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содержащих нормы трудового права</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____________________________________________________________</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 xml:space="preserve">(наименование органа </w:t>
      </w:r>
      <w:r w:rsidR="005E4859">
        <w:rPr>
          <w:rFonts w:ascii="Liberation Serif" w:hAnsi="Liberation Serif"/>
          <w:sz w:val="28"/>
          <w:szCs w:val="28"/>
        </w:rPr>
        <w:t>местного самоуправления</w:t>
      </w:r>
    </w:p>
    <w:p w:rsidR="00F55011" w:rsidRPr="00F55011" w:rsidRDefault="005E4859" w:rsidP="00F55011">
      <w:pPr>
        <w:spacing w:after="0" w:line="240" w:lineRule="auto"/>
        <w:jc w:val="center"/>
        <w:rPr>
          <w:rFonts w:ascii="Liberation Serif" w:hAnsi="Liberation Serif"/>
          <w:sz w:val="28"/>
          <w:szCs w:val="28"/>
        </w:rPr>
      </w:pPr>
      <w:r>
        <w:rPr>
          <w:rFonts w:ascii="Liberation Serif" w:hAnsi="Liberation Serif"/>
          <w:sz w:val="28"/>
          <w:szCs w:val="28"/>
        </w:rPr>
        <w:t>Ирбитского муниципального образования</w:t>
      </w:r>
      <w:r w:rsidR="00F55011" w:rsidRPr="00F55011">
        <w:rPr>
          <w:rFonts w:ascii="Liberation Serif" w:hAnsi="Liberation Serif"/>
          <w:sz w:val="28"/>
          <w:szCs w:val="28"/>
        </w:rPr>
        <w:t>)</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sectPr w:rsidR="00F55011" w:rsidRPr="00F5501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2835"/>
        <w:gridCol w:w="2041"/>
        <w:gridCol w:w="1587"/>
        <w:gridCol w:w="2608"/>
        <w:gridCol w:w="1644"/>
      </w:tblGrid>
      <w:tr w:rsidR="00F55011" w:rsidRPr="00F55011" w:rsidTr="00142142">
        <w:tc>
          <w:tcPr>
            <w:tcW w:w="567"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lastRenderedPageBreak/>
              <w:t>N</w:t>
            </w:r>
          </w:p>
        </w:tc>
        <w:tc>
          <w:tcPr>
            <w:tcW w:w="232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Наименование подведомственной организации</w:t>
            </w:r>
          </w:p>
        </w:tc>
        <w:tc>
          <w:tcPr>
            <w:tcW w:w="2835"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Форма и основание проверки (плановая/внеплановая)</w:t>
            </w:r>
          </w:p>
        </w:tc>
        <w:tc>
          <w:tcPr>
            <w:tcW w:w="2041"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Сроки проведения проверки (дата начала/дата окончания)</w:t>
            </w:r>
          </w:p>
        </w:tc>
        <w:tc>
          <w:tcPr>
            <w:tcW w:w="1587"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Дата составления акта проверки</w:t>
            </w:r>
          </w:p>
        </w:tc>
        <w:tc>
          <w:tcPr>
            <w:tcW w:w="2608"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Дата отчета подведомственной организации об устранении выявленных нарушений</w:t>
            </w:r>
          </w:p>
        </w:tc>
        <w:tc>
          <w:tcPr>
            <w:tcW w:w="164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Результаты проведения проверки *</w:t>
            </w:r>
          </w:p>
        </w:tc>
      </w:tr>
      <w:tr w:rsidR="00F55011" w:rsidRPr="00F55011" w:rsidTr="00142142">
        <w:tc>
          <w:tcPr>
            <w:tcW w:w="567" w:type="dxa"/>
          </w:tcPr>
          <w:p w:rsidR="00F55011" w:rsidRPr="00F55011" w:rsidRDefault="00F55011" w:rsidP="00F55011">
            <w:pPr>
              <w:spacing w:after="0" w:line="240" w:lineRule="auto"/>
              <w:jc w:val="center"/>
              <w:rPr>
                <w:rFonts w:ascii="Liberation Serif" w:hAnsi="Liberation Serif"/>
                <w:sz w:val="28"/>
                <w:szCs w:val="28"/>
              </w:rPr>
            </w:pPr>
          </w:p>
        </w:tc>
        <w:tc>
          <w:tcPr>
            <w:tcW w:w="2324" w:type="dxa"/>
          </w:tcPr>
          <w:p w:rsidR="00F55011" w:rsidRPr="00F55011" w:rsidRDefault="00F55011" w:rsidP="00F55011">
            <w:pPr>
              <w:spacing w:after="0" w:line="240" w:lineRule="auto"/>
              <w:jc w:val="center"/>
              <w:rPr>
                <w:rFonts w:ascii="Liberation Serif" w:hAnsi="Liberation Serif"/>
                <w:sz w:val="28"/>
                <w:szCs w:val="28"/>
              </w:rPr>
            </w:pPr>
          </w:p>
        </w:tc>
        <w:tc>
          <w:tcPr>
            <w:tcW w:w="2835" w:type="dxa"/>
          </w:tcPr>
          <w:p w:rsidR="00F55011" w:rsidRPr="00F55011" w:rsidRDefault="00F55011" w:rsidP="00F55011">
            <w:pPr>
              <w:spacing w:after="0" w:line="240" w:lineRule="auto"/>
              <w:jc w:val="center"/>
              <w:rPr>
                <w:rFonts w:ascii="Liberation Serif" w:hAnsi="Liberation Serif"/>
                <w:sz w:val="28"/>
                <w:szCs w:val="28"/>
              </w:rPr>
            </w:pPr>
          </w:p>
        </w:tc>
        <w:tc>
          <w:tcPr>
            <w:tcW w:w="2041" w:type="dxa"/>
          </w:tcPr>
          <w:p w:rsidR="00F55011" w:rsidRPr="00F55011" w:rsidRDefault="00F55011" w:rsidP="00F55011">
            <w:pPr>
              <w:spacing w:after="0" w:line="240" w:lineRule="auto"/>
              <w:jc w:val="center"/>
              <w:rPr>
                <w:rFonts w:ascii="Liberation Serif" w:hAnsi="Liberation Serif"/>
                <w:sz w:val="28"/>
                <w:szCs w:val="28"/>
              </w:rPr>
            </w:pPr>
          </w:p>
        </w:tc>
        <w:tc>
          <w:tcPr>
            <w:tcW w:w="1587" w:type="dxa"/>
          </w:tcPr>
          <w:p w:rsidR="00F55011" w:rsidRPr="00F55011" w:rsidRDefault="00F55011" w:rsidP="00F55011">
            <w:pPr>
              <w:spacing w:after="0" w:line="240" w:lineRule="auto"/>
              <w:jc w:val="center"/>
              <w:rPr>
                <w:rFonts w:ascii="Liberation Serif" w:hAnsi="Liberation Serif"/>
                <w:sz w:val="28"/>
                <w:szCs w:val="28"/>
              </w:rPr>
            </w:pPr>
          </w:p>
        </w:tc>
        <w:tc>
          <w:tcPr>
            <w:tcW w:w="2608" w:type="dxa"/>
          </w:tcPr>
          <w:p w:rsidR="00F55011" w:rsidRPr="00F55011" w:rsidRDefault="00F55011" w:rsidP="00F55011">
            <w:pPr>
              <w:spacing w:after="0" w:line="240" w:lineRule="auto"/>
              <w:jc w:val="center"/>
              <w:rPr>
                <w:rFonts w:ascii="Liberation Serif" w:hAnsi="Liberation Serif"/>
                <w:sz w:val="28"/>
                <w:szCs w:val="28"/>
              </w:rPr>
            </w:pPr>
          </w:p>
        </w:tc>
        <w:tc>
          <w:tcPr>
            <w:tcW w:w="1644"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567" w:type="dxa"/>
          </w:tcPr>
          <w:p w:rsidR="00F55011" w:rsidRPr="00F55011" w:rsidRDefault="00F55011" w:rsidP="00F55011">
            <w:pPr>
              <w:spacing w:after="0" w:line="240" w:lineRule="auto"/>
              <w:jc w:val="center"/>
              <w:rPr>
                <w:rFonts w:ascii="Liberation Serif" w:hAnsi="Liberation Serif"/>
                <w:sz w:val="28"/>
                <w:szCs w:val="28"/>
              </w:rPr>
            </w:pPr>
          </w:p>
        </w:tc>
        <w:tc>
          <w:tcPr>
            <w:tcW w:w="2324" w:type="dxa"/>
          </w:tcPr>
          <w:p w:rsidR="00F55011" w:rsidRPr="00F55011" w:rsidRDefault="00F55011" w:rsidP="00F55011">
            <w:pPr>
              <w:spacing w:after="0" w:line="240" w:lineRule="auto"/>
              <w:jc w:val="center"/>
              <w:rPr>
                <w:rFonts w:ascii="Liberation Serif" w:hAnsi="Liberation Serif"/>
                <w:sz w:val="28"/>
                <w:szCs w:val="28"/>
              </w:rPr>
            </w:pPr>
          </w:p>
        </w:tc>
        <w:tc>
          <w:tcPr>
            <w:tcW w:w="2835" w:type="dxa"/>
          </w:tcPr>
          <w:p w:rsidR="00F55011" w:rsidRPr="00F55011" w:rsidRDefault="00F55011" w:rsidP="00F55011">
            <w:pPr>
              <w:spacing w:after="0" w:line="240" w:lineRule="auto"/>
              <w:jc w:val="center"/>
              <w:rPr>
                <w:rFonts w:ascii="Liberation Serif" w:hAnsi="Liberation Serif"/>
                <w:sz w:val="28"/>
                <w:szCs w:val="28"/>
              </w:rPr>
            </w:pPr>
          </w:p>
        </w:tc>
        <w:tc>
          <w:tcPr>
            <w:tcW w:w="2041" w:type="dxa"/>
          </w:tcPr>
          <w:p w:rsidR="00F55011" w:rsidRPr="00F55011" w:rsidRDefault="00F55011" w:rsidP="00F55011">
            <w:pPr>
              <w:spacing w:after="0" w:line="240" w:lineRule="auto"/>
              <w:jc w:val="center"/>
              <w:rPr>
                <w:rFonts w:ascii="Liberation Serif" w:hAnsi="Liberation Serif"/>
                <w:sz w:val="28"/>
                <w:szCs w:val="28"/>
              </w:rPr>
            </w:pPr>
          </w:p>
        </w:tc>
        <w:tc>
          <w:tcPr>
            <w:tcW w:w="1587" w:type="dxa"/>
          </w:tcPr>
          <w:p w:rsidR="00F55011" w:rsidRPr="00F55011" w:rsidRDefault="00F55011" w:rsidP="00F55011">
            <w:pPr>
              <w:spacing w:after="0" w:line="240" w:lineRule="auto"/>
              <w:jc w:val="center"/>
              <w:rPr>
                <w:rFonts w:ascii="Liberation Serif" w:hAnsi="Liberation Serif"/>
                <w:sz w:val="28"/>
                <w:szCs w:val="28"/>
              </w:rPr>
            </w:pPr>
          </w:p>
        </w:tc>
        <w:tc>
          <w:tcPr>
            <w:tcW w:w="2608" w:type="dxa"/>
          </w:tcPr>
          <w:p w:rsidR="00F55011" w:rsidRPr="00F55011" w:rsidRDefault="00F55011" w:rsidP="00F55011">
            <w:pPr>
              <w:spacing w:after="0" w:line="240" w:lineRule="auto"/>
              <w:jc w:val="center"/>
              <w:rPr>
                <w:rFonts w:ascii="Liberation Serif" w:hAnsi="Liberation Serif"/>
                <w:sz w:val="28"/>
                <w:szCs w:val="28"/>
              </w:rPr>
            </w:pPr>
          </w:p>
        </w:tc>
        <w:tc>
          <w:tcPr>
            <w:tcW w:w="1644"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13606" w:type="dxa"/>
            <w:gridSpan w:val="7"/>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 Нарушения не выявлены, нарушения устранены, информация о нарушениях направлена в Государственную инспекцию труда Свердловской области</w:t>
            </w:r>
          </w:p>
        </w:tc>
      </w:tr>
    </w:tbl>
    <w:p w:rsidR="00F55011" w:rsidRPr="00F55011" w:rsidRDefault="00F55011" w:rsidP="00F55011">
      <w:pPr>
        <w:spacing w:after="0" w:line="240" w:lineRule="auto"/>
        <w:jc w:val="center"/>
        <w:rPr>
          <w:rFonts w:ascii="Liberation Serif" w:hAnsi="Liberation Serif"/>
          <w:sz w:val="28"/>
          <w:szCs w:val="28"/>
        </w:rPr>
        <w:sectPr w:rsidR="00F55011" w:rsidRPr="00F55011">
          <w:pgSz w:w="16838" w:h="11905" w:orient="landscape"/>
          <w:pgMar w:top="1701" w:right="1134" w:bottom="850" w:left="1134" w:header="0" w:footer="0" w:gutter="0"/>
          <w:cols w:space="720"/>
          <w:titlePg/>
        </w:sect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8903DE">
      <w:pPr>
        <w:spacing w:after="0" w:line="240" w:lineRule="auto"/>
        <w:jc w:val="right"/>
        <w:rPr>
          <w:rFonts w:ascii="Liberation Serif" w:hAnsi="Liberation Serif"/>
          <w:sz w:val="28"/>
          <w:szCs w:val="28"/>
        </w:rPr>
      </w:pPr>
      <w:r w:rsidRPr="00F55011">
        <w:rPr>
          <w:rFonts w:ascii="Liberation Serif" w:hAnsi="Liberation Serif"/>
          <w:sz w:val="28"/>
          <w:szCs w:val="28"/>
        </w:rPr>
        <w:t xml:space="preserve">Приложение </w:t>
      </w:r>
      <w:r w:rsidR="008903DE">
        <w:rPr>
          <w:rFonts w:ascii="Liberation Serif" w:hAnsi="Liberation Serif"/>
          <w:sz w:val="28"/>
          <w:szCs w:val="28"/>
        </w:rPr>
        <w:t>№</w:t>
      </w:r>
      <w:r w:rsidRPr="00F55011">
        <w:rPr>
          <w:rFonts w:ascii="Liberation Serif" w:hAnsi="Liberation Serif"/>
          <w:sz w:val="28"/>
          <w:szCs w:val="28"/>
        </w:rPr>
        <w:t xml:space="preserve"> 4</w:t>
      </w:r>
    </w:p>
    <w:p w:rsidR="00F55011" w:rsidRPr="00F55011" w:rsidRDefault="00F55011" w:rsidP="008903DE">
      <w:pPr>
        <w:spacing w:after="0" w:line="240" w:lineRule="auto"/>
        <w:jc w:val="right"/>
        <w:rPr>
          <w:rFonts w:ascii="Liberation Serif" w:hAnsi="Liberation Serif"/>
          <w:sz w:val="28"/>
          <w:szCs w:val="28"/>
        </w:rPr>
      </w:pPr>
      <w:r w:rsidRPr="00F55011">
        <w:rPr>
          <w:rFonts w:ascii="Liberation Serif" w:hAnsi="Liberation Serif"/>
          <w:sz w:val="28"/>
          <w:szCs w:val="28"/>
        </w:rPr>
        <w:t>к Порядку</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bookmarkStart w:id="6" w:name="P270"/>
      <w:bookmarkEnd w:id="6"/>
      <w:r w:rsidRPr="00F55011">
        <w:rPr>
          <w:rFonts w:ascii="Liberation Serif" w:hAnsi="Liberation Serif"/>
          <w:sz w:val="28"/>
          <w:szCs w:val="28"/>
        </w:rPr>
        <w:t>ФОРМА</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ПРЕДСТАВЛЕНИЯ ИНФОРМАЦИИ</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ОБ ОСУЩЕСТВЛЕНИИ ВЕДОМСТВЕННОГО КОНТРОЛЯ</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Информация</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об осуществлении ведомственного контроля за ____ год</w:t>
      </w:r>
    </w:p>
    <w:p w:rsidR="00F55011" w:rsidRPr="00F55011" w:rsidRDefault="00F55011" w:rsidP="00F55011">
      <w:pPr>
        <w:spacing w:after="0" w:line="240" w:lineRule="auto"/>
        <w:jc w:val="center"/>
        <w:rPr>
          <w:rFonts w:ascii="Liberation Serif" w:hAnsi="Liberation Serif"/>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F55011" w:rsidRPr="00F55011" w:rsidTr="00142142">
        <w:tc>
          <w:tcPr>
            <w:tcW w:w="9070" w:type="dxa"/>
            <w:tcBorders>
              <w:top w:val="nil"/>
              <w:left w:val="nil"/>
              <w:right w:val="nil"/>
            </w:tcBorders>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9070" w:type="dxa"/>
            <w:tcBorders>
              <w:left w:val="nil"/>
              <w:bottom w:val="nil"/>
              <w:right w:val="nil"/>
            </w:tcBorders>
          </w:tcPr>
          <w:p w:rsidR="00F55011" w:rsidRPr="00F55011" w:rsidRDefault="00F55011" w:rsidP="008903DE">
            <w:pPr>
              <w:spacing w:after="0" w:line="240" w:lineRule="auto"/>
              <w:jc w:val="center"/>
              <w:rPr>
                <w:rFonts w:ascii="Liberation Serif" w:hAnsi="Liberation Serif"/>
                <w:sz w:val="28"/>
                <w:szCs w:val="28"/>
              </w:rPr>
            </w:pPr>
            <w:r w:rsidRPr="00F55011">
              <w:rPr>
                <w:rFonts w:ascii="Liberation Serif" w:hAnsi="Liberation Serif"/>
                <w:sz w:val="28"/>
                <w:szCs w:val="28"/>
              </w:rPr>
              <w:t xml:space="preserve">(наименование органа </w:t>
            </w:r>
            <w:r w:rsidR="008903DE">
              <w:rPr>
                <w:rFonts w:ascii="Liberation Serif" w:hAnsi="Liberation Serif"/>
                <w:sz w:val="28"/>
                <w:szCs w:val="28"/>
              </w:rPr>
              <w:t>местного самоуправления Ирбитского муниципального</w:t>
            </w:r>
            <w:r w:rsidR="00C20C78">
              <w:rPr>
                <w:rFonts w:ascii="Liberation Serif" w:hAnsi="Liberation Serif"/>
                <w:sz w:val="28"/>
                <w:szCs w:val="28"/>
              </w:rPr>
              <w:t xml:space="preserve"> </w:t>
            </w:r>
            <w:r w:rsidR="008903DE">
              <w:rPr>
                <w:rFonts w:ascii="Liberation Serif" w:hAnsi="Liberation Serif"/>
                <w:sz w:val="28"/>
                <w:szCs w:val="28"/>
              </w:rPr>
              <w:t>образования</w:t>
            </w:r>
            <w:r w:rsidRPr="00F55011">
              <w:rPr>
                <w:rFonts w:ascii="Liberation Serif" w:hAnsi="Liberation Serif"/>
                <w:sz w:val="28"/>
                <w:szCs w:val="28"/>
              </w:rPr>
              <w:t>)</w:t>
            </w:r>
          </w:p>
        </w:tc>
      </w:tr>
    </w:tbl>
    <w:p w:rsidR="00F55011" w:rsidRPr="00F55011" w:rsidRDefault="00F55011" w:rsidP="00F55011">
      <w:pPr>
        <w:spacing w:after="0" w:line="240" w:lineRule="auto"/>
        <w:jc w:val="center"/>
        <w:rPr>
          <w:rFonts w:ascii="Liberation Serif" w:hAnsi="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94"/>
        <w:gridCol w:w="1757"/>
        <w:gridCol w:w="4365"/>
        <w:gridCol w:w="1531"/>
      </w:tblGrid>
      <w:tr w:rsidR="00F55011" w:rsidRPr="00F55011" w:rsidTr="00142142">
        <w:tc>
          <w:tcPr>
            <w:tcW w:w="62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N п/п</w:t>
            </w:r>
          </w:p>
        </w:tc>
        <w:tc>
          <w:tcPr>
            <w:tcW w:w="6916" w:type="dxa"/>
            <w:gridSpan w:val="3"/>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Наименование показателя</w:t>
            </w:r>
          </w:p>
        </w:tc>
        <w:tc>
          <w:tcPr>
            <w:tcW w:w="1531"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Значение показателя</w:t>
            </w:r>
          </w:p>
        </w:tc>
      </w:tr>
      <w:tr w:rsidR="00F55011" w:rsidRPr="00F55011" w:rsidTr="00142142">
        <w:tc>
          <w:tcPr>
            <w:tcW w:w="624" w:type="dxa"/>
            <w:vMerge w:val="restart"/>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1</w:t>
            </w:r>
          </w:p>
        </w:tc>
        <w:tc>
          <w:tcPr>
            <w:tcW w:w="6916" w:type="dxa"/>
            <w:gridSpan w:val="3"/>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Количество проведенных проверок, всего</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8447" w:type="dxa"/>
            <w:gridSpan w:val="4"/>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из них</w:t>
            </w: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vMerge w:val="restart"/>
            <w:vAlign w:val="center"/>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1.1</w:t>
            </w:r>
          </w:p>
        </w:tc>
        <w:tc>
          <w:tcPr>
            <w:tcW w:w="1757" w:type="dxa"/>
            <w:vMerge w:val="restart"/>
            <w:vAlign w:val="center"/>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плановые</w:t>
            </w:r>
          </w:p>
        </w:tc>
        <w:tc>
          <w:tcPr>
            <w:tcW w:w="4365"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документарные</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vMerge/>
          </w:tcPr>
          <w:p w:rsidR="00F55011" w:rsidRPr="00F55011" w:rsidRDefault="00F55011" w:rsidP="00F55011">
            <w:pPr>
              <w:spacing w:after="0" w:line="240" w:lineRule="auto"/>
              <w:jc w:val="center"/>
              <w:rPr>
                <w:rFonts w:ascii="Liberation Serif" w:hAnsi="Liberation Serif"/>
                <w:sz w:val="28"/>
                <w:szCs w:val="28"/>
              </w:rPr>
            </w:pPr>
          </w:p>
        </w:tc>
        <w:tc>
          <w:tcPr>
            <w:tcW w:w="1757" w:type="dxa"/>
            <w:vMerge/>
          </w:tcPr>
          <w:p w:rsidR="00F55011" w:rsidRPr="00F55011" w:rsidRDefault="00F55011" w:rsidP="00F55011">
            <w:pPr>
              <w:spacing w:after="0" w:line="240" w:lineRule="auto"/>
              <w:jc w:val="center"/>
              <w:rPr>
                <w:rFonts w:ascii="Liberation Serif" w:hAnsi="Liberation Serif"/>
                <w:sz w:val="28"/>
                <w:szCs w:val="28"/>
              </w:rPr>
            </w:pPr>
          </w:p>
        </w:tc>
        <w:tc>
          <w:tcPr>
            <w:tcW w:w="4365"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выездные</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vMerge w:val="restart"/>
            <w:vAlign w:val="center"/>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1.2</w:t>
            </w:r>
          </w:p>
        </w:tc>
        <w:tc>
          <w:tcPr>
            <w:tcW w:w="1757" w:type="dxa"/>
            <w:vMerge w:val="restart"/>
            <w:vAlign w:val="center"/>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внеплановые</w:t>
            </w:r>
          </w:p>
        </w:tc>
        <w:tc>
          <w:tcPr>
            <w:tcW w:w="4365"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документарные</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vMerge/>
          </w:tcPr>
          <w:p w:rsidR="00F55011" w:rsidRPr="00F55011" w:rsidRDefault="00F55011" w:rsidP="00F55011">
            <w:pPr>
              <w:spacing w:after="0" w:line="240" w:lineRule="auto"/>
              <w:jc w:val="center"/>
              <w:rPr>
                <w:rFonts w:ascii="Liberation Serif" w:hAnsi="Liberation Serif"/>
                <w:sz w:val="28"/>
                <w:szCs w:val="28"/>
              </w:rPr>
            </w:pPr>
          </w:p>
        </w:tc>
        <w:tc>
          <w:tcPr>
            <w:tcW w:w="1757" w:type="dxa"/>
            <w:vMerge/>
          </w:tcPr>
          <w:p w:rsidR="00F55011" w:rsidRPr="00F55011" w:rsidRDefault="00F55011" w:rsidP="00F55011">
            <w:pPr>
              <w:spacing w:after="0" w:line="240" w:lineRule="auto"/>
              <w:jc w:val="center"/>
              <w:rPr>
                <w:rFonts w:ascii="Liberation Serif" w:hAnsi="Liberation Serif"/>
                <w:sz w:val="28"/>
                <w:szCs w:val="28"/>
              </w:rPr>
            </w:pPr>
          </w:p>
        </w:tc>
        <w:tc>
          <w:tcPr>
            <w:tcW w:w="4365"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выездные</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val="restart"/>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2</w:t>
            </w:r>
          </w:p>
        </w:tc>
        <w:tc>
          <w:tcPr>
            <w:tcW w:w="6916" w:type="dxa"/>
            <w:gridSpan w:val="3"/>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Количество выявленных нарушений, всего</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8447" w:type="dxa"/>
            <w:gridSpan w:val="4"/>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из них по основным направлениям</w:t>
            </w: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2.1</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трудовой договор</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2.2</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рабочее время</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2.3</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время отдыха</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2.4</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оплата труда</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2.5</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соблюдение гарантий и компенсаций, предоставляемых работникам</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2.6</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трудовой распорядок и дисциплина труда</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2.7</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охрана труда</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2.8</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материальная ответственность сторон трудового договора</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2.9</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особенности регулирования труда отдельных категорий работников</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2.10</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по иным направлениям (указать каким)</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val="restart"/>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3</w:t>
            </w:r>
          </w:p>
        </w:tc>
        <w:tc>
          <w:tcPr>
            <w:tcW w:w="6916" w:type="dxa"/>
            <w:gridSpan w:val="3"/>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Количество лиц, привлеченных к дисциплинарной ответственности в результате осуществления ведомственного контроля, всего</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8447" w:type="dxa"/>
            <w:gridSpan w:val="4"/>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из них</w:t>
            </w: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3.1</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замечание</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3.2</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выговор</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624" w:type="dxa"/>
            <w:vMerge/>
          </w:tcPr>
          <w:p w:rsidR="00F55011" w:rsidRPr="00F55011" w:rsidRDefault="00F55011" w:rsidP="00F55011">
            <w:pPr>
              <w:spacing w:after="0" w:line="240" w:lineRule="auto"/>
              <w:jc w:val="center"/>
              <w:rPr>
                <w:rFonts w:ascii="Liberation Serif" w:hAnsi="Liberation Serif"/>
                <w:sz w:val="28"/>
                <w:szCs w:val="28"/>
              </w:rPr>
            </w:pPr>
          </w:p>
        </w:tc>
        <w:tc>
          <w:tcPr>
            <w:tcW w:w="7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3.3</w:t>
            </w:r>
          </w:p>
        </w:tc>
        <w:tc>
          <w:tcPr>
            <w:tcW w:w="6122" w:type="dxa"/>
            <w:gridSpan w:val="2"/>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увольнение</w:t>
            </w:r>
          </w:p>
        </w:tc>
        <w:tc>
          <w:tcPr>
            <w:tcW w:w="1531" w:type="dxa"/>
          </w:tcPr>
          <w:p w:rsidR="00F55011" w:rsidRPr="00F55011" w:rsidRDefault="00F55011" w:rsidP="00F55011">
            <w:pPr>
              <w:spacing w:after="0" w:line="240" w:lineRule="auto"/>
              <w:jc w:val="center"/>
              <w:rPr>
                <w:rFonts w:ascii="Liberation Serif" w:hAnsi="Liberation Serif"/>
                <w:sz w:val="28"/>
                <w:szCs w:val="28"/>
              </w:rPr>
            </w:pPr>
          </w:p>
        </w:tc>
      </w:tr>
    </w:tbl>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8903DE" w:rsidRDefault="008903DE">
      <w:pPr>
        <w:rPr>
          <w:rFonts w:ascii="Liberation Serif" w:hAnsi="Liberation Serif"/>
          <w:sz w:val="28"/>
          <w:szCs w:val="28"/>
        </w:rPr>
      </w:pPr>
      <w:r>
        <w:rPr>
          <w:rFonts w:ascii="Liberation Serif" w:hAnsi="Liberation Serif"/>
          <w:sz w:val="28"/>
          <w:szCs w:val="28"/>
        </w:rPr>
        <w:br w:type="page"/>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C20C78">
      <w:pPr>
        <w:spacing w:after="0" w:line="240" w:lineRule="auto"/>
        <w:jc w:val="right"/>
        <w:rPr>
          <w:rFonts w:ascii="Liberation Serif" w:hAnsi="Liberation Serif"/>
          <w:sz w:val="28"/>
          <w:szCs w:val="28"/>
        </w:rPr>
      </w:pPr>
      <w:r w:rsidRPr="00F55011">
        <w:rPr>
          <w:rFonts w:ascii="Liberation Serif" w:hAnsi="Liberation Serif"/>
          <w:sz w:val="28"/>
          <w:szCs w:val="28"/>
        </w:rPr>
        <w:t xml:space="preserve">Приложение </w:t>
      </w:r>
      <w:r w:rsidR="00C20C78">
        <w:rPr>
          <w:rFonts w:ascii="Liberation Serif" w:hAnsi="Liberation Serif"/>
          <w:sz w:val="28"/>
          <w:szCs w:val="28"/>
        </w:rPr>
        <w:t>№</w:t>
      </w:r>
      <w:r w:rsidRPr="00F55011">
        <w:rPr>
          <w:rFonts w:ascii="Liberation Serif" w:hAnsi="Liberation Serif"/>
          <w:sz w:val="28"/>
          <w:szCs w:val="28"/>
        </w:rPr>
        <w:t xml:space="preserve"> 5</w:t>
      </w:r>
    </w:p>
    <w:p w:rsidR="00F55011" w:rsidRPr="00F55011" w:rsidRDefault="00F55011" w:rsidP="00C20C78">
      <w:pPr>
        <w:spacing w:after="0" w:line="240" w:lineRule="auto"/>
        <w:jc w:val="right"/>
        <w:rPr>
          <w:rFonts w:ascii="Liberation Serif" w:hAnsi="Liberation Serif"/>
          <w:sz w:val="28"/>
          <w:szCs w:val="28"/>
        </w:rPr>
      </w:pPr>
      <w:r w:rsidRPr="00F55011">
        <w:rPr>
          <w:rFonts w:ascii="Liberation Serif" w:hAnsi="Liberation Serif"/>
          <w:sz w:val="28"/>
          <w:szCs w:val="28"/>
        </w:rPr>
        <w:t>к Порядку</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bookmarkStart w:id="7" w:name="P354"/>
      <w:bookmarkEnd w:id="7"/>
      <w:r w:rsidRPr="00F55011">
        <w:rPr>
          <w:rFonts w:ascii="Liberation Serif" w:hAnsi="Liberation Serif"/>
          <w:sz w:val="28"/>
          <w:szCs w:val="28"/>
        </w:rPr>
        <w:t>ФОРМА</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ПРЕДСТАВЛЕНИЯ СВЕДЕНИЙ О РЕЗУЛЬТАТАХ</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ОСУЩЕСТВЛЕНИЯ ВЕДОМСТВЕННОГО КОНТРОЛЯ</w:t>
      </w: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Сведения о результатах</w:t>
      </w:r>
    </w:p>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осуществления ведомственного контроля за ____ год</w:t>
      </w:r>
    </w:p>
    <w:p w:rsidR="00F55011" w:rsidRPr="00F55011" w:rsidRDefault="00F55011" w:rsidP="00F55011">
      <w:pPr>
        <w:spacing w:after="0" w:line="240" w:lineRule="auto"/>
        <w:jc w:val="center"/>
        <w:rPr>
          <w:rFonts w:ascii="Liberation Serif" w:hAnsi="Liberation Serif"/>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F55011" w:rsidRPr="00F55011" w:rsidTr="00142142">
        <w:tc>
          <w:tcPr>
            <w:tcW w:w="9070" w:type="dxa"/>
            <w:tcBorders>
              <w:top w:val="nil"/>
              <w:left w:val="nil"/>
              <w:right w:val="nil"/>
            </w:tcBorders>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9070" w:type="dxa"/>
            <w:tcBorders>
              <w:left w:val="nil"/>
              <w:bottom w:val="nil"/>
              <w:right w:val="nil"/>
            </w:tcBorders>
          </w:tcPr>
          <w:p w:rsidR="00F55011" w:rsidRPr="00F55011" w:rsidRDefault="00F55011" w:rsidP="00C20C78">
            <w:pPr>
              <w:spacing w:after="0" w:line="240" w:lineRule="auto"/>
              <w:jc w:val="center"/>
              <w:rPr>
                <w:rFonts w:ascii="Liberation Serif" w:hAnsi="Liberation Serif"/>
                <w:sz w:val="28"/>
                <w:szCs w:val="28"/>
              </w:rPr>
            </w:pPr>
            <w:r w:rsidRPr="00F55011">
              <w:rPr>
                <w:rFonts w:ascii="Liberation Serif" w:hAnsi="Liberation Serif"/>
                <w:sz w:val="28"/>
                <w:szCs w:val="28"/>
              </w:rPr>
              <w:t xml:space="preserve">(наименование органа </w:t>
            </w:r>
            <w:r w:rsidR="00C20C78">
              <w:rPr>
                <w:rFonts w:ascii="Liberation Serif" w:hAnsi="Liberation Serif"/>
                <w:sz w:val="28"/>
                <w:szCs w:val="28"/>
              </w:rPr>
              <w:t>местного самоуправления Ирбитского муниципального образования</w:t>
            </w:r>
            <w:r w:rsidRPr="00F55011">
              <w:rPr>
                <w:rFonts w:ascii="Liberation Serif" w:hAnsi="Liberation Serif"/>
                <w:sz w:val="28"/>
                <w:szCs w:val="28"/>
              </w:rPr>
              <w:t>)</w:t>
            </w:r>
          </w:p>
        </w:tc>
      </w:tr>
    </w:tbl>
    <w:p w:rsidR="00F55011" w:rsidRPr="00F55011" w:rsidRDefault="00F55011" w:rsidP="00F55011">
      <w:pPr>
        <w:spacing w:after="0" w:line="240" w:lineRule="auto"/>
        <w:jc w:val="center"/>
        <w:rPr>
          <w:rFonts w:ascii="Liberation Serif" w:hAnsi="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2494"/>
        <w:gridCol w:w="1928"/>
        <w:gridCol w:w="1644"/>
      </w:tblGrid>
      <w:tr w:rsidR="00F55011" w:rsidRPr="00F55011" w:rsidTr="00142142">
        <w:tc>
          <w:tcPr>
            <w:tcW w:w="567"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N</w:t>
            </w:r>
          </w:p>
        </w:tc>
        <w:tc>
          <w:tcPr>
            <w:tcW w:w="2438"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Наименование подведомственной организации</w:t>
            </w:r>
          </w:p>
        </w:tc>
        <w:tc>
          <w:tcPr>
            <w:tcW w:w="249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Форма и основание проведения проверки (плановая, внеплановая)</w:t>
            </w:r>
          </w:p>
        </w:tc>
        <w:tc>
          <w:tcPr>
            <w:tcW w:w="1928"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Наименование месяца проведения проверки</w:t>
            </w:r>
          </w:p>
        </w:tc>
        <w:tc>
          <w:tcPr>
            <w:tcW w:w="1644" w:type="dxa"/>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Результаты проведения проверки *</w:t>
            </w:r>
          </w:p>
        </w:tc>
      </w:tr>
      <w:tr w:rsidR="00F55011" w:rsidRPr="00F55011" w:rsidTr="00142142">
        <w:tc>
          <w:tcPr>
            <w:tcW w:w="567" w:type="dxa"/>
          </w:tcPr>
          <w:p w:rsidR="00F55011" w:rsidRPr="00F55011" w:rsidRDefault="00F55011" w:rsidP="00F55011">
            <w:pPr>
              <w:spacing w:after="0" w:line="240" w:lineRule="auto"/>
              <w:jc w:val="center"/>
              <w:rPr>
                <w:rFonts w:ascii="Liberation Serif" w:hAnsi="Liberation Serif"/>
                <w:sz w:val="28"/>
                <w:szCs w:val="28"/>
              </w:rPr>
            </w:pPr>
          </w:p>
        </w:tc>
        <w:tc>
          <w:tcPr>
            <w:tcW w:w="2438" w:type="dxa"/>
          </w:tcPr>
          <w:p w:rsidR="00F55011" w:rsidRPr="00F55011" w:rsidRDefault="00F55011" w:rsidP="00F55011">
            <w:pPr>
              <w:spacing w:after="0" w:line="240" w:lineRule="auto"/>
              <w:jc w:val="center"/>
              <w:rPr>
                <w:rFonts w:ascii="Liberation Serif" w:hAnsi="Liberation Serif"/>
                <w:sz w:val="28"/>
                <w:szCs w:val="28"/>
              </w:rPr>
            </w:pPr>
          </w:p>
        </w:tc>
        <w:tc>
          <w:tcPr>
            <w:tcW w:w="2494" w:type="dxa"/>
          </w:tcPr>
          <w:p w:rsidR="00F55011" w:rsidRPr="00F55011" w:rsidRDefault="00F55011" w:rsidP="00F55011">
            <w:pPr>
              <w:spacing w:after="0" w:line="240" w:lineRule="auto"/>
              <w:jc w:val="center"/>
              <w:rPr>
                <w:rFonts w:ascii="Liberation Serif" w:hAnsi="Liberation Serif"/>
                <w:sz w:val="28"/>
                <w:szCs w:val="28"/>
              </w:rPr>
            </w:pPr>
          </w:p>
        </w:tc>
        <w:tc>
          <w:tcPr>
            <w:tcW w:w="1928" w:type="dxa"/>
          </w:tcPr>
          <w:p w:rsidR="00F55011" w:rsidRPr="00F55011" w:rsidRDefault="00F55011" w:rsidP="00F55011">
            <w:pPr>
              <w:spacing w:after="0" w:line="240" w:lineRule="auto"/>
              <w:jc w:val="center"/>
              <w:rPr>
                <w:rFonts w:ascii="Liberation Serif" w:hAnsi="Liberation Serif"/>
                <w:sz w:val="28"/>
                <w:szCs w:val="28"/>
              </w:rPr>
            </w:pPr>
          </w:p>
        </w:tc>
        <w:tc>
          <w:tcPr>
            <w:tcW w:w="1644" w:type="dxa"/>
          </w:tcPr>
          <w:p w:rsidR="00F55011" w:rsidRPr="00F55011" w:rsidRDefault="00F55011" w:rsidP="00F55011">
            <w:pPr>
              <w:spacing w:after="0" w:line="240" w:lineRule="auto"/>
              <w:jc w:val="center"/>
              <w:rPr>
                <w:rFonts w:ascii="Liberation Serif" w:hAnsi="Liberation Serif"/>
                <w:sz w:val="28"/>
                <w:szCs w:val="28"/>
              </w:rPr>
            </w:pPr>
          </w:p>
        </w:tc>
      </w:tr>
      <w:tr w:rsidR="00F55011" w:rsidRPr="00F55011" w:rsidTr="00142142">
        <w:tc>
          <w:tcPr>
            <w:tcW w:w="9071" w:type="dxa"/>
            <w:gridSpan w:val="5"/>
          </w:tcPr>
          <w:p w:rsidR="00F55011" w:rsidRPr="00F55011" w:rsidRDefault="00F55011" w:rsidP="00F55011">
            <w:pPr>
              <w:spacing w:after="0" w:line="240" w:lineRule="auto"/>
              <w:jc w:val="center"/>
              <w:rPr>
                <w:rFonts w:ascii="Liberation Serif" w:hAnsi="Liberation Serif"/>
                <w:sz w:val="28"/>
                <w:szCs w:val="28"/>
              </w:rPr>
            </w:pPr>
            <w:r w:rsidRPr="00F55011">
              <w:rPr>
                <w:rFonts w:ascii="Liberation Serif" w:hAnsi="Liberation Serif"/>
                <w:sz w:val="28"/>
                <w:szCs w:val="28"/>
              </w:rPr>
              <w:t>* Нарушения не выявлены, нарушения устранены, информация о нарушениях направлена в Государственную инспекцию труда Свердловской области</w:t>
            </w:r>
          </w:p>
        </w:tc>
      </w:tr>
    </w:tbl>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F55011" w:rsidRPr="00F55011" w:rsidRDefault="00F55011" w:rsidP="00F55011">
      <w:pPr>
        <w:spacing w:after="0" w:line="240" w:lineRule="auto"/>
        <w:jc w:val="center"/>
        <w:rPr>
          <w:rFonts w:ascii="Liberation Serif" w:hAnsi="Liberation Serif"/>
          <w:sz w:val="28"/>
          <w:szCs w:val="28"/>
        </w:rPr>
      </w:pPr>
    </w:p>
    <w:p w:rsidR="00280AD9" w:rsidRPr="00737DCB" w:rsidRDefault="00280AD9" w:rsidP="007216D5">
      <w:pPr>
        <w:spacing w:after="0" w:line="240" w:lineRule="auto"/>
        <w:jc w:val="center"/>
        <w:rPr>
          <w:rFonts w:ascii="Liberation Serif" w:eastAsia="Times New Roman" w:hAnsi="Liberation Serif" w:cs="Times New Roman"/>
          <w:b/>
          <w:spacing w:val="100"/>
          <w:sz w:val="28"/>
          <w:szCs w:val="28"/>
          <w:lang w:eastAsia="ru-RU"/>
        </w:rPr>
      </w:pPr>
    </w:p>
    <w:p w:rsidR="00280AD9" w:rsidRPr="00737DCB" w:rsidRDefault="00280AD9" w:rsidP="007216D5">
      <w:pPr>
        <w:spacing w:after="0" w:line="240" w:lineRule="auto"/>
        <w:jc w:val="center"/>
        <w:rPr>
          <w:rFonts w:ascii="Liberation Serif" w:eastAsia="Times New Roman" w:hAnsi="Liberation Serif" w:cs="Times New Roman"/>
          <w:b/>
          <w:spacing w:val="100"/>
          <w:sz w:val="28"/>
          <w:szCs w:val="28"/>
          <w:lang w:eastAsia="ru-RU"/>
        </w:rPr>
      </w:pPr>
    </w:p>
    <w:p w:rsidR="00280AD9" w:rsidRPr="00737DCB" w:rsidRDefault="00280AD9" w:rsidP="007216D5">
      <w:pPr>
        <w:spacing w:after="0" w:line="240" w:lineRule="auto"/>
        <w:jc w:val="center"/>
        <w:rPr>
          <w:rFonts w:ascii="Liberation Serif" w:eastAsia="Times New Roman" w:hAnsi="Liberation Serif" w:cs="Times New Roman"/>
          <w:b/>
          <w:spacing w:val="100"/>
          <w:sz w:val="28"/>
          <w:szCs w:val="28"/>
          <w:lang w:eastAsia="ru-RU"/>
        </w:rPr>
      </w:pPr>
    </w:p>
    <w:sectPr w:rsidR="00280AD9" w:rsidRPr="00737DCB" w:rsidSect="00DE550D">
      <w:pgSz w:w="11906" w:h="16838"/>
      <w:pgMar w:top="709"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D28B6"/>
    <w:multiLevelType w:val="hybridMultilevel"/>
    <w:tmpl w:val="83AE11A8"/>
    <w:lvl w:ilvl="0" w:tplc="9A60EF2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2274090"/>
    <w:multiLevelType w:val="hybridMultilevel"/>
    <w:tmpl w:val="B47A3752"/>
    <w:lvl w:ilvl="0" w:tplc="05864C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404A24"/>
    <w:multiLevelType w:val="hybridMultilevel"/>
    <w:tmpl w:val="23027436"/>
    <w:lvl w:ilvl="0" w:tplc="7E920E12">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4E8175A0"/>
    <w:multiLevelType w:val="hybridMultilevel"/>
    <w:tmpl w:val="409E5FD0"/>
    <w:lvl w:ilvl="0" w:tplc="C8F05B0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E850F8"/>
    <w:multiLevelType w:val="hybridMultilevel"/>
    <w:tmpl w:val="8828FA72"/>
    <w:lvl w:ilvl="0" w:tplc="7BB07E66">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FDA3C3A"/>
    <w:multiLevelType w:val="hybridMultilevel"/>
    <w:tmpl w:val="556C7022"/>
    <w:lvl w:ilvl="0" w:tplc="81C8779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FA23B72"/>
    <w:multiLevelType w:val="hybridMultilevel"/>
    <w:tmpl w:val="AD5E631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A"/>
    <w:rsid w:val="00005069"/>
    <w:rsid w:val="00020545"/>
    <w:rsid w:val="00045977"/>
    <w:rsid w:val="0007153B"/>
    <w:rsid w:val="000A3E8D"/>
    <w:rsid w:val="000B47D9"/>
    <w:rsid w:val="000B7BBC"/>
    <w:rsid w:val="000C606D"/>
    <w:rsid w:val="00163E9C"/>
    <w:rsid w:val="001D672A"/>
    <w:rsid w:val="00200D30"/>
    <w:rsid w:val="00227942"/>
    <w:rsid w:val="00232CFA"/>
    <w:rsid w:val="00234F91"/>
    <w:rsid w:val="002405A7"/>
    <w:rsid w:val="002619F8"/>
    <w:rsid w:val="00267183"/>
    <w:rsid w:val="002762E4"/>
    <w:rsid w:val="00280AD9"/>
    <w:rsid w:val="002A6AB1"/>
    <w:rsid w:val="002B1617"/>
    <w:rsid w:val="002B78C3"/>
    <w:rsid w:val="002D7E9B"/>
    <w:rsid w:val="002F2923"/>
    <w:rsid w:val="002F5B97"/>
    <w:rsid w:val="00367B13"/>
    <w:rsid w:val="00373507"/>
    <w:rsid w:val="0037472B"/>
    <w:rsid w:val="003870FF"/>
    <w:rsid w:val="003C5D9C"/>
    <w:rsid w:val="003E249A"/>
    <w:rsid w:val="003E5A4E"/>
    <w:rsid w:val="00401411"/>
    <w:rsid w:val="00414A1E"/>
    <w:rsid w:val="00451F81"/>
    <w:rsid w:val="004B0B4A"/>
    <w:rsid w:val="004F21E5"/>
    <w:rsid w:val="0050317D"/>
    <w:rsid w:val="00524302"/>
    <w:rsid w:val="0055155E"/>
    <w:rsid w:val="00590DD7"/>
    <w:rsid w:val="005C3214"/>
    <w:rsid w:val="005D65C8"/>
    <w:rsid w:val="005E4859"/>
    <w:rsid w:val="005E5BE1"/>
    <w:rsid w:val="005F1164"/>
    <w:rsid w:val="005F34CC"/>
    <w:rsid w:val="00645433"/>
    <w:rsid w:val="006537FB"/>
    <w:rsid w:val="00655166"/>
    <w:rsid w:val="00660676"/>
    <w:rsid w:val="00675B8B"/>
    <w:rsid w:val="00683EA6"/>
    <w:rsid w:val="00690C9A"/>
    <w:rsid w:val="00692AC1"/>
    <w:rsid w:val="006D3554"/>
    <w:rsid w:val="006E074F"/>
    <w:rsid w:val="006F509F"/>
    <w:rsid w:val="007171F4"/>
    <w:rsid w:val="007216D5"/>
    <w:rsid w:val="00737DCB"/>
    <w:rsid w:val="00761BAA"/>
    <w:rsid w:val="00791C10"/>
    <w:rsid w:val="007952D1"/>
    <w:rsid w:val="007A25E4"/>
    <w:rsid w:val="007B0129"/>
    <w:rsid w:val="00804781"/>
    <w:rsid w:val="00816C79"/>
    <w:rsid w:val="00873900"/>
    <w:rsid w:val="00876C58"/>
    <w:rsid w:val="008903DE"/>
    <w:rsid w:val="008A1D58"/>
    <w:rsid w:val="008B39E3"/>
    <w:rsid w:val="008B5B7A"/>
    <w:rsid w:val="008D521D"/>
    <w:rsid w:val="008E6133"/>
    <w:rsid w:val="009016EC"/>
    <w:rsid w:val="00905B4C"/>
    <w:rsid w:val="00961F50"/>
    <w:rsid w:val="009A14F4"/>
    <w:rsid w:val="009A4378"/>
    <w:rsid w:val="009A54F2"/>
    <w:rsid w:val="009E3D9F"/>
    <w:rsid w:val="00A151FF"/>
    <w:rsid w:val="00A1617E"/>
    <w:rsid w:val="00A240E1"/>
    <w:rsid w:val="00A60FA1"/>
    <w:rsid w:val="00A62EA5"/>
    <w:rsid w:val="00A63EE4"/>
    <w:rsid w:val="00AC07E7"/>
    <w:rsid w:val="00AD4C3E"/>
    <w:rsid w:val="00AE5681"/>
    <w:rsid w:val="00AF2E5E"/>
    <w:rsid w:val="00B0109A"/>
    <w:rsid w:val="00B2220B"/>
    <w:rsid w:val="00B457FA"/>
    <w:rsid w:val="00B46332"/>
    <w:rsid w:val="00B65D13"/>
    <w:rsid w:val="00B7093A"/>
    <w:rsid w:val="00B92AB8"/>
    <w:rsid w:val="00B95B9A"/>
    <w:rsid w:val="00BC6C72"/>
    <w:rsid w:val="00C17B58"/>
    <w:rsid w:val="00C20C78"/>
    <w:rsid w:val="00C318A8"/>
    <w:rsid w:val="00C846F3"/>
    <w:rsid w:val="00CB7CCB"/>
    <w:rsid w:val="00CC7FF3"/>
    <w:rsid w:val="00D20A48"/>
    <w:rsid w:val="00D4154A"/>
    <w:rsid w:val="00D63869"/>
    <w:rsid w:val="00D728CB"/>
    <w:rsid w:val="00D72B1B"/>
    <w:rsid w:val="00D74FE5"/>
    <w:rsid w:val="00D84AC2"/>
    <w:rsid w:val="00DB1AEF"/>
    <w:rsid w:val="00DB3232"/>
    <w:rsid w:val="00DE550D"/>
    <w:rsid w:val="00E42575"/>
    <w:rsid w:val="00E54780"/>
    <w:rsid w:val="00E709B6"/>
    <w:rsid w:val="00E76AE8"/>
    <w:rsid w:val="00E939A9"/>
    <w:rsid w:val="00EA5481"/>
    <w:rsid w:val="00ED60B0"/>
    <w:rsid w:val="00F00A04"/>
    <w:rsid w:val="00F373D3"/>
    <w:rsid w:val="00F55011"/>
    <w:rsid w:val="00F57138"/>
    <w:rsid w:val="00FA5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32C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32CF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7216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16D5"/>
    <w:rPr>
      <w:rFonts w:ascii="Tahoma" w:hAnsi="Tahoma" w:cs="Tahoma"/>
      <w:sz w:val="16"/>
      <w:szCs w:val="16"/>
    </w:rPr>
  </w:style>
  <w:style w:type="paragraph" w:customStyle="1" w:styleId="ConsPlusNormal">
    <w:name w:val="ConsPlusNormal"/>
    <w:rsid w:val="00280A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unhideWhenUsed/>
    <w:rsid w:val="00B46332"/>
    <w:rPr>
      <w:color w:val="0000FF" w:themeColor="hyperlink"/>
      <w:u w:val="single"/>
    </w:rPr>
  </w:style>
  <w:style w:type="paragraph" w:styleId="a6">
    <w:name w:val="List Paragraph"/>
    <w:basedOn w:val="a"/>
    <w:uiPriority w:val="34"/>
    <w:qFormat/>
    <w:rsid w:val="00163E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32C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32CF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7216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16D5"/>
    <w:rPr>
      <w:rFonts w:ascii="Tahoma" w:hAnsi="Tahoma" w:cs="Tahoma"/>
      <w:sz w:val="16"/>
      <w:szCs w:val="16"/>
    </w:rPr>
  </w:style>
  <w:style w:type="paragraph" w:customStyle="1" w:styleId="ConsPlusNormal">
    <w:name w:val="ConsPlusNormal"/>
    <w:rsid w:val="00280A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unhideWhenUsed/>
    <w:rsid w:val="00B46332"/>
    <w:rPr>
      <w:color w:val="0000FF" w:themeColor="hyperlink"/>
      <w:u w:val="single"/>
    </w:rPr>
  </w:style>
  <w:style w:type="paragraph" w:styleId="a6">
    <w:name w:val="List Paragraph"/>
    <w:basedOn w:val="a"/>
    <w:uiPriority w:val="34"/>
    <w:qFormat/>
    <w:rsid w:val="00163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50590">
      <w:bodyDiv w:val="1"/>
      <w:marLeft w:val="0"/>
      <w:marRight w:val="0"/>
      <w:marTop w:val="0"/>
      <w:marBottom w:val="0"/>
      <w:divBdr>
        <w:top w:val="none" w:sz="0" w:space="0" w:color="auto"/>
        <w:left w:val="none" w:sz="0" w:space="0" w:color="auto"/>
        <w:bottom w:val="none" w:sz="0" w:space="0" w:color="auto"/>
        <w:right w:val="none" w:sz="0" w:space="0" w:color="auto"/>
      </w:divBdr>
      <w:divsChild>
        <w:div w:id="961692018">
          <w:marLeft w:val="0"/>
          <w:marRight w:val="0"/>
          <w:marTop w:val="0"/>
          <w:marBottom w:val="0"/>
          <w:divBdr>
            <w:top w:val="single" w:sz="2" w:space="0" w:color="auto"/>
            <w:left w:val="single" w:sz="2" w:space="0" w:color="auto"/>
            <w:bottom w:val="single" w:sz="2" w:space="0" w:color="auto"/>
            <w:right w:val="single" w:sz="2" w:space="0" w:color="auto"/>
          </w:divBdr>
          <w:divsChild>
            <w:div w:id="112940103">
              <w:marLeft w:val="0"/>
              <w:marRight w:val="0"/>
              <w:marTop w:val="0"/>
              <w:marBottom w:val="0"/>
              <w:divBdr>
                <w:top w:val="none" w:sz="0" w:space="0" w:color="auto"/>
                <w:left w:val="none" w:sz="0" w:space="0" w:color="auto"/>
                <w:bottom w:val="none" w:sz="0" w:space="0" w:color="auto"/>
                <w:right w:val="none" w:sz="0" w:space="0" w:color="auto"/>
              </w:divBdr>
              <w:divsChild>
                <w:div w:id="1990590981">
                  <w:marLeft w:val="0"/>
                  <w:marRight w:val="0"/>
                  <w:marTop w:val="0"/>
                  <w:marBottom w:val="0"/>
                  <w:divBdr>
                    <w:top w:val="none" w:sz="0" w:space="0" w:color="auto"/>
                    <w:left w:val="none" w:sz="0" w:space="0" w:color="auto"/>
                    <w:bottom w:val="none" w:sz="0" w:space="0" w:color="auto"/>
                    <w:right w:val="none" w:sz="0" w:space="0" w:color="auto"/>
                  </w:divBdr>
                  <w:divsChild>
                    <w:div w:id="248081225">
                      <w:marLeft w:val="0"/>
                      <w:marRight w:val="0"/>
                      <w:marTop w:val="0"/>
                      <w:marBottom w:val="0"/>
                      <w:divBdr>
                        <w:top w:val="none" w:sz="0" w:space="0" w:color="auto"/>
                        <w:left w:val="none" w:sz="0" w:space="0" w:color="auto"/>
                        <w:bottom w:val="none" w:sz="0" w:space="0" w:color="auto"/>
                        <w:right w:val="none" w:sz="0" w:space="0" w:color="auto"/>
                      </w:divBdr>
                      <w:divsChild>
                        <w:div w:id="848254869">
                          <w:marLeft w:val="0"/>
                          <w:marRight w:val="0"/>
                          <w:marTop w:val="0"/>
                          <w:marBottom w:val="0"/>
                          <w:divBdr>
                            <w:top w:val="none" w:sz="0" w:space="0" w:color="auto"/>
                            <w:left w:val="none" w:sz="0" w:space="0" w:color="auto"/>
                            <w:bottom w:val="none" w:sz="0" w:space="0" w:color="auto"/>
                            <w:right w:val="none" w:sz="0" w:space="0" w:color="auto"/>
                          </w:divBdr>
                          <w:divsChild>
                            <w:div w:id="3555671">
                              <w:marLeft w:val="0"/>
                              <w:marRight w:val="0"/>
                              <w:marTop w:val="0"/>
                              <w:marBottom w:val="0"/>
                              <w:divBdr>
                                <w:top w:val="none" w:sz="0" w:space="0" w:color="auto"/>
                                <w:left w:val="none" w:sz="0" w:space="0" w:color="auto"/>
                                <w:bottom w:val="none" w:sz="0" w:space="0" w:color="auto"/>
                                <w:right w:val="none" w:sz="0" w:space="0" w:color="auto"/>
                              </w:divBdr>
                              <w:divsChild>
                                <w:div w:id="7447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BB1D0DA67CCF0FBE02647EF178C8DB9498025143D0CA5AEA12B95218B5133F5647E2420882FC9389A56339858631FA96CEEEC91EEpCuE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4ABB1D0DA67CCF0FBE0384AF97BD287BB47D929153F01FAF5F72DC27EDB5766B524787165CA2BC36CCB126491523050ED30FDEF96F2CED9382A83E8p4u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37DA-B5D4-401C-B199-1C472DEB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3783</Words>
  <Characters>21564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2023-03-21T05:58:00Z</cp:lastPrinted>
  <dcterms:created xsi:type="dcterms:W3CDTF">2023-10-18T03:16:00Z</dcterms:created>
  <dcterms:modified xsi:type="dcterms:W3CDTF">2024-03-12T12:16:00Z</dcterms:modified>
</cp:coreProperties>
</file>