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Default="005879E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26 марта 2024 года</w:t>
      </w:r>
    </w:p>
    <w:p w:rsidR="00D51E5D" w:rsidRDefault="005879E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Default="00D51E5D">
      <w:pPr>
        <w:spacing w:line="228" w:lineRule="auto"/>
        <w:jc w:val="center"/>
        <w:rPr>
          <w:rStyle w:val="140"/>
          <w:rFonts w:ascii="Liberation Serif" w:hAnsi="Liberation Serif" w:cs="Liberation Serif"/>
          <w:highlight w:val="yellow"/>
        </w:rPr>
      </w:pPr>
    </w:p>
    <w:p w:rsidR="00D51E5D" w:rsidRDefault="005879E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25 марта 2024 года</w:t>
      </w:r>
    </w:p>
    <w:p w:rsidR="00D51E5D" w:rsidRDefault="00D51E5D">
      <w:pPr>
        <w:shd w:val="clear" w:color="auto" w:fill="FFFFFF"/>
        <w:spacing w:line="228" w:lineRule="auto"/>
        <w:rPr>
          <w:rStyle w:val="140"/>
          <w:rFonts w:ascii="Liberation Serif" w:hAnsi="Liberation Serif" w:cs="Liberation Serif"/>
        </w:rPr>
      </w:pPr>
    </w:p>
    <w:p w:rsidR="00D51E5D" w:rsidRDefault="005879E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D51E5D" w:rsidRDefault="005879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Default="005879E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D51E5D" w:rsidRDefault="005879E9">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области наблюдалась переменная облачность </w:t>
      </w:r>
      <w:r>
        <w:rPr>
          <w:rFonts w:ascii="Liberation Serif" w:hAnsi="Liberation Serif" w:cs="Liberation Serif"/>
          <w:sz w:val="28"/>
          <w:szCs w:val="28"/>
        </w:rPr>
        <w:br/>
        <w:t>с прояснениями, местами на севере прошли умеренные осадки (снег, мокрый снег, дождь). Ветер юго-западный 4-9 м/с, местами порывы до 10 м/с. Температура воздуха ночью -3, +2°, при прояснении до -8°, на крайнем севере -9, -13°, днем на юге +2, +4°, на севере -1, +2°, на крайнем севере до -6°.</w:t>
      </w:r>
    </w:p>
    <w:p w:rsidR="00D51E5D" w:rsidRDefault="005879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В большинстве районов области высота снега находилась в пределах </w:t>
      </w:r>
      <w:r>
        <w:rPr>
          <w:rStyle w:val="140"/>
          <w:rFonts w:ascii="Liberation Serif" w:hAnsi="Liberation Serif" w:cs="Liberation Serif"/>
        </w:rPr>
        <w:br/>
        <w:t>20-57 см. Местами на севере области до 62 см.</w:t>
      </w:r>
    </w:p>
    <w:p w:rsidR="00D51E5D" w:rsidRDefault="005879E9">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Default="005879E9">
      <w:pPr>
        <w:tabs>
          <w:tab w:val="left" w:pos="0"/>
        </w:tabs>
        <w:ind w:left="142" w:hanging="142"/>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D51E5D" w:rsidRDefault="005879E9">
      <w:pPr>
        <w:pStyle w:val="aff6"/>
        <w:jc w:val="both"/>
      </w:pPr>
      <w:r>
        <w:rPr>
          <w:rFonts w:ascii="Liberation Serif" w:hAnsi="Liberation Serif" w:cs="Liberation Serif"/>
          <w:b/>
          <w:bCs/>
          <w:sz w:val="28"/>
          <w:szCs w:val="28"/>
        </w:rPr>
        <w:t>НЯ: </w:t>
      </w:r>
      <w:r>
        <w:rPr>
          <w:rFonts w:ascii="Liberation Serif" w:hAnsi="Liberation Serif" w:cs="Liberation Serif"/>
          <w:bCs/>
          <w:sz w:val="28"/>
          <w:szCs w:val="28"/>
        </w:rPr>
        <w:t>– не зарегистрированы.</w:t>
      </w:r>
    </w:p>
    <w:p w:rsidR="00D51E5D" w:rsidRDefault="005879E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гололедица c пониженным коэффициентом сцепления не отмечалась. </w:t>
      </w:r>
    </w:p>
    <w:p w:rsidR="00D51E5D" w:rsidRDefault="005879E9">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D51E5D" w:rsidRDefault="005879E9">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D51E5D" w:rsidRDefault="005879E9">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147F4F" w:rsidRDefault="005879E9">
      <w:pPr>
        <w:widowControl w:val="0"/>
        <w:suppressAutoHyphens w:val="0"/>
        <w:spacing w:line="228" w:lineRule="auto"/>
        <w:jc w:val="both"/>
        <w:rPr>
          <w:rFonts w:ascii="Liberation Serif" w:hAnsi="Liberation Serif" w:cs="Liberation Serif"/>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p>
    <w:p w:rsidR="00147F4F" w:rsidRPr="004A2BF9" w:rsidRDefault="00147F4F" w:rsidP="00147F4F">
      <w:pPr>
        <w:tabs>
          <w:tab w:val="left" w:pos="0"/>
        </w:tabs>
        <w:suppressAutoHyphens w:val="0"/>
        <w:ind w:right="201"/>
        <w:jc w:val="both"/>
        <w:rPr>
          <w:rFonts w:ascii="Liberation Serif" w:eastAsia="Calibri" w:hAnsi="Liberation Serif" w:cs="Liberation Serif"/>
          <w:b/>
          <w:sz w:val="28"/>
        </w:rPr>
      </w:pPr>
      <w:r w:rsidRPr="004A2BF9">
        <w:rPr>
          <w:rFonts w:ascii="Liberation Serif" w:eastAsia="Calibri" w:hAnsi="Liberation Serif" w:cs="Liberation Serif"/>
          <w:b/>
          <w:sz w:val="28"/>
        </w:rPr>
        <w:t xml:space="preserve">ГО Богданович, </w:t>
      </w:r>
      <w:r w:rsidR="00926198" w:rsidRPr="00926198">
        <w:rPr>
          <w:b/>
          <w:sz w:val="28"/>
        </w:rPr>
        <w:t>с. Чернокоровское</w:t>
      </w:r>
      <w:r w:rsidRPr="00926198">
        <w:rPr>
          <w:rFonts w:ascii="Liberation Serif" w:eastAsia="Calibri" w:hAnsi="Liberation Serif" w:cs="Liberation Serif"/>
          <w:b/>
          <w:sz w:val="28"/>
        </w:rPr>
        <w:t>,</w:t>
      </w:r>
      <w:r w:rsidRPr="004A2BF9">
        <w:rPr>
          <w:rFonts w:ascii="Liberation Serif" w:eastAsia="Calibri" w:hAnsi="Liberation Serif" w:cs="Liberation Serif"/>
          <w:b/>
          <w:sz w:val="28"/>
        </w:rPr>
        <w:t xml:space="preserve"> река </w:t>
      </w:r>
      <w:r w:rsidRPr="00132E18">
        <w:rPr>
          <w:rFonts w:ascii="Liberation Serif" w:eastAsia="Calibri" w:hAnsi="Liberation Serif" w:cs="Liberation Serif"/>
          <w:b/>
          <w:sz w:val="28"/>
        </w:rPr>
        <w:t>Большая Калиновка</w:t>
      </w:r>
      <w:r w:rsidRPr="004A2BF9">
        <w:rPr>
          <w:rFonts w:ascii="Liberation Serif" w:eastAsia="Calibri" w:hAnsi="Liberation Serif" w:cs="Liberation Serif"/>
          <w:b/>
          <w:sz w:val="28"/>
        </w:rPr>
        <w:t>:</w:t>
      </w:r>
    </w:p>
    <w:p w:rsidR="00D51E5D" w:rsidRPr="00966485" w:rsidRDefault="005879E9" w:rsidP="00926198">
      <w:pPr>
        <w:tabs>
          <w:tab w:val="left" w:pos="658"/>
        </w:tabs>
        <w:jc w:val="both"/>
        <w:rPr>
          <w:rStyle w:val="140"/>
          <w:b/>
          <w:szCs w:val="20"/>
        </w:rPr>
      </w:pPr>
      <w:r w:rsidRPr="00147F4F">
        <w:rPr>
          <w:rFonts w:ascii="Liberation Serif" w:hAnsi="Liberation Serif" w:cs="Liberation Serif"/>
          <w:sz w:val="28"/>
          <w:szCs w:val="28"/>
        </w:rPr>
        <w:t xml:space="preserve">           </w:t>
      </w:r>
      <w:r w:rsidR="00147F4F" w:rsidRPr="00147F4F">
        <w:rPr>
          <w:rFonts w:ascii="Liberation Serif" w:hAnsi="Liberation Serif" w:cs="Liberation Serif"/>
          <w:sz w:val="28"/>
          <w:szCs w:val="28"/>
        </w:rPr>
        <w:t>2</w:t>
      </w:r>
      <w:r w:rsidR="00147F4F">
        <w:rPr>
          <w:rFonts w:ascii="Liberation Serif" w:hAnsi="Liberation Serif" w:cs="Liberation Serif"/>
          <w:sz w:val="28"/>
          <w:szCs w:val="28"/>
        </w:rPr>
        <w:t>5</w:t>
      </w:r>
      <w:r w:rsidR="00147F4F" w:rsidRPr="00147F4F">
        <w:rPr>
          <w:rFonts w:ascii="Liberation Serif" w:hAnsi="Liberation Serif" w:cs="Liberation Serif"/>
          <w:sz w:val="28"/>
          <w:szCs w:val="28"/>
        </w:rPr>
        <w:t xml:space="preserve"> марта проводились работы (распиловка льда, чернение льда) </w:t>
      </w:r>
      <w:r w:rsidR="00147F4F" w:rsidRPr="00147F4F">
        <w:rPr>
          <w:rFonts w:ascii="Liberation Serif" w:eastAsia="Calibri" w:hAnsi="Liberation Serif" w:cs="Liberation Serif"/>
          <w:sz w:val="28"/>
        </w:rPr>
        <w:t xml:space="preserve">по подготовке к пропуску весеннего половодья </w:t>
      </w:r>
      <w:r w:rsidR="00147F4F" w:rsidRPr="00147F4F">
        <w:rPr>
          <w:sz w:val="28"/>
        </w:rPr>
        <w:t xml:space="preserve">на </w:t>
      </w:r>
      <w:proofErr w:type="spellStart"/>
      <w:r w:rsidR="00926198">
        <w:rPr>
          <w:sz w:val="28"/>
        </w:rPr>
        <w:t>Чернокоровско</w:t>
      </w:r>
      <w:r>
        <w:rPr>
          <w:sz w:val="28"/>
        </w:rPr>
        <w:t>й</w:t>
      </w:r>
      <w:proofErr w:type="spellEnd"/>
      <w:r w:rsidR="00926198">
        <w:rPr>
          <w:sz w:val="28"/>
        </w:rPr>
        <w:t xml:space="preserve"> ГТС, пройдено</w:t>
      </w:r>
      <w:r w:rsidR="00926198">
        <w:rPr>
          <w:sz w:val="28"/>
        </w:rPr>
        <w:br/>
      </w:r>
      <w:r w:rsidR="00147F4F" w:rsidRPr="00147F4F">
        <w:rPr>
          <w:sz w:val="28"/>
        </w:rPr>
        <w:t>10 погонных метров</w:t>
      </w:r>
      <w:r w:rsidR="00926198">
        <w:rPr>
          <w:sz w:val="28"/>
        </w:rPr>
        <w:t>,</w:t>
      </w:r>
      <w:r w:rsidR="00147F4F" w:rsidRPr="00147F4F">
        <w:rPr>
          <w:sz w:val="28"/>
        </w:rPr>
        <w:t xml:space="preserve"> </w:t>
      </w:r>
      <w:proofErr w:type="spellStart"/>
      <w:r w:rsidR="00926198">
        <w:rPr>
          <w:sz w:val="28"/>
        </w:rPr>
        <w:t>прочернено</w:t>
      </w:r>
      <w:proofErr w:type="spellEnd"/>
      <w:r w:rsidR="00926198">
        <w:rPr>
          <w:sz w:val="28"/>
        </w:rPr>
        <w:t xml:space="preserve"> </w:t>
      </w:r>
      <w:r w:rsidR="00147F4F" w:rsidRPr="00147F4F">
        <w:rPr>
          <w:sz w:val="28"/>
        </w:rPr>
        <w:t>20 м</w:t>
      </w:r>
      <w:r w:rsidR="00147F4F" w:rsidRPr="00147F4F">
        <w:rPr>
          <w:sz w:val="28"/>
          <w:vertAlign w:val="superscript"/>
        </w:rPr>
        <w:t>2</w:t>
      </w:r>
      <w:r w:rsidR="00147F4F" w:rsidRPr="00147F4F">
        <w:rPr>
          <w:sz w:val="28"/>
        </w:rPr>
        <w:t xml:space="preserve">. </w:t>
      </w:r>
      <w:r w:rsidR="00147F4F">
        <w:rPr>
          <w:sz w:val="28"/>
        </w:rPr>
        <w:t xml:space="preserve"> </w:t>
      </w:r>
      <w:r>
        <w:rPr>
          <w:rFonts w:ascii="Liberation Serif" w:hAnsi="Liberation Serif" w:cs="Liberation Serif"/>
          <w:sz w:val="28"/>
          <w:szCs w:val="28"/>
        </w:rPr>
        <w:t xml:space="preserve">                        </w:t>
      </w:r>
    </w:p>
    <w:p w:rsidR="00D51E5D" w:rsidRDefault="005879E9">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D51E5D" w:rsidRDefault="005879E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D51E5D" w:rsidRDefault="005879E9">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D51E5D" w:rsidRDefault="005879E9">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На территории Свердловской области за сутки лесные пожары не зарегистрированы.</w:t>
      </w:r>
    </w:p>
    <w:p w:rsidR="00D51E5D" w:rsidRDefault="005879E9">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Действующих пожаров нет.</w:t>
      </w:r>
    </w:p>
    <w:p w:rsidR="00D51E5D" w:rsidRDefault="005879E9">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Всего с начала 2024 года на территории области возникло</w:t>
      </w:r>
      <w:r>
        <w:rPr>
          <w:rFonts w:ascii="Liberation Serif" w:eastAsia="Calibri" w:hAnsi="Liberation Serif" w:cs="Liberation Serif"/>
          <w:b/>
          <w:sz w:val="28"/>
          <w:szCs w:val="28"/>
          <w:lang w:eastAsia="en-US"/>
        </w:rPr>
        <w:t xml:space="preserve"> 19</w:t>
      </w:r>
      <w:r>
        <w:rPr>
          <w:rFonts w:ascii="Liberation Serif" w:eastAsia="Calibri" w:hAnsi="Liberation Serif" w:cs="Liberation Serif"/>
          <w:sz w:val="28"/>
          <w:szCs w:val="28"/>
          <w:lang w:eastAsia="en-US"/>
        </w:rPr>
        <w:t xml:space="preserve"> лесных пожаров на площади </w:t>
      </w:r>
      <w:r>
        <w:rPr>
          <w:rFonts w:ascii="Liberation Serif" w:eastAsia="Calibri" w:hAnsi="Liberation Serif" w:cs="Liberation Serif"/>
          <w:b/>
          <w:sz w:val="28"/>
          <w:szCs w:val="28"/>
          <w:lang w:eastAsia="en-US"/>
        </w:rPr>
        <w:t xml:space="preserve">8,05 </w:t>
      </w:r>
      <w:r>
        <w:rPr>
          <w:rFonts w:ascii="Liberation Serif" w:eastAsia="Calibri" w:hAnsi="Liberation Serif" w:cs="Liberation Serif"/>
          <w:sz w:val="28"/>
          <w:szCs w:val="28"/>
          <w:lang w:eastAsia="en-US"/>
        </w:rPr>
        <w:t>га, из них:</w:t>
      </w:r>
    </w:p>
    <w:p w:rsidR="00D51E5D" w:rsidRDefault="005879E9">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
          <w:sz w:val="28"/>
          <w:szCs w:val="28"/>
          <w:lang w:eastAsia="en-US"/>
        </w:rPr>
        <w:t>-</w:t>
      </w:r>
      <w:r>
        <w:rPr>
          <w:rFonts w:ascii="Liberation Serif" w:eastAsia="Calibri" w:hAnsi="Liberation Serif" w:cs="Liberation Serif"/>
          <w:sz w:val="28"/>
          <w:szCs w:val="28"/>
          <w:lang w:eastAsia="en-US"/>
        </w:rPr>
        <w:t xml:space="preserve"> на землях лесного фонда </w:t>
      </w:r>
      <w:r>
        <w:rPr>
          <w:rFonts w:ascii="Liberation Serif" w:eastAsia="Calibri" w:hAnsi="Liberation Serif" w:cs="Liberation Serif"/>
          <w:b/>
          <w:sz w:val="28"/>
          <w:szCs w:val="28"/>
          <w:lang w:eastAsia="en-US"/>
        </w:rPr>
        <w:t xml:space="preserve">– 19 </w:t>
      </w:r>
      <w:r>
        <w:rPr>
          <w:rFonts w:ascii="Liberation Serif" w:eastAsia="Calibri" w:hAnsi="Liberation Serif" w:cs="Liberation Serif"/>
          <w:sz w:val="28"/>
          <w:szCs w:val="28"/>
          <w:lang w:eastAsia="en-US"/>
        </w:rPr>
        <w:t xml:space="preserve">пожаров на площади </w:t>
      </w:r>
      <w:r>
        <w:rPr>
          <w:rFonts w:ascii="Liberation Serif" w:eastAsia="Calibri" w:hAnsi="Liberation Serif" w:cs="Liberation Serif"/>
          <w:b/>
          <w:sz w:val="28"/>
          <w:szCs w:val="28"/>
          <w:lang w:eastAsia="en-US"/>
        </w:rPr>
        <w:t xml:space="preserve">8,05 </w:t>
      </w:r>
      <w:r>
        <w:rPr>
          <w:rFonts w:ascii="Liberation Serif" w:eastAsia="Calibri" w:hAnsi="Liberation Serif" w:cs="Liberation Serif"/>
          <w:sz w:val="28"/>
          <w:szCs w:val="28"/>
          <w:lang w:eastAsia="en-US"/>
        </w:rPr>
        <w:t xml:space="preserve">га. </w:t>
      </w:r>
    </w:p>
    <w:p w:rsidR="00D51E5D" w:rsidRDefault="005879E9">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том числе в день обнаружения было потушено </w:t>
      </w:r>
      <w:r>
        <w:rPr>
          <w:rFonts w:ascii="Liberation Serif" w:hAnsi="Liberation Serif" w:cs="Liberation Serif"/>
          <w:b/>
          <w:sz w:val="28"/>
          <w:szCs w:val="28"/>
        </w:rPr>
        <w:t xml:space="preserve">15 </w:t>
      </w:r>
      <w:r>
        <w:rPr>
          <w:rFonts w:ascii="Liberation Serif" w:hAnsi="Liberation Serif" w:cs="Liberation Serif"/>
          <w:sz w:val="28"/>
          <w:szCs w:val="28"/>
        </w:rPr>
        <w:t>лесных пожаров,</w:t>
      </w:r>
      <w:r>
        <w:rPr>
          <w:rFonts w:ascii="Liberation Serif" w:eastAsia="Calibri" w:hAnsi="Liberation Serif" w:cs="Liberation Serif"/>
          <w:sz w:val="28"/>
          <w:szCs w:val="28"/>
        </w:rPr>
        <w:t xml:space="preserve"> в первые сутки было потушено </w:t>
      </w:r>
      <w:r>
        <w:rPr>
          <w:rFonts w:ascii="Liberation Serif" w:eastAsia="Calibri" w:hAnsi="Liberation Serif" w:cs="Liberation Serif"/>
          <w:b/>
          <w:sz w:val="28"/>
          <w:szCs w:val="28"/>
        </w:rPr>
        <w:t>18</w:t>
      </w:r>
      <w:r>
        <w:rPr>
          <w:rFonts w:ascii="Liberation Serif" w:eastAsia="Calibri" w:hAnsi="Liberation Serif" w:cs="Liberation Serif"/>
          <w:sz w:val="28"/>
          <w:szCs w:val="28"/>
        </w:rPr>
        <w:t xml:space="preserve"> пожаров,</w:t>
      </w:r>
      <w:r>
        <w:rPr>
          <w:rFonts w:ascii="Liberation Serif" w:hAnsi="Liberation Serif" w:cs="Liberation Serif"/>
          <w:sz w:val="28"/>
          <w:szCs w:val="28"/>
        </w:rPr>
        <w:t xml:space="preserve"> эффективность тушения составила </w:t>
      </w:r>
      <w:r>
        <w:rPr>
          <w:rFonts w:ascii="Liberation Serif" w:hAnsi="Liberation Serif" w:cs="Liberation Serif"/>
          <w:sz w:val="28"/>
          <w:szCs w:val="28"/>
        </w:rPr>
        <w:br/>
      </w:r>
      <w:r>
        <w:rPr>
          <w:rFonts w:ascii="Liberation Serif" w:hAnsi="Liberation Serif" w:cs="Liberation Serif"/>
          <w:b/>
          <w:sz w:val="28"/>
          <w:szCs w:val="28"/>
        </w:rPr>
        <w:t>94,7 %</w:t>
      </w:r>
      <w:r>
        <w:rPr>
          <w:rFonts w:ascii="Liberation Serif" w:hAnsi="Liberation Serif" w:cs="Liberation Serif"/>
          <w:sz w:val="28"/>
          <w:szCs w:val="28"/>
        </w:rPr>
        <w:t>.</w:t>
      </w:r>
    </w:p>
    <w:p w:rsidR="00D51E5D" w:rsidRDefault="005879E9">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 аналогичный период </w:t>
      </w:r>
      <w:r>
        <w:rPr>
          <w:rFonts w:ascii="Liberation Serif" w:eastAsia="Calibri" w:hAnsi="Liberation Serif" w:cs="Liberation Serif"/>
          <w:b/>
          <w:sz w:val="28"/>
          <w:szCs w:val="28"/>
          <w:lang w:eastAsia="en-US"/>
        </w:rPr>
        <w:t>2023</w:t>
      </w:r>
      <w:r>
        <w:rPr>
          <w:rFonts w:ascii="Liberation Serif" w:eastAsia="Calibri" w:hAnsi="Liberation Serif" w:cs="Liberation Serif"/>
          <w:sz w:val="28"/>
          <w:szCs w:val="28"/>
          <w:lang w:eastAsia="en-US"/>
        </w:rPr>
        <w:t xml:space="preserve"> года на территории области лесных пожаров </w:t>
      </w:r>
      <w:r>
        <w:rPr>
          <w:rFonts w:ascii="Liberation Serif" w:eastAsia="Calibri" w:hAnsi="Liberation Serif" w:cs="Liberation Serif"/>
          <w:sz w:val="28"/>
          <w:szCs w:val="28"/>
          <w:lang w:eastAsia="en-US"/>
        </w:rPr>
        <w:br/>
        <w:t>не зарегистрировано.</w:t>
      </w:r>
    </w:p>
    <w:p w:rsidR="00D51E5D" w:rsidRDefault="00D51E5D">
      <w:pPr>
        <w:suppressAutoHyphens w:val="0"/>
        <w:jc w:val="both"/>
        <w:textAlignment w:val="auto"/>
        <w:rPr>
          <w:rFonts w:ascii="Liberation Serif" w:hAnsi="Liberation Serif" w:cs="Liberation Serif"/>
          <w:sz w:val="28"/>
          <w:szCs w:val="28"/>
          <w:lang w:bidi="ru-RU"/>
        </w:rPr>
      </w:pPr>
    </w:p>
    <w:p w:rsidR="00D51E5D" w:rsidRDefault="005879E9">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D51E5D" w:rsidRDefault="005879E9">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D51E5D" w:rsidRDefault="005879E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Default="005879E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60</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42</w:t>
      </w:r>
      <w:r>
        <w:rPr>
          <w:rStyle w:val="140"/>
          <w:rFonts w:ascii="Liberation Serif" w:hAnsi="Liberation Serif" w:cs="Liberation Serif"/>
        </w:rPr>
        <w:t xml:space="preserve"> пациента, ранее заразившихся COVID-19, выписаны как выздоровевшие, за сутки от COVID-19 погибших нет.</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51E5D" w:rsidRDefault="005879E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D51E5D" w:rsidRDefault="005879E9">
      <w:pPr>
        <w:pStyle w:val="56"/>
        <w:ind w:firstLine="709"/>
        <w:jc w:val="both"/>
        <w:rPr>
          <w:szCs w:val="28"/>
        </w:rPr>
      </w:pPr>
      <w:r>
        <w:rPr>
          <w:szCs w:val="28"/>
        </w:rPr>
        <w:t xml:space="preserve">По состоянию на 25 марта 2024 года на территории области действовали ограничительные мероприятия (карантин) по лейкозу крупного рогатого скота </w:t>
      </w:r>
      <w:r>
        <w:rPr>
          <w:szCs w:val="28"/>
        </w:rPr>
        <w:br/>
        <w:t xml:space="preserve">в </w:t>
      </w:r>
      <w:r>
        <w:rPr>
          <w:b/>
          <w:szCs w:val="28"/>
        </w:rPr>
        <w:t>17-ти</w:t>
      </w:r>
      <w:r>
        <w:rPr>
          <w:szCs w:val="28"/>
        </w:rPr>
        <w:t xml:space="preserve"> эпизоотических очагах, по бешенству животных в </w:t>
      </w:r>
      <w:r>
        <w:rPr>
          <w:b/>
          <w:szCs w:val="28"/>
        </w:rPr>
        <w:t>11-ти</w:t>
      </w:r>
      <w:r>
        <w:rPr>
          <w:szCs w:val="28"/>
        </w:rPr>
        <w:t xml:space="preserve"> эпизоотических очагах, по трихинеллезу диких животных в </w:t>
      </w:r>
      <w:r>
        <w:rPr>
          <w:b/>
          <w:szCs w:val="28"/>
        </w:rPr>
        <w:t>3-х</w:t>
      </w:r>
      <w:r>
        <w:rPr>
          <w:szCs w:val="28"/>
        </w:rPr>
        <w:t xml:space="preserve"> эпизоотических очагах, по артрит-энцефалиту коз в </w:t>
      </w:r>
      <w:r>
        <w:rPr>
          <w:b/>
          <w:szCs w:val="28"/>
        </w:rPr>
        <w:t>2-х</w:t>
      </w:r>
      <w:r>
        <w:rPr>
          <w:szCs w:val="28"/>
        </w:rPr>
        <w:t xml:space="preserve"> эпизоотических очагах.</w:t>
      </w:r>
    </w:p>
    <w:p w:rsidR="00D51E5D" w:rsidRDefault="005879E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 xml:space="preserve">№ 22-РГ. </w:t>
      </w:r>
      <w:r>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r>
      <w:r>
        <w:rPr>
          <w:rStyle w:val="140"/>
          <w:rFonts w:ascii="Liberation Serif" w:hAnsi="Liberation Serif" w:cs="Liberation Serif"/>
        </w:rPr>
        <w:lastRenderedPageBreak/>
        <w:t xml:space="preserve">E 62.685876 – распоряжение Губернатора Свердловской области от 12.02.2024 </w:t>
      </w:r>
      <w:r>
        <w:rPr>
          <w:rStyle w:val="140"/>
          <w:rFonts w:ascii="Liberation Serif" w:hAnsi="Liberation Serif" w:cs="Liberation Serif"/>
        </w:rPr>
        <w:br/>
        <w:t>№ 32-РГ;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ГО,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D51E5D" w:rsidRDefault="00D51E5D">
      <w:pPr>
        <w:shd w:val="clear" w:color="auto" w:fill="FFFFFF"/>
        <w:ind w:firstLine="624"/>
        <w:jc w:val="both"/>
        <w:rPr>
          <w:rStyle w:val="140"/>
          <w:rFonts w:ascii="Liberation Serif" w:hAnsi="Liberation Serif" w:cs="Liberation Serif"/>
        </w:rPr>
      </w:pPr>
    </w:p>
    <w:p w:rsidR="00D51E5D" w:rsidRDefault="005879E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D51E5D" w:rsidRDefault="005879E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Default="005879E9">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нарушения не зарегистрированы.</w:t>
      </w:r>
    </w:p>
    <w:p w:rsidR="00D51E5D" w:rsidRDefault="005879E9">
      <w:pPr>
        <w:ind w:firstLine="708"/>
        <w:jc w:val="both"/>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Нарушение, находящееся на контроле:</w:t>
      </w:r>
    </w:p>
    <w:p w:rsidR="00D51E5D" w:rsidRDefault="005879E9">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Ивдельский ГО, п. Бурмантово, п. Хорпия, п. Шипичный:</w:t>
      </w:r>
    </w:p>
    <w:p w:rsidR="00D51E5D" w:rsidRDefault="005879E9">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 xml:space="preserve">08 февраля с 16.35, </w:t>
      </w:r>
      <w:r>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24 марта бригадой (2 чел., 1 ед. тех.) ООО «Спецтехника» расчищено 200 м трассы (осталось 58,810 км), установлено 2 опоры (всего установлено 37 опор). Продолжение работ по расчистке трассы запланировано на 25 марта. </w:t>
      </w:r>
    </w:p>
    <w:p w:rsidR="00D51E5D" w:rsidRDefault="00D51E5D">
      <w:pPr>
        <w:suppressAutoHyphens w:val="0"/>
        <w:ind w:firstLine="709"/>
        <w:jc w:val="both"/>
        <w:textAlignment w:val="auto"/>
        <w:rPr>
          <w:rFonts w:ascii="Liberation Serif" w:eastAsia="Calibri" w:hAnsi="Liberation Serif" w:cs="Liberation Serif"/>
          <w:sz w:val="28"/>
          <w:szCs w:val="28"/>
          <w:lang w:eastAsia="en-US"/>
        </w:rPr>
      </w:pPr>
    </w:p>
    <w:p w:rsidR="00D51E5D" w:rsidRDefault="005879E9">
      <w:pPr>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sz w:val="28"/>
          <w:szCs w:val="28"/>
          <w:lang w:eastAsia="en-US"/>
        </w:rPr>
        <w:t xml:space="preserve">369 </w:t>
      </w:r>
      <w:r>
        <w:rPr>
          <w:rFonts w:ascii="Liberation Serif" w:eastAsia="Calibri" w:hAnsi="Liberation Serif" w:cs="Liberation Serif"/>
          <w:sz w:val="28"/>
          <w:szCs w:val="28"/>
          <w:lang w:eastAsia="en-US"/>
        </w:rPr>
        <w:t>нарушений</w:t>
      </w:r>
      <w:r>
        <w:rPr>
          <w:rFonts w:ascii="Liberation Serif" w:eastAsia="Calibri" w:hAnsi="Liberation Serif" w:cs="Liberation Serif"/>
          <w:bCs/>
          <w:iCs/>
          <w:sz w:val="28"/>
          <w:szCs w:val="28"/>
          <w:lang w:eastAsia="en-US"/>
        </w:rPr>
        <w:t xml:space="preserve">, за аналогичный период 2023 года – </w:t>
      </w:r>
      <w:r>
        <w:rPr>
          <w:rFonts w:ascii="Liberation Serif" w:eastAsia="Calibri" w:hAnsi="Liberation Serif" w:cs="Liberation Serif"/>
          <w:b/>
          <w:bCs/>
          <w:iCs/>
          <w:sz w:val="28"/>
          <w:szCs w:val="28"/>
          <w:lang w:eastAsia="en-US"/>
        </w:rPr>
        <w:t xml:space="preserve">384 </w:t>
      </w:r>
      <w:r>
        <w:rPr>
          <w:rFonts w:ascii="Liberation Serif" w:eastAsia="Calibri" w:hAnsi="Liberation Serif" w:cs="Liberation Serif"/>
          <w:bCs/>
          <w:iCs/>
          <w:sz w:val="28"/>
          <w:szCs w:val="28"/>
          <w:lang w:eastAsia="en-US"/>
        </w:rPr>
        <w:t>нарушения.</w:t>
      </w:r>
    </w:p>
    <w:p w:rsidR="00D51E5D" w:rsidRDefault="005879E9">
      <w:pPr>
        <w:widowControl w:val="0"/>
        <w:tabs>
          <w:tab w:val="left" w:pos="0"/>
        </w:tabs>
        <w:spacing w:line="228" w:lineRule="auto"/>
        <w:jc w:val="both"/>
        <w:rPr>
          <w:rFonts w:ascii="Liberation Serif" w:eastAsia="Calibri" w:hAnsi="Liberation Serif" w:cs="Liberation Serif"/>
          <w:b/>
          <w:bCs/>
          <w:iCs/>
          <w:sz w:val="28"/>
          <w:szCs w:val="28"/>
          <w:lang w:eastAsia="en-US"/>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 xml:space="preserve">                                     </w:t>
      </w:r>
      <w:r>
        <w:rPr>
          <w:rFonts w:ascii="Liberation Serif" w:eastAsia="Calibri" w:hAnsi="Liberation Serif" w:cs="Liberation Serif"/>
          <w:bCs/>
          <w:iCs/>
          <w:sz w:val="28"/>
          <w:szCs w:val="28"/>
          <w:lang w:eastAsia="en-US"/>
        </w:rPr>
        <w:t xml:space="preserve">– не зарегистрированы. </w:t>
      </w:r>
    </w:p>
    <w:p w:rsidR="00D51E5D" w:rsidRDefault="005879E9">
      <w:pPr>
        <w:suppressAutoHyphens w:val="0"/>
        <w:ind w:firstLine="709"/>
        <w:jc w:val="both"/>
        <w:textAlignment w:val="auto"/>
        <w:rPr>
          <w:rFonts w:ascii="Liberation Serif" w:hAnsi="Liberation Serif" w:cs="Liberation Serif"/>
          <w:bCs/>
          <w:iCs/>
          <w:sz w:val="28"/>
          <w:szCs w:val="28"/>
        </w:rPr>
      </w:pPr>
      <w:r>
        <w:rPr>
          <w:rFonts w:ascii="Liberation Serif" w:hAnsi="Liberation Serif" w:cs="Liberation Serif"/>
          <w:bCs/>
          <w:iCs/>
          <w:sz w:val="28"/>
          <w:szCs w:val="28"/>
        </w:rPr>
        <w:t xml:space="preserve">С начала года происшествия и гибель на водоемах области </w:t>
      </w:r>
      <w:r>
        <w:rPr>
          <w:rFonts w:ascii="Liberation Serif" w:hAnsi="Liberation Serif" w:cs="Liberation Serif"/>
          <w:bCs/>
          <w:iCs/>
          <w:sz w:val="28"/>
          <w:szCs w:val="28"/>
        </w:rPr>
        <w:br/>
        <w:t>не зарегистрированы.</w:t>
      </w:r>
    </w:p>
    <w:p w:rsidR="00D51E5D" w:rsidRDefault="005879E9">
      <w:pPr>
        <w:suppressAutoHyphens w:val="0"/>
        <w:ind w:firstLine="709"/>
        <w:jc w:val="both"/>
        <w:textAlignment w:val="auto"/>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lang w:eastAsia="en-US"/>
        </w:rPr>
        <w:t>на водоемах области погибло 3 человека</w:t>
      </w:r>
      <w:r>
        <w:rPr>
          <w:rFonts w:ascii="Liberation Serif" w:hAnsi="Liberation Serif" w:cs="Liberation Serif"/>
          <w:bCs/>
          <w:iCs/>
          <w:sz w:val="28"/>
          <w:szCs w:val="28"/>
        </w:rPr>
        <w:t>.</w:t>
      </w:r>
    </w:p>
    <w:p w:rsidR="00D51E5D" w:rsidRDefault="005879E9">
      <w:pPr>
        <w:widowControl w:val="0"/>
        <w:tabs>
          <w:tab w:val="left" w:pos="0"/>
        </w:tabs>
        <w:spacing w:line="228" w:lineRule="auto"/>
        <w:jc w:val="both"/>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D51E5D" w:rsidRDefault="005879E9">
      <w:pPr>
        <w:tabs>
          <w:tab w:val="center" w:pos="-142"/>
        </w:tabs>
        <w:suppressAutoHyphens w:val="0"/>
        <w:jc w:val="both"/>
        <w:textAlignment w:val="auto"/>
      </w:pPr>
      <w:r>
        <w:rPr>
          <w:rFonts w:ascii="Liberation Serif" w:eastAsia="Calibri" w:hAnsi="Liberation Serif" w:cs="Liberation Serif"/>
          <w:sz w:val="28"/>
        </w:rPr>
        <w:tab/>
        <w:t xml:space="preserve">Всего на территории Свердловской области действует </w:t>
      </w:r>
      <w:r>
        <w:rPr>
          <w:rFonts w:ascii="Liberation Serif" w:eastAsia="Calibri" w:hAnsi="Liberation Serif" w:cs="Liberation Serif"/>
          <w:b/>
          <w:color w:val="000000"/>
          <w:sz w:val="28"/>
        </w:rPr>
        <w:t>5</w:t>
      </w:r>
      <w:r>
        <w:rPr>
          <w:rFonts w:ascii="Liberation Serif" w:eastAsia="Calibri" w:hAnsi="Liberation Serif" w:cs="Liberation Serif"/>
          <w:color w:val="000000"/>
          <w:sz w:val="28"/>
        </w:rPr>
        <w:t xml:space="preserve"> ледовых переправ.</w:t>
      </w:r>
    </w:p>
    <w:p w:rsidR="00D51E5D" w:rsidRDefault="005879E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D51E5D" w:rsidRDefault="005879E9">
      <w:pPr>
        <w:textAlignment w:val="auto"/>
        <w:rPr>
          <w:rStyle w:val="140"/>
          <w:rFonts w:ascii="Liberation Serif" w:hAnsi="Liberation Serif" w:cs="Liberation Serif"/>
        </w:rPr>
      </w:pPr>
      <w:r>
        <w:rPr>
          <w:rStyle w:val="140"/>
          <w:rFonts w:ascii="Liberation Serif" w:hAnsi="Liberation Serif" w:cs="Liberation Serif"/>
          <w:b/>
          <w:i/>
          <w:u w:val="single"/>
        </w:rPr>
        <w:lastRenderedPageBreak/>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D51E5D" w:rsidRDefault="005879E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D51E5D" w:rsidRDefault="005879E9">
      <w:pPr>
        <w:ind w:firstLine="709"/>
        <w:jc w:val="both"/>
        <w:rPr>
          <w:rFonts w:ascii="Liberation Serif" w:eastAsia="Calibri" w:hAnsi="Liberation Serif" w:cs="Liberation Serif"/>
          <w:sz w:val="28"/>
        </w:rPr>
      </w:pPr>
      <w:r>
        <w:rPr>
          <w:rFonts w:ascii="Liberation Serif" w:eastAsia="Calibri" w:hAnsi="Liberation Serif" w:cs="Liberation Serif"/>
          <w:sz w:val="28"/>
          <w:szCs w:val="28"/>
          <w:lang w:eastAsia="en-US"/>
        </w:rPr>
        <w:t xml:space="preserve">Зарегистрировано 18 пожаров, из них: 12 – бытовых пожаров, 6 – горение мусора. </w:t>
      </w:r>
      <w:r>
        <w:rPr>
          <w:rFonts w:ascii="Liberation Serif" w:eastAsia="Calibri" w:hAnsi="Liberation Serif" w:cs="Liberation Serif"/>
          <w:sz w:val="28"/>
        </w:rPr>
        <w:t>Погибло 4 человека.</w:t>
      </w:r>
    </w:p>
    <w:p w:rsidR="00D51E5D"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D51E5D" w:rsidRDefault="005879E9">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D51E5D" w:rsidRDefault="005879E9">
      <w:pPr>
        <w:ind w:firstLine="709"/>
        <w:jc w:val="both"/>
        <w:rPr>
          <w:rFonts w:ascii="Liberation Serif" w:eastAsia="Calibri" w:hAnsi="Liberation Serif" w:cs="Liberation Serif"/>
          <w:sz w:val="28"/>
        </w:rPr>
      </w:pPr>
      <w:r>
        <w:rPr>
          <w:rFonts w:ascii="Liberation Serif" w:eastAsia="Calibri" w:hAnsi="Liberation Serif" w:cs="Liberation Serif"/>
          <w:sz w:val="28"/>
        </w:rPr>
        <w:t xml:space="preserve">Зарегистрировано 3 ДТП, в которых пострадало 7 человек. </w:t>
      </w:r>
      <w:r>
        <w:rPr>
          <w:rFonts w:ascii="Liberation Serif" w:eastAsia="Calibri" w:hAnsi="Liberation Serif" w:cs="Liberation Serif"/>
          <w:sz w:val="28"/>
          <w:szCs w:val="28"/>
        </w:rPr>
        <w:t>Погибших нет</w:t>
      </w:r>
      <w:r>
        <w:rPr>
          <w:rFonts w:ascii="Liberation Serif" w:eastAsia="Calibri" w:hAnsi="Liberation Serif" w:cs="Liberation Serif"/>
          <w:sz w:val="28"/>
        </w:rPr>
        <w:t>.</w:t>
      </w:r>
    </w:p>
    <w:p w:rsidR="00D51E5D" w:rsidRDefault="005879E9">
      <w:pPr>
        <w:jc w:val="both"/>
        <w:rPr>
          <w:bCs/>
          <w:iCs/>
          <w:lang w:eastAsia="zh-CN"/>
        </w:rPr>
      </w:pPr>
      <w:r>
        <w:rPr>
          <w:rStyle w:val="140"/>
          <w:rFonts w:ascii="Liberation Serif" w:hAnsi="Liberation Serif" w:cs="Liberation Serif"/>
          <w:b/>
          <w:i/>
          <w:u w:val="single"/>
        </w:rPr>
        <w:t>Прочие происшествия техногенного характера:</w:t>
      </w:r>
      <w:r>
        <w:rPr>
          <w:bCs/>
          <w:iCs/>
          <w:lang w:eastAsia="zh-CN"/>
        </w:rPr>
        <w:t xml:space="preserve"> </w:t>
      </w:r>
    </w:p>
    <w:p w:rsidR="00D51E5D" w:rsidRDefault="005879E9">
      <w:pPr>
        <w:textAlignment w:val="auto"/>
        <w:rPr>
          <w:rFonts w:ascii="Liberation Serif" w:hAnsi="Liberation Serif" w:cs="Liberation Serif"/>
          <w:b/>
          <w:sz w:val="28"/>
          <w:szCs w:val="28"/>
        </w:rPr>
      </w:pPr>
      <w:r>
        <w:rPr>
          <w:rFonts w:ascii="Liberation Serif" w:hAnsi="Liberation Serif" w:cs="Liberation Serif"/>
          <w:b/>
          <w:sz w:val="28"/>
          <w:szCs w:val="28"/>
        </w:rPr>
        <w:t>МО «город Екатеринбург», Кировский район:</w:t>
      </w:r>
    </w:p>
    <w:p w:rsidR="00D51E5D" w:rsidRDefault="005879E9">
      <w:pPr>
        <w:widowControl w:val="0"/>
        <w:suppressAutoHyphens w:val="0"/>
        <w:ind w:firstLine="708"/>
        <w:jc w:val="both"/>
        <w:rPr>
          <w:rStyle w:val="140"/>
          <w:rFonts w:ascii="Liberation Serif" w:hAnsi="Liberation Serif" w:cs="Liberation Serif"/>
          <w:b/>
        </w:rPr>
      </w:pPr>
      <w:r>
        <w:rPr>
          <w:rFonts w:ascii="Liberation Serif" w:hAnsi="Liberation Serif" w:cs="Liberation Serif"/>
          <w:sz w:val="28"/>
          <w:szCs w:val="28"/>
        </w:rPr>
        <w:t>24 марта в 17.25 от ОД ЕДДС поступило сообщение об обнаружении предмета похожего на гранату, на тротуаре возле магазина «Пятерочка» по ул. Ленина,68.</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Эвакуация не проводилась.</w:t>
      </w:r>
      <w:r>
        <w:rPr>
          <w:sz w:val="28"/>
          <w:szCs w:val="28"/>
        </w:rPr>
        <w:t xml:space="preserve"> </w:t>
      </w:r>
      <w:r>
        <w:rPr>
          <w:rFonts w:ascii="Liberation Serif" w:eastAsia="Calibri" w:hAnsi="Liberation Serif" w:cs="Liberation Serif"/>
          <w:sz w:val="28"/>
          <w:szCs w:val="28"/>
          <w:lang w:eastAsia="en-US"/>
        </w:rPr>
        <w:t xml:space="preserve">В 19.00 проверено, обнаружена игрушечная граната, изъята сотрудниками полиции. </w:t>
      </w:r>
    </w:p>
    <w:p w:rsidR="00D51E5D" w:rsidRDefault="005879E9">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Default="005879E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51E5D" w:rsidRDefault="00D51E5D">
      <w:pPr>
        <w:widowControl w:val="0"/>
        <w:spacing w:line="228" w:lineRule="auto"/>
        <w:jc w:val="both"/>
        <w:textAlignment w:val="auto"/>
        <w:rPr>
          <w:rStyle w:val="140"/>
          <w:rFonts w:ascii="Liberation Serif" w:hAnsi="Liberation Serif" w:cs="Liberation Serif"/>
          <w:b/>
          <w:i/>
          <w:sz w:val="2"/>
        </w:rPr>
      </w:pPr>
    </w:p>
    <w:p w:rsidR="00D51E5D" w:rsidRDefault="005879E9">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51E5D" w:rsidRDefault="00D51E5D">
      <w:pPr>
        <w:jc w:val="center"/>
        <w:textAlignment w:val="auto"/>
        <w:rPr>
          <w:rStyle w:val="140"/>
          <w:rFonts w:ascii="Liberation Serif" w:eastAsia="Calibri" w:hAnsi="Liberation Serif" w:cs="Liberation Serif"/>
          <w:b/>
        </w:rPr>
      </w:pPr>
    </w:p>
    <w:p w:rsidR="00D51E5D" w:rsidRDefault="005879E9">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D51E5D" w:rsidRDefault="005879E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26 марта 2024 года</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D51E5D" w:rsidRDefault="005879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trPr>
          <w:trHeight w:val="520"/>
          <w:jc w:val="center"/>
        </w:trPr>
        <w:tc>
          <w:tcPr>
            <w:tcW w:w="1019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51E5D" w:rsidRDefault="005879E9">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Погоду в Свердловской области будет определять ложбина циклона.</w:t>
            </w:r>
          </w:p>
        </w:tc>
      </w:tr>
      <w:tr w:rsidR="00D51E5D">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E5D" w:rsidRDefault="005879E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6" w:type="dxa"/>
            <w:tcBorders>
              <w:top w:val="single" w:sz="6" w:space="0" w:color="4F81BD"/>
              <w:left w:val="single" w:sz="6" w:space="0" w:color="4F81BD"/>
              <w:bottom w:val="single" w:sz="6" w:space="0" w:color="4F81BD"/>
              <w:right w:val="single" w:sz="8" w:space="0" w:color="4F81BD"/>
            </w:tcBorders>
            <w:shd w:val="clear" w:color="auto" w:fill="auto"/>
            <w:vAlign w:val="center"/>
          </w:tcPr>
          <w:p w:rsidR="00D51E5D" w:rsidRDefault="005879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местами умеренные осадки, на крайнем севере до сильных, днем местами небольшие осадки (снег, мокрый снег, днем с дождем). Ночью и утром местами гололед, </w:t>
            </w:r>
            <w:r>
              <w:rPr>
                <w:rFonts w:ascii="Liberation Serif" w:hAnsi="Liberation Serif" w:cs="Liberation Serif"/>
                <w:sz w:val="24"/>
                <w:szCs w:val="24"/>
              </w:rPr>
              <w:br/>
              <w:t>на дорогах гололедица. Ветер юго-восточный, южный 5-10 м/с. Температура воздуха ночью +2,-3°, на крайнем севере до -8°, днем 6-11°.</w:t>
            </w:r>
          </w:p>
        </w:tc>
      </w:tr>
      <w:tr w:rsidR="00D51E5D">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E5D" w:rsidRDefault="005879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E5D" w:rsidRDefault="005879E9">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слабые осадки (мокрый снег, днем с дождем). Ветер юго-восточный, южный 5-10 м/с. Температура воздуха ночью 0,+2°, днем 7-9°.</w:t>
            </w:r>
          </w:p>
        </w:tc>
      </w:tr>
      <w:tr w:rsidR="00D51E5D">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E5D" w:rsidRDefault="005879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E5D" w:rsidRDefault="005879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местами умеренные осадки, на крайнем севере до сильных, днем местами небольшие осадки (снег, мокрый снег, днем с дождем). Ночью и утром местами гололед, </w:t>
            </w:r>
            <w:r>
              <w:rPr>
                <w:rFonts w:ascii="Liberation Serif" w:hAnsi="Liberation Serif" w:cs="Liberation Serif"/>
                <w:sz w:val="24"/>
                <w:szCs w:val="24"/>
              </w:rPr>
              <w:br/>
              <w:t>на дорогах гололедица. Ветер юго-восточный, южный 5-10 м/с. Температура воздуха ночью 0,-5°, на крайнем севере до -8°, днем 6-9°.</w:t>
            </w:r>
          </w:p>
        </w:tc>
      </w:tr>
      <w:tr w:rsidR="00D51E5D">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E5D" w:rsidRDefault="005879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E5D" w:rsidRDefault="005879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местами умеренные осадки, днем местами небольшие осадки (снег, мокрый снег, днем с дождем). Ночью и утром местами гололед, на дорогах гололедица. Ветер </w:t>
            </w:r>
            <w:r>
              <w:rPr>
                <w:rFonts w:ascii="Liberation Serif" w:hAnsi="Liberation Serif" w:cs="Liberation Serif"/>
                <w:sz w:val="24"/>
                <w:szCs w:val="24"/>
              </w:rPr>
              <w:br/>
              <w:t>юго-восточный, южный 5-10 м/с. Температура воздуха ночью +2,-2°, днем 6-9°.</w:t>
            </w:r>
          </w:p>
        </w:tc>
      </w:tr>
      <w:tr w:rsidR="00D51E5D">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E5D" w:rsidRDefault="005879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E5D" w:rsidRDefault="005879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местами умеренные осадки, днем местами небольшие осадки (снег, мокрый снег, днем с дождем). Ночью и утром местами гололед, на дорогах гололедица. Ветер </w:t>
            </w:r>
            <w:r>
              <w:rPr>
                <w:rFonts w:ascii="Liberation Serif" w:hAnsi="Liberation Serif" w:cs="Liberation Serif"/>
                <w:sz w:val="24"/>
                <w:szCs w:val="24"/>
              </w:rPr>
              <w:br/>
              <w:t xml:space="preserve">юго-восточный, южный 5-10 м/с. Температура воздуха ночью +2,-2°, </w:t>
            </w:r>
            <w:r>
              <w:rPr>
                <w:rFonts w:ascii="Liberation Serif" w:hAnsi="Liberation Serif" w:cs="Liberation Serif"/>
                <w:sz w:val="24"/>
                <w:szCs w:val="24"/>
              </w:rPr>
              <w:lastRenderedPageBreak/>
              <w:t>днем 7-11°.</w:t>
            </w:r>
          </w:p>
        </w:tc>
      </w:tr>
      <w:tr w:rsidR="00D51E5D">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E5D" w:rsidRDefault="005879E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Горнозаводской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E5D" w:rsidRDefault="005879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местами умеренные осадки, днем местами небольшие осадки (снег, мокрый снег, днем с дождем). Ночью и утром местами гололед, на дорогах гололедица. Ветер </w:t>
            </w:r>
            <w:r>
              <w:rPr>
                <w:rFonts w:ascii="Liberation Serif" w:hAnsi="Liberation Serif" w:cs="Liberation Serif"/>
                <w:sz w:val="24"/>
                <w:szCs w:val="24"/>
              </w:rPr>
              <w:br/>
              <w:t>юго-восточный, южный 5-10 м/с. Температура воздуха ночью +2,-2°, днем 6-10°.</w:t>
            </w:r>
          </w:p>
        </w:tc>
      </w:tr>
      <w:tr w:rsidR="00D51E5D">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E5D" w:rsidRDefault="005879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E5D" w:rsidRDefault="005879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местами умеренные осадки, днем местами небольшие осадки (снег, мокрый снег, днем с дождем). Ночью и утром местами гололед, на дорогах гололедица. Ветер </w:t>
            </w:r>
            <w:r>
              <w:rPr>
                <w:rFonts w:ascii="Liberation Serif" w:hAnsi="Liberation Serif" w:cs="Liberation Serif"/>
                <w:sz w:val="24"/>
                <w:szCs w:val="24"/>
              </w:rPr>
              <w:br/>
              <w:t>юго-восточный, южный 5-10 м/с. Температура воздуха ночью +2,-1°, днем 6-10°.</w:t>
            </w:r>
          </w:p>
        </w:tc>
      </w:tr>
    </w:tbl>
    <w:p w:rsidR="00D51E5D" w:rsidRDefault="005879E9">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D51E5D" w:rsidRDefault="005879E9">
      <w:pPr>
        <w:jc w:val="both"/>
      </w:pPr>
      <w:r>
        <w:rPr>
          <w:rFonts w:ascii="Liberation Serif" w:hAnsi="Liberation Serif" w:cs="Liberation Serif"/>
          <w:b/>
          <w:sz w:val="28"/>
          <w:szCs w:val="28"/>
        </w:rPr>
        <w:t>НЯ: </w:t>
      </w:r>
      <w:r>
        <w:rPr>
          <w:rStyle w:val="140"/>
          <w:rFonts w:ascii="Liberation Serif" w:hAnsi="Liberation Serif" w:cs="Liberation Serif"/>
        </w:rPr>
        <w:t>– сильные осадки (Северный УО);</w:t>
      </w:r>
    </w:p>
    <w:p w:rsidR="00D51E5D" w:rsidRDefault="005879E9">
      <w:pPr>
        <w:ind w:left="567"/>
        <w:jc w:val="both"/>
      </w:pPr>
      <w:r>
        <w:rPr>
          <w:rStyle w:val="140"/>
          <w:rFonts w:ascii="Liberation Serif" w:hAnsi="Liberation Serif" w:cs="Liberation Serif"/>
        </w:rPr>
        <w:t>– гололед.</w:t>
      </w:r>
    </w:p>
    <w:p w:rsidR="00D51E5D" w:rsidRDefault="005879E9">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51E5D" w:rsidRDefault="005879E9">
      <w:pPr>
        <w:spacing w:line="235" w:lineRule="auto"/>
        <w:ind w:firstLine="709"/>
        <w:jc w:val="both"/>
      </w:pPr>
      <w:r>
        <w:rPr>
          <w:rFonts w:ascii="Liberation Serif" w:hAnsi="Liberation Serif" w:cs="Liberation Serif"/>
          <w:sz w:val="28"/>
          <w:szCs w:val="28"/>
        </w:rPr>
        <w:t xml:space="preserve">В связи с повышением среднесуточной температуры на водных объектах </w:t>
      </w:r>
      <w:proofErr w:type="gramStart"/>
      <w:r>
        <w:rPr>
          <w:rFonts w:ascii="Liberation Serif" w:hAnsi="Liberation Serif" w:cs="Liberation Serif"/>
          <w:sz w:val="28"/>
          <w:szCs w:val="28"/>
        </w:rPr>
        <w:t>области  ожидается</w:t>
      </w:r>
      <w:proofErr w:type="gramEnd"/>
      <w:r>
        <w:rPr>
          <w:rFonts w:ascii="Liberation Serif" w:hAnsi="Liberation Serif" w:cs="Liberation Serif"/>
          <w:sz w:val="28"/>
          <w:szCs w:val="28"/>
        </w:rPr>
        <w:t xml:space="preserve"> ослабление льда.</w:t>
      </w:r>
    </w:p>
    <w:p w:rsidR="00D51E5D" w:rsidRDefault="005879E9">
      <w:pPr>
        <w:spacing w:line="235" w:lineRule="auto"/>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 xml:space="preserve">Прогноз паводковой обстановки: </w:t>
      </w:r>
    </w:p>
    <w:p w:rsidR="00D51E5D" w:rsidRDefault="005879E9">
      <w:pPr>
        <w:spacing w:line="235" w:lineRule="auto"/>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tab/>
        <w:t>В связи с ожидаемыми осадками в виде мокрого снега и дождя</w:t>
      </w:r>
      <w:r>
        <w:rPr>
          <w:rFonts w:ascii="Liberation Serif" w:hAnsi="Liberation Serif" w:cs="Liberation Serif"/>
          <w:sz w:val="28"/>
          <w:szCs w:val="28"/>
          <w:lang w:eastAsia="zh-CN"/>
        </w:rPr>
        <w:br/>
        <w:t>не исключается вероятность подтопления низменных участков населенных пунктов не имеющих естественного стока воды.</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D51E5D" w:rsidRDefault="005879E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Default="005879E9">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51E5D" w:rsidRDefault="005879E9">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D51E5D" w:rsidRDefault="00D51E5D">
      <w:pPr>
        <w:jc w:val="both"/>
        <w:rPr>
          <w:rStyle w:val="140"/>
          <w:rFonts w:ascii="Liberation Serif" w:hAnsi="Liberation Serif" w:cs="Liberation Serif"/>
          <w:b/>
        </w:rPr>
      </w:pPr>
    </w:p>
    <w:p w:rsidR="00D51E5D" w:rsidRDefault="005879E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D51E5D" w:rsidRDefault="005879E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D51E5D" w:rsidRDefault="005879E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D51E5D" w:rsidRDefault="00D51E5D">
      <w:pPr>
        <w:shd w:val="clear" w:color="auto" w:fill="FFFFFF"/>
        <w:spacing w:line="228" w:lineRule="auto"/>
        <w:jc w:val="both"/>
        <w:rPr>
          <w:rStyle w:val="140"/>
          <w:rFonts w:ascii="Liberation Serif" w:hAnsi="Liberation Serif" w:cs="Liberation Serif"/>
          <w:b/>
        </w:rPr>
      </w:pPr>
    </w:p>
    <w:p w:rsidR="00D51E5D" w:rsidRDefault="005879E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51E5D" w:rsidRDefault="005879E9">
      <w:pPr>
        <w:spacing w:line="228" w:lineRule="auto"/>
        <w:ind w:firstLine="709"/>
        <w:jc w:val="both"/>
      </w:pPr>
      <w:r>
        <w:rPr>
          <w:rFonts w:ascii="Liberation Serif" w:hAnsi="Liberation Serif" w:cs="Liberation Serif"/>
          <w:bCs/>
          <w:sz w:val="28"/>
          <w:szCs w:val="28"/>
        </w:rPr>
        <w:t xml:space="preserve">В связи с прогнозируемыми неблагоприятными явлениями (сильными осадками, гололедом и гололедицей на дорогах) и </w:t>
      </w:r>
      <w:r>
        <w:rPr>
          <w:rFonts w:ascii="Liberation Serif" w:hAnsi="Liberation Serif" w:cs="Liberation Serif"/>
          <w:sz w:val="28"/>
          <w:szCs w:val="28"/>
        </w:rPr>
        <w:t>нарушениями правил дорожного движения водителями транспортных средств прогнозируется 5-9 ДТП</w:t>
      </w:r>
      <w:r>
        <w:rPr>
          <w:rFonts w:ascii="Liberation Serif" w:hAnsi="Liberation Serif" w:cs="Liberation Serif"/>
          <w:bCs/>
          <w:sz w:val="28"/>
          <w:szCs w:val="28"/>
        </w:rPr>
        <w:t xml:space="preserve"> с пострадавшими</w:t>
      </w:r>
      <w:r>
        <w:rPr>
          <w:rFonts w:ascii="Liberation Serif" w:hAnsi="Liberation Serif" w:cs="Liberation Serif"/>
          <w:sz w:val="28"/>
          <w:szCs w:val="28"/>
        </w:rPr>
        <w:t>, что выше среднемноголетних значений (4).</w:t>
      </w:r>
    </w:p>
    <w:p w:rsidR="00D51E5D" w:rsidRDefault="005879E9">
      <w:pPr>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автомобильных дорог: Екатеринбург-Тюмень (Талицкий ГО), Екатеринбург-Нижний Тагил-Серов (Кушвинский ГО), а также в населенных пунктах следующих муниципальных образований: МО «город Екатеринбург», город Нижний Тагил, Каменск-</w:t>
      </w:r>
      <w:r>
        <w:rPr>
          <w:rFonts w:ascii="Liberation Serif" w:hAnsi="Liberation Serif" w:cs="Liberation Serif"/>
          <w:bCs/>
          <w:sz w:val="28"/>
          <w:szCs w:val="28"/>
        </w:rPr>
        <w:lastRenderedPageBreak/>
        <w:t xml:space="preserve">Уральский ГО, Артинский ГО, Горноуральский ГО, ГО город Ирбит, </w:t>
      </w:r>
      <w:r>
        <w:rPr>
          <w:rFonts w:ascii="Liberation Serif" w:hAnsi="Liberation Serif" w:cs="Liberation Serif"/>
          <w:bCs/>
          <w:sz w:val="28"/>
          <w:szCs w:val="28"/>
        </w:rPr>
        <w:br/>
        <w:t xml:space="preserve">ГО Красноуфимск, Новоуральский ГО.  </w:t>
      </w:r>
    </w:p>
    <w:p w:rsidR="00D51E5D" w:rsidRDefault="005879E9">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51E5D" w:rsidRDefault="005879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D51E5D" w:rsidRDefault="005879E9">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Default="005879E9">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D51E5D" w:rsidRDefault="005879E9">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D51E5D" w:rsidRDefault="005879E9">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D51E5D" w:rsidRDefault="005879E9">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D51E5D" w:rsidRDefault="005879E9">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D51E5D" w:rsidRDefault="005879E9">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и техники </w:t>
      </w:r>
      <w:r>
        <w:rPr>
          <w:rFonts w:ascii="Liberation Serif" w:hAnsi="Liberation Serif" w:cs="Liberation Serif"/>
          <w:sz w:val="28"/>
          <w:szCs w:val="28"/>
        </w:rPr>
        <w:br/>
        <w:t xml:space="preserve">на ослабленный, подтаявший лед на водных объектах области. </w:t>
      </w:r>
    </w:p>
    <w:p w:rsidR="00D51E5D" w:rsidRDefault="005879E9">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прогнозируются.</w:t>
      </w:r>
    </w:p>
    <w:p w:rsidR="00D51E5D" w:rsidRDefault="00D51E5D">
      <w:pPr>
        <w:suppressAutoHyphens w:val="0"/>
        <w:ind w:firstLine="709"/>
        <w:jc w:val="both"/>
        <w:textAlignment w:val="auto"/>
        <w:rPr>
          <w:rFonts w:ascii="Liberation Serif" w:hAnsi="Liberation Serif" w:cs="Liberation Serif"/>
          <w:sz w:val="28"/>
          <w:szCs w:val="28"/>
        </w:rPr>
      </w:pPr>
    </w:p>
    <w:p w:rsidR="00D51E5D" w:rsidRDefault="005879E9">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Default="005879E9">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Default="005879E9">
      <w:pPr>
        <w:shd w:val="clear" w:color="auto" w:fill="FFFFFF"/>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szCs w:val="28"/>
          <w:lang w:eastAsia="zh-CN"/>
        </w:rPr>
        <w:t>1.3.</w:t>
      </w:r>
      <w:r>
        <w:rPr>
          <w:rFonts w:ascii="Liberation Serif" w:hAnsi="Liberation Serif" w:cs="Liberation Serif"/>
          <w:b/>
          <w:sz w:val="28"/>
          <w:szCs w:val="28"/>
          <w:lang w:eastAsia="zh-CN"/>
        </w:rPr>
        <w:tab/>
      </w:r>
      <w:r>
        <w:rPr>
          <w:rFonts w:ascii="Liberation Serif" w:hAnsi="Liberation Serif" w:cs="Liberation Serif"/>
          <w:b/>
          <w:sz w:val="28"/>
          <w:szCs w:val="28"/>
          <w:u w:val="single"/>
          <w:lang w:eastAsia="zh-CN"/>
        </w:rPr>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w:t>
      </w:r>
      <w:r>
        <w:rPr>
          <w:rFonts w:ascii="Liberation Serif" w:hAnsi="Liberation Serif" w:cs="Liberation Serif"/>
          <w:b/>
          <w:sz w:val="28"/>
          <w:szCs w:val="28"/>
          <w:u w:val="single"/>
          <w:lang w:eastAsia="zh-CN"/>
        </w:rPr>
        <w:lastRenderedPageBreak/>
        <w:t xml:space="preserve">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p>
    <w:p w:rsidR="00D51E5D" w:rsidRDefault="005879E9">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D51E5D" w:rsidRDefault="005879E9">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Default="005879E9">
      <w:pPr>
        <w:shd w:val="clear" w:color="auto" w:fill="FFFFFF"/>
        <w:jc w:val="both"/>
        <w:rPr>
          <w:rFonts w:ascii="Liberation Serif" w:hAnsi="Liberation Serif" w:cs="Liberation Serif"/>
          <w:u w:val="single"/>
        </w:rPr>
      </w:pPr>
      <w:r>
        <w:rPr>
          <w:rStyle w:val="140"/>
          <w:rFonts w:ascii="Liberation Serif" w:hAnsi="Liberation Serif" w:cs="Liberation Serif"/>
          <w:u w:val="single"/>
        </w:rPr>
        <w:t xml:space="preserve">1.6. Для предотвращения аварийных и чрезвычайных ситуаций </w:t>
      </w:r>
      <w:r>
        <w:rPr>
          <w:rStyle w:val="140"/>
          <w:rFonts w:ascii="Liberation Serif" w:hAnsi="Liberation Serif" w:cs="Liberation Serif"/>
          <w:u w:val="single"/>
        </w:rPr>
        <w:br/>
        <w:t>на автомобильных дорогах:</w:t>
      </w:r>
    </w:p>
    <w:p w:rsidR="00D51E5D" w:rsidRDefault="005879E9">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D51E5D" w:rsidRDefault="005879E9">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D51E5D" w:rsidRDefault="005879E9">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D51E5D" w:rsidRDefault="005879E9">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D51E5D" w:rsidRDefault="005879E9">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D51E5D" w:rsidRDefault="005879E9">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D51E5D" w:rsidRDefault="005879E9">
      <w:pPr>
        <w:shd w:val="clear" w:color="auto" w:fill="FFFFFF"/>
        <w:jc w:val="both"/>
        <w:rPr>
          <w:rStyle w:val="140"/>
          <w:rFonts w:ascii="Liberation Serif" w:hAnsi="Liberation Serif" w:cs="Liberation Serif"/>
          <w:i/>
        </w:rPr>
      </w:pPr>
      <w:r>
        <w:rPr>
          <w:rStyle w:val="140"/>
          <w:rFonts w:ascii="Liberation Serif" w:hAnsi="Liberation Serif" w:cs="Liberation Serif"/>
          <w:i/>
        </w:rPr>
        <w:t xml:space="preserve">2. Органам ГИБДД: </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D51E5D" w:rsidRDefault="005879E9">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Default="005879E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D51E5D" w:rsidRDefault="005879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Default="005879E9">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Default="005879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D51E5D" w:rsidRDefault="005879E9">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D51E5D" w:rsidRDefault="00D51E5D">
      <w:pPr>
        <w:shd w:val="clear" w:color="auto" w:fill="FFFFFF"/>
        <w:jc w:val="right"/>
        <w:rPr>
          <w:rStyle w:val="140"/>
          <w:rFonts w:ascii="Liberation Serif" w:hAnsi="Liberation Serif" w:cs="Liberation Serif"/>
          <w:sz w:val="24"/>
          <w:szCs w:val="24"/>
        </w:rPr>
      </w:pPr>
    </w:p>
    <w:p w:rsidR="00D51E5D" w:rsidRDefault="005879E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pPr>
              <w:widowControl w:val="0"/>
              <w:jc w:val="center"/>
              <w:rPr>
                <w:rFonts w:ascii="Liberation Serif" w:hAnsi="Liberation Serif" w:cs="Liberation Serif"/>
                <w:b/>
                <w:sz w:val="24"/>
                <w:szCs w:val="24"/>
              </w:rPr>
            </w:pPr>
            <w:r>
              <w:rPr>
                <w:rFonts w:ascii="Liberation Serif" w:hAnsi="Liberation Serif" w:cs="Liberation Serif"/>
                <w:b/>
                <w:i/>
                <w:sz w:val="24"/>
                <w:szCs w:val="24"/>
              </w:rPr>
              <w:t>25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25 марта 2024г.</w:t>
            </w:r>
          </w:p>
        </w:tc>
      </w:tr>
      <w:tr w:rsidR="00D51E5D">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33</w:t>
            </w:r>
          </w:p>
        </w:tc>
      </w:tr>
      <w:tr w:rsidR="00D51E5D">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29</w:t>
            </w:r>
          </w:p>
        </w:tc>
      </w:tr>
      <w:tr w:rsidR="00D51E5D">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r>
      <w:tr w:rsidR="00D51E5D">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44</w:t>
            </w:r>
          </w:p>
        </w:tc>
      </w:tr>
      <w:tr w:rsidR="00D51E5D">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42</w:t>
            </w:r>
          </w:p>
        </w:tc>
      </w:tr>
      <w:tr w:rsidR="00D51E5D">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57</w:t>
            </w:r>
          </w:p>
        </w:tc>
      </w:tr>
      <w:tr w:rsidR="00D51E5D">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r>
      <w:tr w:rsidR="00D51E5D">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r>
      <w:tr w:rsidR="00D51E5D">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57</w:t>
            </w:r>
          </w:p>
        </w:tc>
      </w:tr>
      <w:tr w:rsidR="00D51E5D">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25</w:t>
            </w:r>
          </w:p>
        </w:tc>
      </w:tr>
      <w:tr w:rsidR="00D51E5D">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42</w:t>
            </w:r>
          </w:p>
        </w:tc>
      </w:tr>
      <w:tr w:rsidR="00D51E5D">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10</w:t>
            </w:r>
          </w:p>
        </w:tc>
      </w:tr>
      <w:tr w:rsidR="00D51E5D">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62</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32</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63</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24</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r>
      <w:tr w:rsidR="00D51E5D">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D51E5D">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1E5D">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57</w:t>
            </w:r>
          </w:p>
        </w:tc>
      </w:tr>
    </w:tbl>
    <w:p w:rsidR="00D51E5D" w:rsidRDefault="005879E9">
      <w:pPr>
        <w:textAlignment w:val="auto"/>
        <w:rPr>
          <w:rStyle w:val="140"/>
          <w:rFonts w:ascii="Liberation Serif" w:hAnsi="Liberation Serif" w:cs="Liberation Serif"/>
          <w:sz w:val="24"/>
          <w:szCs w:val="24"/>
          <w:highlight w:val="yellow"/>
          <w:lang w:val="en-US"/>
        </w:rPr>
      </w:pPr>
      <w:r>
        <w:br w:type="page"/>
      </w:r>
    </w:p>
    <w:p w:rsidR="00D51E5D" w:rsidRDefault="005879E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D51E5D" w:rsidRDefault="005879E9">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D51E5D" w:rsidRDefault="00D51E5D">
      <w:pPr>
        <w:shd w:val="clear" w:color="auto" w:fill="FFFFFF"/>
        <w:rPr>
          <w:rFonts w:ascii="Liberation Serif" w:hAnsi="Liberation Serif" w:cs="Liberation Serif"/>
          <w:sz w:val="28"/>
          <w:szCs w:val="28"/>
        </w:rPr>
      </w:pPr>
    </w:p>
    <w:p w:rsidR="00D51E5D" w:rsidRDefault="00D51E5D">
      <w:pPr>
        <w:shd w:val="clear" w:color="auto" w:fill="FFFFFF"/>
        <w:rPr>
          <w:rFonts w:ascii="Liberation Serif" w:hAnsi="Liberation Serif" w:cs="Liberation Serif"/>
          <w:sz w:val="28"/>
          <w:szCs w:val="28"/>
        </w:rPr>
      </w:pP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D51E5D" w:rsidRDefault="005879E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691"/>
        <w:gridCol w:w="850"/>
        <w:gridCol w:w="849"/>
      </w:tblGrid>
      <w:tr w:rsidR="00D51E5D">
        <w:trPr>
          <w:trHeight w:val="838"/>
          <w:jc w:val="center"/>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D51E5D" w:rsidRDefault="005879E9">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(в мкЗв/час)</w:t>
            </w:r>
          </w:p>
        </w:tc>
      </w:tr>
      <w:tr w:rsidR="00D51E5D">
        <w:trPr>
          <w:trHeight w:val="142"/>
          <w:jc w:val="center"/>
        </w:trPr>
        <w:tc>
          <w:tcPr>
            <w:tcW w:w="5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D51E5D">
            <w:pPr>
              <w:widowControl w:val="0"/>
              <w:snapToGrid w:val="0"/>
              <w:rPr>
                <w:rStyle w:val="140"/>
                <w:rFonts w:ascii="Liberation Serif" w:hAnsi="Liberation Serif" w:cs="Liberation Serif"/>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D51E5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D51E5D">
            <w:pPr>
              <w:widowControl w:val="0"/>
              <w:snapToGrid w:val="0"/>
              <w:rPr>
                <w:rStyle w:val="140"/>
                <w:rFonts w:ascii="Liberation Serif" w:hAnsi="Liberation Serif" w:cs="Liberation Serif"/>
                <w:sz w:val="24"/>
                <w:szCs w:val="24"/>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D51E5D">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25</w:t>
            </w:r>
          </w:p>
        </w:tc>
      </w:tr>
      <w:tr w:rsidR="00D51E5D">
        <w:trPr>
          <w:trHeight w:val="168"/>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D51E5D">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D51E5D" w:rsidRDefault="00D51E5D">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0,04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0,04</w:t>
            </w:r>
          </w:p>
        </w:tc>
      </w:tr>
      <w:tr w:rsidR="00D51E5D">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D51E5D" w:rsidRDefault="00D51E5D">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r>
      <w:tr w:rsidR="00D51E5D">
        <w:trPr>
          <w:trHeight w:val="615"/>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0,17</w:t>
            </w:r>
          </w:p>
        </w:tc>
      </w:tr>
    </w:tbl>
    <w:p w:rsidR="00D51E5D" w:rsidRDefault="005879E9">
      <w:pPr>
        <w:suppressAutoHyphens w:val="0"/>
        <w:jc w:val="right"/>
        <w:textAlignment w:val="auto"/>
        <w:rPr>
          <w:rFonts w:ascii="Liberation Serif" w:hAnsi="Liberation Serif" w:cs="Liberation Serif"/>
          <w:sz w:val="24"/>
          <w:szCs w:val="24"/>
          <w:highlight w:val="yellow"/>
        </w:rPr>
      </w:pPr>
      <w:r>
        <w:br w:type="page"/>
      </w:r>
    </w:p>
    <w:p w:rsidR="00D51E5D" w:rsidRDefault="005879E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D51E5D" w:rsidRDefault="00D51E5D">
      <w:pPr>
        <w:suppressAutoHyphens w:val="0"/>
        <w:jc w:val="right"/>
        <w:textAlignment w:val="auto"/>
        <w:rPr>
          <w:rFonts w:ascii="Liberation Serif" w:hAnsi="Liberation Serif" w:cs="Liberation Serif"/>
          <w:sz w:val="24"/>
          <w:szCs w:val="24"/>
        </w:rPr>
      </w:pPr>
    </w:p>
    <w:p w:rsidR="00D51E5D" w:rsidRDefault="005879E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trPr>
          <w:cantSplit/>
          <w:trHeight w:val="1535"/>
        </w:trPr>
        <w:tc>
          <w:tcPr>
            <w:tcW w:w="49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D51E5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D51E5D" w:rsidRDefault="005879E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10"/>
                <w:szCs w:val="10"/>
              </w:rPr>
            </w:pPr>
          </w:p>
        </w:tc>
      </w:tr>
      <w:tr w:rsidR="00D51E5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D51E5D" w:rsidRPr="005D2832" w:rsidRDefault="005879E9">
            <w:pPr>
              <w:widowControl w:val="0"/>
              <w:suppressAutoHyphens w:val="0"/>
              <w:jc w:val="center"/>
              <w:textAlignment w:val="auto"/>
              <w:rPr>
                <w:rFonts w:ascii="Liberation Serif" w:hAnsi="Liberation Serif" w:cs="Liberation Serif"/>
                <w:sz w:val="24"/>
                <w:szCs w:val="24"/>
              </w:rPr>
            </w:pPr>
            <w:r w:rsidRPr="005D2832">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D51E5D" w:rsidRPr="005D2832" w:rsidRDefault="005879E9">
            <w:pPr>
              <w:widowControl w:val="0"/>
              <w:suppressAutoHyphens w:val="0"/>
              <w:ind w:left="-105"/>
              <w:jc w:val="center"/>
              <w:textAlignment w:val="auto"/>
              <w:rPr>
                <w:rFonts w:ascii="Liberation Serif" w:hAnsi="Liberation Serif" w:cs="Liberation Serif"/>
                <w:sz w:val="24"/>
                <w:szCs w:val="24"/>
              </w:rPr>
            </w:pPr>
            <w:r w:rsidRPr="005D2832">
              <w:rPr>
                <w:rFonts w:ascii="Liberation Serif" w:hAnsi="Liberation Serif" w:cs="Liberation Serif"/>
                <w:sz w:val="24"/>
                <w:szCs w:val="24"/>
              </w:rPr>
              <w:t>а/д Серов –</w:t>
            </w:r>
          </w:p>
          <w:p w:rsidR="00D51E5D" w:rsidRPr="005D2832" w:rsidRDefault="005879E9">
            <w:pPr>
              <w:widowControl w:val="0"/>
              <w:suppressAutoHyphens w:val="0"/>
              <w:ind w:left="-105"/>
              <w:jc w:val="center"/>
              <w:textAlignment w:val="auto"/>
              <w:rPr>
                <w:rFonts w:ascii="Liberation Serif" w:hAnsi="Liberation Serif" w:cs="Liberation Serif"/>
                <w:sz w:val="24"/>
                <w:szCs w:val="24"/>
              </w:rPr>
            </w:pPr>
            <w:r w:rsidRPr="005D2832">
              <w:rPr>
                <w:rFonts w:ascii="Liberation Serif" w:hAnsi="Liberation Serif" w:cs="Liberation Serif"/>
                <w:sz w:val="24"/>
                <w:szCs w:val="24"/>
              </w:rPr>
              <w:t xml:space="preserve">д. </w:t>
            </w:r>
            <w:proofErr w:type="spellStart"/>
            <w:r w:rsidRPr="005D2832">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D51E5D" w:rsidRPr="005D2832" w:rsidRDefault="005879E9">
            <w:pPr>
              <w:widowControl w:val="0"/>
              <w:suppressAutoHyphens w:val="0"/>
              <w:jc w:val="center"/>
              <w:textAlignment w:val="auto"/>
              <w:rPr>
                <w:rFonts w:ascii="Liberation Serif" w:hAnsi="Liberation Serif" w:cs="Liberation Serif"/>
                <w:sz w:val="24"/>
                <w:szCs w:val="24"/>
              </w:rPr>
            </w:pPr>
            <w:r w:rsidRPr="005D2832">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D51E5D" w:rsidRPr="005D2832" w:rsidRDefault="005879E9">
            <w:pPr>
              <w:widowControl w:val="0"/>
              <w:suppressAutoHyphens w:val="0"/>
              <w:jc w:val="center"/>
              <w:textAlignment w:val="auto"/>
              <w:rPr>
                <w:rFonts w:ascii="Liberation Serif" w:hAnsi="Liberation Serif" w:cs="Liberation Serif"/>
                <w:sz w:val="24"/>
                <w:szCs w:val="24"/>
              </w:rPr>
            </w:pPr>
            <w:r w:rsidRPr="005D2832">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D51E5D" w:rsidRPr="005D2832" w:rsidRDefault="005879E9">
            <w:pPr>
              <w:widowControl w:val="0"/>
              <w:suppressAutoHyphens w:val="0"/>
              <w:jc w:val="center"/>
              <w:textAlignment w:val="auto"/>
              <w:rPr>
                <w:rFonts w:ascii="Liberation Serif" w:hAnsi="Liberation Serif" w:cs="Liberation Serif"/>
                <w:sz w:val="24"/>
                <w:szCs w:val="24"/>
              </w:rPr>
            </w:pPr>
            <w:r w:rsidRPr="005D2832">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color w:val="FF0000"/>
              </w:rPr>
            </w:pPr>
          </w:p>
        </w:tc>
      </w:tr>
      <w:tr w:rsidR="00D51E5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D51E5D" w:rsidRDefault="005879E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10"/>
                <w:szCs w:val="10"/>
              </w:rPr>
            </w:pPr>
          </w:p>
        </w:tc>
      </w:tr>
      <w:tr w:rsidR="00D51E5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8"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10"/>
                <w:szCs w:val="10"/>
              </w:rPr>
            </w:pPr>
          </w:p>
        </w:tc>
      </w:tr>
      <w:tr w:rsidR="00D51E5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8"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24"/>
                <w:szCs w:val="24"/>
              </w:rPr>
            </w:pPr>
          </w:p>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D51E5D" w:rsidRDefault="005879E9">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D51E5D" w:rsidRDefault="00D51E5D">
      <w:pPr>
        <w:pStyle w:val="afffa"/>
        <w:jc w:val="center"/>
        <w:rPr>
          <w:rStyle w:val="140"/>
          <w:rFonts w:ascii="Liberation Serif" w:eastAsia="Calibri" w:hAnsi="Liberation Serif" w:cs="Liberation Serif"/>
          <w:b/>
        </w:rPr>
      </w:pPr>
    </w:p>
    <w:p w:rsidR="00D51E5D" w:rsidRDefault="005879E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Default="005879E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bookmarkStart w:id="0" w:name="_GoBack"/>
      <w:bookmarkEnd w:id="0"/>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147F4F"/>
    <w:rsid w:val="0036499C"/>
    <w:rsid w:val="0048299E"/>
    <w:rsid w:val="00510EC4"/>
    <w:rsid w:val="005879E9"/>
    <w:rsid w:val="005D2832"/>
    <w:rsid w:val="00926198"/>
    <w:rsid w:val="00966485"/>
    <w:rsid w:val="00D51E5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E750-7B0C-415F-961B-E047B65D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32577</TotalTime>
  <Pages>11</Pages>
  <Words>3325</Words>
  <Characters>18958</Characters>
  <Application>Microsoft Office Word</Application>
  <DocSecurity>0</DocSecurity>
  <Lines>157</Lines>
  <Paragraphs>44</Paragraphs>
  <ScaleCrop>false</ScaleCrop>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2907</cp:revision>
  <cp:lastPrinted>2024-03-24T03:03:00Z</cp:lastPrinted>
  <dcterms:created xsi:type="dcterms:W3CDTF">2023-12-08T08:09:00Z</dcterms:created>
  <dcterms:modified xsi:type="dcterms:W3CDTF">2024-03-25T08:52:00Z</dcterms:modified>
  <dc:language>ru-RU</dc:language>
</cp:coreProperties>
</file>