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1" w:rsidRPr="0053279D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5327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6F26">
        <w:rPr>
          <w:rFonts w:ascii="Times New Roman" w:hAnsi="Times New Roman" w:cs="Times New Roman"/>
          <w:sz w:val="28"/>
          <w:szCs w:val="28"/>
        </w:rPr>
        <w:t>5</w:t>
      </w:r>
    </w:p>
    <w:p w:rsidR="00260737" w:rsidRDefault="00FD3D51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737">
        <w:rPr>
          <w:rFonts w:ascii="Times New Roman" w:hAnsi="Times New Roman" w:cs="Times New Roman"/>
          <w:sz w:val="28"/>
          <w:szCs w:val="28"/>
        </w:rPr>
        <w:t xml:space="preserve">      </w:t>
      </w:r>
      <w:r w:rsidR="00260737" w:rsidRPr="0053279D">
        <w:rPr>
          <w:rFonts w:ascii="Times New Roman" w:hAnsi="Times New Roman" w:cs="Times New Roman"/>
          <w:sz w:val="28"/>
          <w:szCs w:val="28"/>
        </w:rPr>
        <w:t>к Постановлению</w:t>
      </w:r>
      <w:r w:rsidR="00260737">
        <w:rPr>
          <w:rFonts w:ascii="Times New Roman" w:hAnsi="Times New Roman" w:cs="Times New Roman"/>
          <w:sz w:val="28"/>
          <w:szCs w:val="28"/>
        </w:rPr>
        <w:t xml:space="preserve"> а</w:t>
      </w:r>
      <w:r w:rsidR="00260737" w:rsidRPr="0053279D">
        <w:rPr>
          <w:rFonts w:ascii="Times New Roman" w:hAnsi="Times New Roman" w:cs="Times New Roman"/>
          <w:sz w:val="28"/>
          <w:szCs w:val="28"/>
        </w:rPr>
        <w:t>дминистрации</w:t>
      </w:r>
      <w:r w:rsidR="0026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37" w:rsidRPr="0053279D" w:rsidRDefault="00260737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37" w:rsidRPr="0053279D" w:rsidRDefault="002C1C6C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01.02.2016г. № 77-ПА</w:t>
      </w:r>
      <w:bookmarkStart w:id="1" w:name="_GoBack"/>
      <w:bookmarkEnd w:id="1"/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638B" w:rsidRPr="0067638B" w:rsidRDefault="0067638B" w:rsidP="0067638B">
      <w:pPr>
        <w:widowControl w:val="0"/>
        <w:suppressAutoHyphens/>
        <w:spacing w:after="0"/>
        <w:ind w:left="-57" w:right="-6" w:firstLine="5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" w:name="Par81"/>
      <w:bookmarkEnd w:id="2"/>
      <w:r w:rsidRPr="0067638B">
        <w:rPr>
          <w:rFonts w:ascii="Times New Roman" w:hAnsi="Times New Roman" w:cs="Times New Roman"/>
          <w:b/>
          <w:caps/>
          <w:sz w:val="32"/>
          <w:szCs w:val="32"/>
        </w:rPr>
        <w:t xml:space="preserve">Положения о размещении объектов капитального строительства, </w:t>
      </w:r>
    </w:p>
    <w:p w:rsidR="00AB546F" w:rsidRDefault="0067638B" w:rsidP="0067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7638B">
        <w:rPr>
          <w:rFonts w:ascii="Times New Roman" w:hAnsi="Times New Roman" w:cs="Times New Roman"/>
          <w:b/>
          <w:caps/>
          <w:sz w:val="32"/>
          <w:szCs w:val="32"/>
        </w:rPr>
        <w:t>о  характеристиках планируемого развития территории, систем социального, транспортного обслуживания и инженерно-технического обеспечения</w:t>
      </w:r>
      <w:r w:rsidR="00EB6D7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521EBA" w:rsidRPr="00521EBA" w:rsidRDefault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847DD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D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B" w:rsidRPr="0067638B" w:rsidRDefault="0067638B" w:rsidP="0067638B">
      <w:pPr>
        <w:widowControl w:val="0"/>
        <w:suppressAutoHyphens/>
        <w:spacing w:after="0"/>
        <w:ind w:left="-57" w:right="-6"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67638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«Ордена «Знак Почета» </w:t>
      </w:r>
    </w:p>
    <w:p w:rsidR="0067638B" w:rsidRPr="0067638B" w:rsidRDefault="0067638B" w:rsidP="0067638B">
      <w:pPr>
        <w:widowControl w:val="0"/>
        <w:suppressAutoHyphens/>
        <w:spacing w:after="0"/>
        <w:ind w:left="-57" w:right="-6"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67638B">
        <w:rPr>
          <w:rFonts w:ascii="Times New Roman" w:hAnsi="Times New Roman" w:cs="Times New Roman"/>
          <w:sz w:val="28"/>
          <w:szCs w:val="28"/>
        </w:rPr>
        <w:t>Уральский научно-исследовательский и проектно-конструкторский  институт»</w:t>
      </w:r>
    </w:p>
    <w:p w:rsidR="00521EBA" w:rsidRPr="0067638B" w:rsidRDefault="0067638B" w:rsidP="0067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38B">
        <w:rPr>
          <w:rFonts w:ascii="Times New Roman" w:hAnsi="Times New Roman" w:cs="Times New Roman"/>
          <w:sz w:val="28"/>
          <w:szCs w:val="28"/>
        </w:rPr>
        <w:t>Российской академии архитектуры и строительных наук</w:t>
      </w:r>
    </w:p>
    <w:p w:rsidR="008847DD" w:rsidRP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BA">
        <w:rPr>
          <w:rFonts w:ascii="Times New Roman" w:hAnsi="Times New Roman" w:cs="Times New Roman"/>
          <w:b/>
          <w:sz w:val="28"/>
          <w:szCs w:val="28"/>
        </w:rPr>
        <w:t>(</w:t>
      </w:r>
      <w:r w:rsidR="0067638B">
        <w:rPr>
          <w:rFonts w:ascii="Times New Roman" w:hAnsi="Times New Roman" w:cs="Times New Roman"/>
          <w:b/>
          <w:sz w:val="28"/>
          <w:szCs w:val="28"/>
        </w:rPr>
        <w:t>УРАЛНИИПРОЕКТ РААСН</w:t>
      </w:r>
      <w:r w:rsidRPr="00521EBA">
        <w:rPr>
          <w:rFonts w:ascii="Times New Roman" w:hAnsi="Times New Roman" w:cs="Times New Roman"/>
          <w:b/>
          <w:sz w:val="28"/>
          <w:szCs w:val="28"/>
        </w:rPr>
        <w:t>)</w:t>
      </w:r>
    </w:p>
    <w:p w:rsidR="008847DD" w:rsidRPr="00521EBA" w:rsidRDefault="008847D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EC" w:rsidRDefault="007A75EC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4D" w:rsidRDefault="007A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</w:t>
      </w:r>
      <w:r w:rsidR="00E259E9">
        <w:rPr>
          <w:rFonts w:ascii="Times New Roman" w:hAnsi="Times New Roman" w:cs="Times New Roman"/>
          <w:sz w:val="28"/>
          <w:szCs w:val="28"/>
        </w:rPr>
        <w:t>Екатеринбург</w:t>
      </w:r>
      <w:r w:rsidRPr="007A75EC">
        <w:rPr>
          <w:rFonts w:ascii="Times New Roman" w:hAnsi="Times New Roman" w:cs="Times New Roman"/>
          <w:sz w:val="28"/>
          <w:szCs w:val="28"/>
        </w:rPr>
        <w:t>, 201</w:t>
      </w:r>
      <w:r w:rsidR="00332240">
        <w:rPr>
          <w:rFonts w:ascii="Times New Roman" w:hAnsi="Times New Roman" w:cs="Times New Roman"/>
          <w:sz w:val="28"/>
          <w:szCs w:val="28"/>
        </w:rPr>
        <w:t>5</w:t>
      </w:r>
      <w:r w:rsidRPr="007A75EC">
        <w:rPr>
          <w:rFonts w:ascii="Times New Roman" w:hAnsi="Times New Roman" w:cs="Times New Roman"/>
          <w:sz w:val="28"/>
          <w:szCs w:val="28"/>
        </w:rPr>
        <w:t> г.</w:t>
      </w:r>
    </w:p>
    <w:p w:rsidR="00E259E9" w:rsidRDefault="00E2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04" w:rsidRDefault="00C4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t>1. Положения о размещении объектов капитального строительства</w:t>
      </w:r>
    </w:p>
    <w:p w:rsidR="00C45D04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t>местного значения</w:t>
      </w:r>
    </w:p>
    <w:p w:rsidR="0074402F" w:rsidRPr="00DF772F" w:rsidRDefault="0074402F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Для освоения территории под индивидуальную жилую застройку необходимо строительство следующих объектов местного значения: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Улично-дорожной сети и автомобильной парковки общего пользования;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Системы водоснабжения;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Системы водоотведения;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Системы электроснабжения;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Системы газоснабжения;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Системы связи;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Системы отвода и очистки дождевых вод (дождевой канализации с очистными сооружениями (ОСДК));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Площадок для занятий физической культурой и спортом;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Площадок для игр детей;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Площадок для отдыха взрослых;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Озеленения общего пользования;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Площадок для сбора и временного хранения твердых бытовых отходов (контейнерные площадки).                         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</w:p>
    <w:p w:rsidR="00C45D04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095600">
        <w:rPr>
          <w:rFonts w:ascii="Times New Roman" w:hAnsi="Times New Roman"/>
          <w:b/>
          <w:sz w:val="26"/>
          <w:szCs w:val="26"/>
        </w:rPr>
        <w:t>2. Положения о характеристиках планируемого развития территории</w:t>
      </w:r>
    </w:p>
    <w:p w:rsidR="0074402F" w:rsidRPr="00DF772F" w:rsidRDefault="0074402F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1. Площади застройки: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а) под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F772F">
        <w:rPr>
          <w:rFonts w:ascii="Times New Roman" w:hAnsi="Times New Roman"/>
          <w:sz w:val="26"/>
          <w:szCs w:val="26"/>
        </w:rPr>
        <w:t xml:space="preserve">индивидуальной жилой застройкой </w:t>
      </w:r>
      <w:r w:rsidRPr="00FB0712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10,78</w:t>
      </w:r>
      <w:r w:rsidRPr="00FB0712">
        <w:rPr>
          <w:rFonts w:ascii="Times New Roman" w:hAnsi="Times New Roman"/>
          <w:sz w:val="26"/>
          <w:szCs w:val="26"/>
        </w:rPr>
        <w:t xml:space="preserve"> га;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б) под зон</w:t>
      </w:r>
      <w:r>
        <w:rPr>
          <w:rFonts w:ascii="Times New Roman" w:hAnsi="Times New Roman"/>
          <w:sz w:val="26"/>
          <w:szCs w:val="26"/>
        </w:rPr>
        <w:t>ой</w:t>
      </w:r>
      <w:r w:rsidRPr="00DF772F">
        <w:rPr>
          <w:rFonts w:ascii="Times New Roman" w:hAnsi="Times New Roman"/>
          <w:sz w:val="26"/>
          <w:szCs w:val="26"/>
        </w:rPr>
        <w:t xml:space="preserve"> размещения объектов обслуживания населения</w:t>
      </w:r>
      <w:r>
        <w:rPr>
          <w:rFonts w:ascii="Times New Roman" w:hAnsi="Times New Roman"/>
          <w:sz w:val="26"/>
          <w:szCs w:val="26"/>
        </w:rPr>
        <w:t xml:space="preserve"> (общественно-деловая зона)</w:t>
      </w:r>
      <w:r w:rsidRPr="00DF772F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0,42 </w:t>
      </w:r>
      <w:r w:rsidRPr="00DF772F">
        <w:rPr>
          <w:rFonts w:ascii="Times New Roman" w:hAnsi="Times New Roman"/>
          <w:sz w:val="26"/>
          <w:szCs w:val="26"/>
        </w:rPr>
        <w:t>га;</w:t>
      </w:r>
    </w:p>
    <w:p w:rsidR="00C45D04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под рекреационной зоной – 0,6 га, в том числе:</w:t>
      </w:r>
      <w:r w:rsidRPr="00DF772F">
        <w:rPr>
          <w:rFonts w:ascii="Times New Roman" w:hAnsi="Times New Roman"/>
          <w:sz w:val="26"/>
          <w:szCs w:val="26"/>
        </w:rPr>
        <w:t xml:space="preserve">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772F">
        <w:rPr>
          <w:rFonts w:ascii="Times New Roman" w:hAnsi="Times New Roman"/>
          <w:sz w:val="26"/>
          <w:szCs w:val="26"/>
        </w:rPr>
        <w:t xml:space="preserve">под зоной спортивных сооружений (по расчету) – не менее 640 </w:t>
      </w:r>
      <w:proofErr w:type="spellStart"/>
      <w:r w:rsidRPr="00DF772F">
        <w:rPr>
          <w:rFonts w:ascii="Times New Roman" w:hAnsi="Times New Roman"/>
          <w:sz w:val="26"/>
          <w:szCs w:val="26"/>
        </w:rPr>
        <w:t>кв.м</w:t>
      </w:r>
      <w:proofErr w:type="spellEnd"/>
      <w:r w:rsidRPr="00DF772F">
        <w:rPr>
          <w:rFonts w:ascii="Times New Roman" w:hAnsi="Times New Roman"/>
          <w:sz w:val="26"/>
          <w:szCs w:val="26"/>
        </w:rPr>
        <w:t>.;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F772F">
        <w:rPr>
          <w:rFonts w:ascii="Times New Roman" w:hAnsi="Times New Roman"/>
          <w:sz w:val="26"/>
          <w:szCs w:val="26"/>
        </w:rPr>
        <w:t xml:space="preserve"> под площадками для игр детей и отдыха взрослых (по расчету) – не менее 256 </w:t>
      </w:r>
      <w:proofErr w:type="spellStart"/>
      <w:r w:rsidRPr="00DF772F">
        <w:rPr>
          <w:rFonts w:ascii="Times New Roman" w:hAnsi="Times New Roman"/>
          <w:sz w:val="26"/>
          <w:szCs w:val="26"/>
        </w:rPr>
        <w:t>кв</w:t>
      </w:r>
      <w:proofErr w:type="gramStart"/>
      <w:r w:rsidRPr="00DF772F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DF772F">
        <w:rPr>
          <w:rFonts w:ascii="Times New Roman" w:hAnsi="Times New Roman"/>
          <w:sz w:val="26"/>
          <w:szCs w:val="26"/>
        </w:rPr>
        <w:t>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F772F">
        <w:rPr>
          <w:rFonts w:ascii="Times New Roman" w:hAnsi="Times New Roman"/>
          <w:sz w:val="26"/>
          <w:szCs w:val="26"/>
        </w:rPr>
        <w:t xml:space="preserve">) под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F772F">
        <w:rPr>
          <w:rFonts w:ascii="Times New Roman" w:hAnsi="Times New Roman"/>
          <w:sz w:val="26"/>
          <w:szCs w:val="26"/>
        </w:rPr>
        <w:t>улично-дорожной сетью</w:t>
      </w:r>
      <w:r>
        <w:rPr>
          <w:rFonts w:ascii="Times New Roman" w:hAnsi="Times New Roman"/>
          <w:sz w:val="26"/>
          <w:szCs w:val="26"/>
        </w:rPr>
        <w:t xml:space="preserve">, включая реконструируемый участок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ктябрьская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9,88</w:t>
      </w:r>
      <w:r w:rsidRPr="00DF772F">
        <w:rPr>
          <w:rFonts w:ascii="Times New Roman" w:hAnsi="Times New Roman"/>
          <w:sz w:val="26"/>
          <w:szCs w:val="26"/>
        </w:rPr>
        <w:t xml:space="preserve"> га;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F772F">
        <w:rPr>
          <w:rFonts w:ascii="Times New Roman" w:hAnsi="Times New Roman"/>
          <w:sz w:val="26"/>
          <w:szCs w:val="26"/>
        </w:rPr>
        <w:t xml:space="preserve">) под </w:t>
      </w:r>
      <w:r>
        <w:rPr>
          <w:rFonts w:ascii="Times New Roman" w:hAnsi="Times New Roman"/>
          <w:sz w:val="26"/>
          <w:szCs w:val="26"/>
        </w:rPr>
        <w:t xml:space="preserve">зонами планируемых </w:t>
      </w:r>
      <w:r w:rsidRPr="00DF772F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ов</w:t>
      </w:r>
      <w:r w:rsidRPr="00DF772F">
        <w:rPr>
          <w:rFonts w:ascii="Times New Roman" w:hAnsi="Times New Roman"/>
          <w:sz w:val="26"/>
          <w:szCs w:val="26"/>
        </w:rPr>
        <w:t xml:space="preserve"> инженерного обеспечения – </w:t>
      </w:r>
      <w:r>
        <w:rPr>
          <w:rFonts w:ascii="Times New Roman" w:hAnsi="Times New Roman"/>
          <w:sz w:val="26"/>
          <w:szCs w:val="26"/>
        </w:rPr>
        <w:t xml:space="preserve">1,0 </w:t>
      </w:r>
      <w:r w:rsidRPr="00DF772F">
        <w:rPr>
          <w:rFonts w:ascii="Times New Roman" w:hAnsi="Times New Roman"/>
          <w:sz w:val="26"/>
          <w:szCs w:val="26"/>
        </w:rPr>
        <w:t>га.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2. Количество земельных участков для индивидуального жилищного строительства – 97 ед.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3. Размеры земельных участков для индивидуального жилищного строительства - 1000 – 1500 </w:t>
      </w:r>
      <w:proofErr w:type="spellStart"/>
      <w:r w:rsidRPr="00DF772F">
        <w:rPr>
          <w:rFonts w:ascii="Times New Roman" w:hAnsi="Times New Roman"/>
          <w:sz w:val="26"/>
          <w:szCs w:val="26"/>
        </w:rPr>
        <w:t>кв.м</w:t>
      </w:r>
      <w:proofErr w:type="spellEnd"/>
      <w:r w:rsidRPr="00DF772F">
        <w:rPr>
          <w:rFonts w:ascii="Times New Roman" w:hAnsi="Times New Roman"/>
          <w:sz w:val="26"/>
          <w:szCs w:val="26"/>
        </w:rPr>
        <w:t>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4. Общая площадь жилищного фонда - 8800 </w:t>
      </w:r>
      <w:proofErr w:type="spellStart"/>
      <w:r w:rsidRPr="00DF772F">
        <w:rPr>
          <w:rFonts w:ascii="Times New Roman" w:hAnsi="Times New Roman"/>
          <w:sz w:val="26"/>
          <w:szCs w:val="26"/>
        </w:rPr>
        <w:t>кв.м</w:t>
      </w:r>
      <w:proofErr w:type="spellEnd"/>
      <w:r w:rsidRPr="00DF772F">
        <w:rPr>
          <w:rFonts w:ascii="Times New Roman" w:hAnsi="Times New Roman"/>
          <w:sz w:val="26"/>
          <w:szCs w:val="26"/>
        </w:rPr>
        <w:t>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5. Количество проживающих – ориентировочно 320 чел.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lastRenderedPageBreak/>
        <w:t>3. Положения о характеристиках развития системы социального</w:t>
      </w:r>
    </w:p>
    <w:p w:rsidR="00C45D04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t>обслуживания, необходимой для развития территории</w:t>
      </w:r>
    </w:p>
    <w:p w:rsidR="0074402F" w:rsidRPr="00DF772F" w:rsidRDefault="0074402F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1. Площадь общественно-деловой зоны, предназначенной для размещения объектов обслуживания населения местного значения и коммерческих объектов, составляет  </w:t>
      </w:r>
      <w:proofErr w:type="gramStart"/>
      <w:r w:rsidRPr="00DF772F">
        <w:rPr>
          <w:rFonts w:ascii="Times New Roman" w:hAnsi="Times New Roman"/>
          <w:sz w:val="26"/>
          <w:szCs w:val="26"/>
        </w:rPr>
        <w:t>га</w:t>
      </w:r>
      <w:proofErr w:type="gramEnd"/>
      <w:r w:rsidRPr="00DF772F">
        <w:rPr>
          <w:rFonts w:ascii="Times New Roman" w:hAnsi="Times New Roman"/>
          <w:sz w:val="26"/>
          <w:szCs w:val="26"/>
        </w:rPr>
        <w:t>. Перечень возможных объектов - магазины продовольственных и непродовольственных товаров, предприятия общественного питания и бытового обслуживания населения, офисы, спортивно-оздоровительные секции, развлекательные студии, помещения для проведения культурно-массовых мероприятий. Коэффициент застройки функциональной зоны – 30 – 50%.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2. Площадь рекреационной зоны, предназначенной для размещения озеленения общего пользования, спортивных площадок, площадок для игр детей и отдыха взрослых составляет  </w:t>
      </w:r>
      <w:r>
        <w:rPr>
          <w:rFonts w:ascii="Times New Roman" w:hAnsi="Times New Roman"/>
          <w:sz w:val="26"/>
          <w:szCs w:val="26"/>
        </w:rPr>
        <w:t>0,6</w:t>
      </w:r>
      <w:r w:rsidRPr="00DF772F">
        <w:rPr>
          <w:rFonts w:ascii="Times New Roman" w:hAnsi="Times New Roman"/>
          <w:sz w:val="26"/>
          <w:szCs w:val="26"/>
        </w:rPr>
        <w:t xml:space="preserve"> </w:t>
      </w:r>
      <w:r w:rsidRPr="00095600">
        <w:rPr>
          <w:rFonts w:ascii="Times New Roman" w:hAnsi="Times New Roman"/>
          <w:sz w:val="26"/>
          <w:szCs w:val="26"/>
        </w:rPr>
        <w:t>га.</w:t>
      </w:r>
      <w:r w:rsidRPr="00DF772F">
        <w:rPr>
          <w:rFonts w:ascii="Times New Roman" w:hAnsi="Times New Roman"/>
          <w:sz w:val="26"/>
          <w:szCs w:val="26"/>
        </w:rPr>
        <w:t xml:space="preserve">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3. Суммарная площадь открытых спортивных сооружений (площадок для занятий физкультурой и спортом) должна составлять не менее  640 </w:t>
      </w:r>
      <w:proofErr w:type="spellStart"/>
      <w:r w:rsidRPr="00DF772F">
        <w:rPr>
          <w:rFonts w:ascii="Times New Roman" w:hAnsi="Times New Roman"/>
          <w:sz w:val="26"/>
          <w:szCs w:val="26"/>
        </w:rPr>
        <w:t>кв.м</w:t>
      </w:r>
      <w:proofErr w:type="spellEnd"/>
      <w:r w:rsidRPr="00DF772F">
        <w:rPr>
          <w:rFonts w:ascii="Times New Roman" w:hAnsi="Times New Roman"/>
          <w:sz w:val="26"/>
          <w:szCs w:val="26"/>
        </w:rPr>
        <w:t>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4. Суммарная площадь  детских игровых площадок  должна составлять не менее  224 </w:t>
      </w:r>
      <w:proofErr w:type="spellStart"/>
      <w:r w:rsidRPr="00DF772F">
        <w:rPr>
          <w:rFonts w:ascii="Times New Roman" w:hAnsi="Times New Roman"/>
          <w:sz w:val="26"/>
          <w:szCs w:val="26"/>
        </w:rPr>
        <w:t>кв.м</w:t>
      </w:r>
      <w:proofErr w:type="spellEnd"/>
      <w:r w:rsidRPr="00DF772F">
        <w:rPr>
          <w:rFonts w:ascii="Times New Roman" w:hAnsi="Times New Roman"/>
          <w:sz w:val="26"/>
          <w:szCs w:val="26"/>
        </w:rPr>
        <w:t>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5. Суммарная площадь площадок для отдыха взрослого населения должна составлять не менее  32 </w:t>
      </w:r>
      <w:proofErr w:type="spellStart"/>
      <w:r w:rsidRPr="00DF772F">
        <w:rPr>
          <w:rFonts w:ascii="Times New Roman" w:hAnsi="Times New Roman"/>
          <w:sz w:val="26"/>
          <w:szCs w:val="26"/>
        </w:rPr>
        <w:t>кв.м</w:t>
      </w:r>
      <w:proofErr w:type="spellEnd"/>
      <w:r w:rsidRPr="00DF772F">
        <w:rPr>
          <w:rFonts w:ascii="Times New Roman" w:hAnsi="Times New Roman"/>
          <w:sz w:val="26"/>
          <w:szCs w:val="26"/>
        </w:rPr>
        <w:t>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6. Для обеспечения комфортных пешеходных связей общественного центра с жилой застройкой необходимо предусмотреть тротуары вдоль проезжих частей улиц.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t>4. Положения о характеристиках развития системы</w:t>
      </w:r>
    </w:p>
    <w:p w:rsidR="00C45D04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t>транспортного обслуживания, необходимой для развития территории</w:t>
      </w:r>
    </w:p>
    <w:p w:rsidR="0074402F" w:rsidRPr="00DF772F" w:rsidRDefault="0074402F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1. Для обслуживания планируемой застройки необходима улично-дорожная сеть общей протяженностью 2,995 км, в том числе: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а) главная улица (</w:t>
      </w:r>
      <w:proofErr w:type="spellStart"/>
      <w:r w:rsidRPr="00DF772F">
        <w:rPr>
          <w:rFonts w:ascii="Times New Roman" w:hAnsi="Times New Roman"/>
          <w:sz w:val="26"/>
          <w:szCs w:val="26"/>
        </w:rPr>
        <w:t>ул</w:t>
      </w:r>
      <w:proofErr w:type="gramStart"/>
      <w:r w:rsidRPr="00DF772F">
        <w:rPr>
          <w:rFonts w:ascii="Times New Roman" w:hAnsi="Times New Roman"/>
          <w:sz w:val="26"/>
          <w:szCs w:val="26"/>
        </w:rPr>
        <w:t>.О</w:t>
      </w:r>
      <w:proofErr w:type="gramEnd"/>
      <w:r w:rsidRPr="00DF772F">
        <w:rPr>
          <w:rFonts w:ascii="Times New Roman" w:hAnsi="Times New Roman"/>
          <w:sz w:val="26"/>
          <w:szCs w:val="26"/>
        </w:rPr>
        <w:t>ктябрьская</w:t>
      </w:r>
      <w:proofErr w:type="spellEnd"/>
      <w:r w:rsidRPr="00DF772F">
        <w:rPr>
          <w:rFonts w:ascii="Times New Roman" w:hAnsi="Times New Roman"/>
          <w:sz w:val="26"/>
          <w:szCs w:val="26"/>
        </w:rPr>
        <w:t>), протяженностью 0,72 км – реконструкция существующей автодороги местного значения; ширина улицы в красных линиях – 40 метров, ширина проезжей части – 8 метров;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б) второстепенные улицы (улицы в жилой застройке) – общая протяженность 1,595 км, ширина в красных линиях – 20 метров, ширина проезжей части – 7 метров;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в) проезды тупиковые с разворотными площадками - общей протяженностью 0,68 км, ширина в красных линиях – 15 метров, ширина проезжей части – 6 метров, площадки разворотные 12х12 метров.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2. Параметры поперечного профиля улиц:– радиус закругления бортового камня на перекрёстках улиц – 9,0 - 12,0 м; въезды-въезды на участки - шириной 3,0 м; радиус закругления бортового камня – 5,0 м. Ширина тротуаров 1,5 - 2,0 м; между проезжей частью и тротуаром – газон.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lastRenderedPageBreak/>
        <w:t xml:space="preserve">4. Предусмотрены автостоянки общего пользования для обслуживания  объектов местного значения и рекреационной зоны – всего 3 парковки общей вместимостью 20 </w:t>
      </w:r>
      <w:proofErr w:type="spellStart"/>
      <w:r w:rsidRPr="00DF772F">
        <w:rPr>
          <w:rFonts w:ascii="Times New Roman" w:hAnsi="Times New Roman"/>
          <w:sz w:val="26"/>
          <w:szCs w:val="26"/>
        </w:rPr>
        <w:t>машиномест</w:t>
      </w:r>
      <w:proofErr w:type="spellEnd"/>
      <w:r w:rsidRPr="00DF772F">
        <w:rPr>
          <w:rFonts w:ascii="Times New Roman" w:hAnsi="Times New Roman"/>
          <w:sz w:val="26"/>
          <w:szCs w:val="26"/>
        </w:rPr>
        <w:t>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5. Предусмотрены подъезды с улиц  к площадкам для сбора и временного хранения твердых бытовых отходов.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</w:p>
    <w:p w:rsidR="00C45D04" w:rsidRDefault="00C45D04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  <w:r w:rsidRPr="00DF772F">
        <w:rPr>
          <w:rFonts w:ascii="Times New Roman" w:hAnsi="Times New Roman"/>
          <w:b/>
          <w:sz w:val="26"/>
          <w:szCs w:val="26"/>
        </w:rPr>
        <w:t>5. Положения о характеристиках развития системы инженерно-технического обеспечения, необходимой для развития территории</w:t>
      </w:r>
    </w:p>
    <w:p w:rsidR="0074402F" w:rsidRPr="00DF772F" w:rsidRDefault="0074402F" w:rsidP="00C45D04">
      <w:pPr>
        <w:pStyle w:val="15"/>
        <w:spacing w:after="0" w:line="288" w:lineRule="auto"/>
        <w:ind w:left="-11" w:right="41" w:firstLine="575"/>
        <w:jc w:val="center"/>
        <w:rPr>
          <w:rFonts w:ascii="Times New Roman" w:hAnsi="Times New Roman"/>
          <w:b/>
          <w:sz w:val="26"/>
          <w:szCs w:val="26"/>
        </w:rPr>
      </w:pP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1.Водопотребление планируемой территории составит 87,81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72F">
        <w:rPr>
          <w:rFonts w:ascii="Times New Roman" w:hAnsi="Times New Roman"/>
          <w:sz w:val="26"/>
          <w:szCs w:val="26"/>
        </w:rPr>
        <w:t>м3/</w:t>
      </w:r>
      <w:proofErr w:type="spellStart"/>
      <w:r w:rsidRPr="00DF772F">
        <w:rPr>
          <w:rFonts w:ascii="Times New Roman" w:hAnsi="Times New Roman"/>
          <w:sz w:val="26"/>
          <w:szCs w:val="26"/>
        </w:rPr>
        <w:t>сут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. Согласно Генеральному плану водоснабжение рассматриваемой территории сохранится от насосной станции II подъема, которая расположена на  площадке водопроводных сооружений северо-восточнее от рассматриваемой территории. Вода от водозаборных сооружений будет подаваться на площадку станции водоподготовки, от которой по двум проектируемым водоводам Д-160 мм будет подаваться в сеть хозяйственно-питьевого водоснабжения </w:t>
      </w:r>
      <w:proofErr w:type="spellStart"/>
      <w:r w:rsidRPr="00DF772F">
        <w:rPr>
          <w:rFonts w:ascii="Times New Roman" w:hAnsi="Times New Roman"/>
          <w:sz w:val="26"/>
          <w:szCs w:val="26"/>
        </w:rPr>
        <w:t>с</w:t>
      </w:r>
      <w:proofErr w:type="gramStart"/>
      <w:r w:rsidRPr="00DF772F">
        <w:rPr>
          <w:rFonts w:ascii="Times New Roman" w:hAnsi="Times New Roman"/>
          <w:sz w:val="26"/>
          <w:szCs w:val="26"/>
        </w:rPr>
        <w:t>.Ч</w:t>
      </w:r>
      <w:proofErr w:type="gramEnd"/>
      <w:r w:rsidRPr="00DF772F">
        <w:rPr>
          <w:rFonts w:ascii="Times New Roman" w:hAnsi="Times New Roman"/>
          <w:sz w:val="26"/>
          <w:szCs w:val="26"/>
        </w:rPr>
        <w:t>ерновское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Pr="00DF772F">
        <w:rPr>
          <w:rFonts w:ascii="Times New Roman" w:hAnsi="Times New Roman"/>
          <w:sz w:val="26"/>
          <w:szCs w:val="26"/>
        </w:rPr>
        <w:t>т.ч</w:t>
      </w:r>
      <w:proofErr w:type="spellEnd"/>
      <w:r w:rsidRPr="00DF772F">
        <w:rPr>
          <w:rFonts w:ascii="Times New Roman" w:hAnsi="Times New Roman"/>
          <w:sz w:val="26"/>
          <w:szCs w:val="26"/>
        </w:rPr>
        <w:t>. потребителям планируемой территории. Система водоснабжения принята кольцевая Д-160-110 мм.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Общая протяженность сетей хозяйственно-питьевого водоснабжения составит 10,55 км. Пожаротушение планируемой территории проектируется из системы хозяйственно-питьевого водоснабжения.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2.Водоотведение планируемой территории составит 57,12 м3/</w:t>
      </w:r>
      <w:proofErr w:type="spellStart"/>
      <w:r w:rsidRPr="00DF772F">
        <w:rPr>
          <w:rFonts w:ascii="Times New Roman" w:hAnsi="Times New Roman"/>
          <w:sz w:val="26"/>
          <w:szCs w:val="26"/>
        </w:rPr>
        <w:t>сут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. Хозяйственно-бытовые стоки от индивидуальной жилой застройки планируемой территории сетью самотечных коллекторов Д 150 мм отводятся в канализационную насосную станцию (КНС), от которой напорно-самотечными коллекторами отводятся на очистные сооружения села, расположенные севернее от </w:t>
      </w:r>
      <w:proofErr w:type="spellStart"/>
      <w:r w:rsidRPr="00DF772F">
        <w:rPr>
          <w:rFonts w:ascii="Times New Roman" w:hAnsi="Times New Roman"/>
          <w:sz w:val="26"/>
          <w:szCs w:val="26"/>
        </w:rPr>
        <w:t>с</w:t>
      </w:r>
      <w:proofErr w:type="gramStart"/>
      <w:r w:rsidRPr="00DF772F">
        <w:rPr>
          <w:rFonts w:ascii="Times New Roman" w:hAnsi="Times New Roman"/>
          <w:sz w:val="26"/>
          <w:szCs w:val="26"/>
        </w:rPr>
        <w:t>.Ч</w:t>
      </w:r>
      <w:proofErr w:type="gramEnd"/>
      <w:r w:rsidRPr="00DF772F">
        <w:rPr>
          <w:rFonts w:ascii="Times New Roman" w:hAnsi="Times New Roman"/>
          <w:sz w:val="26"/>
          <w:szCs w:val="26"/>
        </w:rPr>
        <w:t>ерновское</w:t>
      </w:r>
      <w:proofErr w:type="spellEnd"/>
      <w:r w:rsidRPr="00DF772F">
        <w:rPr>
          <w:rFonts w:ascii="Times New Roman" w:hAnsi="Times New Roman"/>
          <w:sz w:val="26"/>
          <w:szCs w:val="26"/>
        </w:rPr>
        <w:t>. Общая протяженность сетей хозяйственно-бытовой канализации составит 5,85 км.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3.Теплопотребление жилой застройки планируемой территории с учетом общественных зданий составит 1,46 Гкал/час. Теплоснабжение проектируемой индивидуальной жилой застройки предусматривается от индивидуальных газовых отопительных установок и водонагревателей в каждом доме.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4.Газопотребление планируемой территории составит – 262,10 м3/час. В соответствии с Генеральным планом газоснабжение рассматриваемой территории планируется от существующего газорегуляторного пункта (ГРП), расположенного севернее от рассматриваемой территории. Общая протяженность газопроводов низкого давления составит 4,11 км.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5.Электроснабжение планируемой территории предусматривается от проектируемой трансформаторной подстанции, которая запитана  от существующего источника ВЛ10кВ («ПС «</w:t>
      </w:r>
      <w:proofErr w:type="spellStart"/>
      <w:r w:rsidRPr="00DF772F">
        <w:rPr>
          <w:rFonts w:ascii="Times New Roman" w:hAnsi="Times New Roman"/>
          <w:sz w:val="26"/>
          <w:szCs w:val="26"/>
        </w:rPr>
        <w:t>Черново</w:t>
      </w:r>
      <w:proofErr w:type="spellEnd"/>
      <w:proofErr w:type="gramStart"/>
      <w:r w:rsidRPr="00DF772F">
        <w:rPr>
          <w:rFonts w:ascii="Times New Roman" w:hAnsi="Times New Roman"/>
          <w:sz w:val="26"/>
          <w:szCs w:val="26"/>
        </w:rPr>
        <w:t>»-</w:t>
      </w:r>
      <w:proofErr w:type="gramEnd"/>
      <w:r w:rsidRPr="00DF772F">
        <w:rPr>
          <w:rFonts w:ascii="Times New Roman" w:hAnsi="Times New Roman"/>
          <w:sz w:val="26"/>
          <w:szCs w:val="26"/>
        </w:rPr>
        <w:t xml:space="preserve">Никитина»).От ТП  по электрическим сетям 0,4 </w:t>
      </w:r>
      <w:proofErr w:type="spellStart"/>
      <w:r w:rsidRPr="00DF772F">
        <w:rPr>
          <w:rFonts w:ascii="Times New Roman" w:hAnsi="Times New Roman"/>
          <w:sz w:val="26"/>
          <w:szCs w:val="26"/>
        </w:rPr>
        <w:t>кВ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 электроэнергия  подается потребителям. Общая протяженность сетей электроснабжения составит 4,62 км, в том числе </w:t>
      </w:r>
      <w:proofErr w:type="gramStart"/>
      <w:r w:rsidRPr="00DF772F">
        <w:rPr>
          <w:rFonts w:ascii="Times New Roman" w:hAnsi="Times New Roman"/>
          <w:sz w:val="26"/>
          <w:szCs w:val="26"/>
        </w:rPr>
        <w:t>ВЛ</w:t>
      </w:r>
      <w:proofErr w:type="gramEnd"/>
      <w:r w:rsidRPr="00DF772F">
        <w:rPr>
          <w:rFonts w:ascii="Times New Roman" w:hAnsi="Times New Roman"/>
          <w:sz w:val="26"/>
          <w:szCs w:val="26"/>
        </w:rPr>
        <w:t> 10 </w:t>
      </w:r>
      <w:proofErr w:type="spellStart"/>
      <w:r w:rsidRPr="00DF772F">
        <w:rPr>
          <w:rFonts w:ascii="Times New Roman" w:hAnsi="Times New Roman"/>
          <w:sz w:val="26"/>
          <w:szCs w:val="26"/>
        </w:rPr>
        <w:t>кВ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 – 0,17 км, ВЛ 0,4 </w:t>
      </w:r>
      <w:proofErr w:type="spellStart"/>
      <w:r w:rsidRPr="00DF772F">
        <w:rPr>
          <w:rFonts w:ascii="Times New Roman" w:hAnsi="Times New Roman"/>
          <w:sz w:val="26"/>
          <w:szCs w:val="26"/>
        </w:rPr>
        <w:t>кВ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 – 4,45 км.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lastRenderedPageBreak/>
        <w:t>6. Обеспеченность средствами связи составит: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количество телефонных номеров стационарной сети – 103;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пользователей интернет – 160;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ТВ приемников – 106.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Присоединение потребителей планируемой территории к телекоммуникационным сетям выполняется от существующей АТС </w:t>
      </w:r>
      <w:proofErr w:type="spellStart"/>
      <w:r w:rsidRPr="00DF772F">
        <w:rPr>
          <w:rFonts w:ascii="Times New Roman" w:hAnsi="Times New Roman"/>
          <w:sz w:val="26"/>
          <w:szCs w:val="26"/>
        </w:rPr>
        <w:t>с</w:t>
      </w:r>
      <w:proofErr w:type="gramStart"/>
      <w:r w:rsidRPr="00DF772F">
        <w:rPr>
          <w:rFonts w:ascii="Times New Roman" w:hAnsi="Times New Roman"/>
          <w:sz w:val="26"/>
          <w:szCs w:val="26"/>
        </w:rPr>
        <w:t>.Ч</w:t>
      </w:r>
      <w:proofErr w:type="gramEnd"/>
      <w:r w:rsidRPr="00DF772F">
        <w:rPr>
          <w:rFonts w:ascii="Times New Roman" w:hAnsi="Times New Roman"/>
          <w:sz w:val="26"/>
          <w:szCs w:val="26"/>
        </w:rPr>
        <w:t>ерновское</w:t>
      </w:r>
      <w:proofErr w:type="spellEnd"/>
      <w:r w:rsidRPr="00DF772F">
        <w:rPr>
          <w:rFonts w:ascii="Times New Roman" w:hAnsi="Times New Roman"/>
          <w:sz w:val="26"/>
          <w:szCs w:val="26"/>
        </w:rPr>
        <w:t xml:space="preserve"> с установкой современного оборудования по проектируемому волоконно-оптическому кабелю на опорах освещения. Проектом предусмотрен воздушный ввод волоконно-оптического кабеля в каждый индивидуальный жилой дом. 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>7. Общее расчетное количество твердых бытовых отходов, которые будут образованы на проектируемой территории, составит 490,756 м3/год (из них, 23,216 м3/год крупногабаритных отходов). Расчетное количество стандартных контейнеров объемом 0,75 м3, необходимых для временного накопления образующихся твердых бытовых отходов составит 3 шт. Контейнеры в соответствии с требованиями СанПиН 42-128-4690-88 и СанПиН 2.1.2.2645 -10 должны быть размещены на 3 проектируемых площадках, соответствующих требованиям санитарных норм.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  <w:r w:rsidRPr="00DF772F">
        <w:rPr>
          <w:rFonts w:ascii="Times New Roman" w:hAnsi="Times New Roman"/>
          <w:sz w:val="26"/>
          <w:szCs w:val="26"/>
        </w:rPr>
        <w:t xml:space="preserve">Вывоз указанных контейнеров предусматривается, согласно действующему законодательству (СанПиН 2.1.2.2645-10), не реже 1 раза в сутки. В качестве объекта конечного размещения отходов, образующихся на проектируемой территории, предусматривается использование проектируемого полигона твердых бытовых отходов </w:t>
      </w:r>
      <w:proofErr w:type="gramStart"/>
      <w:r w:rsidRPr="00DF772F">
        <w:rPr>
          <w:rFonts w:ascii="Times New Roman" w:hAnsi="Times New Roman"/>
          <w:sz w:val="26"/>
          <w:szCs w:val="26"/>
        </w:rPr>
        <w:t>с</w:t>
      </w:r>
      <w:proofErr w:type="gramEnd"/>
      <w:r w:rsidRPr="00DF772F">
        <w:rPr>
          <w:rFonts w:ascii="Times New Roman" w:hAnsi="Times New Roman"/>
          <w:sz w:val="26"/>
          <w:szCs w:val="26"/>
        </w:rPr>
        <w:t>. Знаменское или других объектов, отвечающих природоохранным требованиям к объектам использования, переработки, обезвреживания, утилизации, хранения и конечного размещения твердых бытовых отходов.</w:t>
      </w:r>
    </w:p>
    <w:p w:rsidR="00C45D04" w:rsidRPr="00DF772F" w:rsidRDefault="00C45D04" w:rsidP="00C45D04">
      <w:pPr>
        <w:pStyle w:val="15"/>
        <w:spacing w:after="0" w:line="288" w:lineRule="auto"/>
        <w:ind w:left="-11" w:right="41" w:firstLine="575"/>
        <w:jc w:val="both"/>
        <w:rPr>
          <w:rFonts w:ascii="Times New Roman" w:hAnsi="Times New Roman"/>
          <w:sz w:val="26"/>
          <w:szCs w:val="26"/>
        </w:rPr>
      </w:pPr>
    </w:p>
    <w:p w:rsidR="00C45D04" w:rsidRPr="00C45D04" w:rsidRDefault="008070BF" w:rsidP="00C45D04">
      <w:pPr>
        <w:widowControl w:val="0"/>
        <w:suppressAutoHyphens/>
        <w:spacing w:after="120"/>
        <w:ind w:left="-57" w:right="-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45D04" w:rsidRPr="00C45D04">
        <w:rPr>
          <w:rFonts w:ascii="Times New Roman" w:hAnsi="Times New Roman" w:cs="Times New Roman"/>
          <w:b/>
          <w:sz w:val="26"/>
          <w:szCs w:val="26"/>
        </w:rPr>
        <w:t>. Основные технико-экономические показатели</w:t>
      </w:r>
    </w:p>
    <w:p w:rsidR="00C45D04" w:rsidRPr="00E11763" w:rsidRDefault="00C45D04" w:rsidP="00C45D04">
      <w:pPr>
        <w:widowControl w:val="0"/>
        <w:suppressAutoHyphens/>
        <w:ind w:left="-57" w:right="-6" w:firstLine="684"/>
        <w:jc w:val="right"/>
        <w:rPr>
          <w:sz w:val="26"/>
          <w:szCs w:val="26"/>
        </w:rPr>
      </w:pPr>
    </w:p>
    <w:tbl>
      <w:tblPr>
        <w:tblW w:w="100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992"/>
        <w:gridCol w:w="1372"/>
        <w:gridCol w:w="1276"/>
        <w:gridCol w:w="1639"/>
      </w:tblGrid>
      <w:tr w:rsidR="00C45D04" w:rsidRPr="00C22049" w:rsidTr="005B13CE">
        <w:trPr>
          <w:cantSplit/>
          <w:trHeight w:val="257"/>
          <w:tblHeader/>
        </w:trPr>
        <w:tc>
          <w:tcPr>
            <w:tcW w:w="750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45D04" w:rsidRPr="00C22049" w:rsidTr="0092384D">
        <w:trPr>
          <w:trHeight w:val="373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Проектируемая территория, всего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Жилая зона, в том числе: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застройка индивидуальная жилая существующая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45D04" w:rsidRPr="00C22049" w:rsidTr="005B13CE">
        <w:trPr>
          <w:trHeight w:val="399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застройка индивидуальная жилая планируемая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C45D04" w:rsidRPr="00C22049" w:rsidTr="005B13CE">
        <w:trPr>
          <w:trHeight w:val="677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(объекты социального и культурно-бытового обслуживания населения)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Рекреационная зона 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Зона инженерной и транспортной 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в том числе: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уличная дорожная сеть (коридоры транспортно-инженерных и пешеходных коммуникаций)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инженерного обеспечения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Рекреационно-ландшафтная зона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Количество проектируемых индивидуальных жилых домов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Общая площадь планируемого жилого фонда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жилой площадью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социального и культурно-бытового обслуживания населения 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не менее 640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не менее 224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не менее 32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Протяжённость улично-дорожной сети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3,225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главная улица района - 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 участка дороги местного значения «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с.Черновское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д.Вяткина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улицы и проезды планируемые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2,275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улица без названия существующая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Парковки общего пользования (гостевые) для объектов местного значения / суммарное кол-во 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ед./ ед.</w:t>
            </w: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оборудование и благоустройство территории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куб. м/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87,81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тыс. м</w:t>
            </w:r>
            <w:r w:rsidRPr="00C22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водоснабжения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количество стоков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куб. м/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C2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сетей водоотведения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электрические нагрузки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203,28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/0,4 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0,17/4,40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C45D04" w:rsidRPr="00C22049" w:rsidTr="005B13CE">
        <w:trPr>
          <w:trHeight w:val="326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источник теплоснабжения, горячего водоснабжения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автономные газовые отопительные установки и водонагреватели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343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газопотребление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262,10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газорегуляторный пункт шкафного типа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413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протяженность газопроводов</w:t>
            </w:r>
          </w:p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среднего давления 0,3 МПа/низкого давления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-/4,27</w:t>
            </w: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302"/>
        </w:trPr>
        <w:tc>
          <w:tcPr>
            <w:tcW w:w="750" w:type="dxa"/>
            <w:vMerge w:val="restart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tabs>
                <w:tab w:val="left" w:pos="2940"/>
              </w:tabs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Общее количество твердых бытовых отходов (с учетом крупногабаритных)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543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tabs>
                <w:tab w:val="left" w:pos="2940"/>
              </w:tabs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</w:t>
            </w:r>
            <w:proofErr w:type="spellStart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C2204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</w:p>
          <w:p w:rsidR="00C45D04" w:rsidRPr="00C22049" w:rsidRDefault="00C45D04" w:rsidP="002B7C99">
            <w:pPr>
              <w:widowControl w:val="0"/>
              <w:tabs>
                <w:tab w:val="left" w:pos="2940"/>
              </w:tabs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(с учетом нормативного радиуса обслуживания)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кол-во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4" w:rsidRPr="00C22049" w:rsidTr="005B13CE">
        <w:trPr>
          <w:trHeight w:val="20"/>
        </w:trPr>
        <w:tc>
          <w:tcPr>
            <w:tcW w:w="750" w:type="dxa"/>
            <w:vMerge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tabs>
                <w:tab w:val="left" w:pos="2940"/>
              </w:tabs>
              <w:suppressAutoHyphens/>
              <w:spacing w:after="0"/>
              <w:ind w:left="-57" w:right="-6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Общее кол-во контейнеров</w:t>
            </w:r>
          </w:p>
        </w:tc>
        <w:tc>
          <w:tcPr>
            <w:tcW w:w="1372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4" w:right="-6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45D04" w:rsidRPr="00C22049" w:rsidRDefault="00C45D04" w:rsidP="002B7C99">
            <w:pPr>
              <w:widowControl w:val="0"/>
              <w:suppressAutoHyphens/>
              <w:spacing w:after="0"/>
              <w:ind w:left="-57" w:right="-6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D04" w:rsidRPr="00E11763" w:rsidRDefault="00C45D04" w:rsidP="00C45D04">
      <w:pPr>
        <w:widowControl w:val="0"/>
        <w:suppressAutoHyphens/>
        <w:spacing w:after="120"/>
        <w:ind w:left="-57" w:right="-6"/>
        <w:jc w:val="center"/>
        <w:rPr>
          <w:b/>
          <w:sz w:val="28"/>
          <w:szCs w:val="28"/>
        </w:rPr>
      </w:pPr>
    </w:p>
    <w:p w:rsidR="00C45D04" w:rsidRPr="00E11763" w:rsidRDefault="00C45D04" w:rsidP="00C45D04">
      <w:pPr>
        <w:widowControl w:val="0"/>
        <w:suppressAutoHyphens/>
        <w:spacing w:after="120"/>
        <w:ind w:left="-57" w:right="-6"/>
        <w:jc w:val="center"/>
        <w:rPr>
          <w:b/>
          <w:sz w:val="28"/>
          <w:szCs w:val="28"/>
        </w:rPr>
      </w:pPr>
    </w:p>
    <w:p w:rsidR="00C45D04" w:rsidRPr="00E11763" w:rsidRDefault="00C45D04" w:rsidP="00C45D04">
      <w:pPr>
        <w:widowControl w:val="0"/>
        <w:suppressAutoHyphens/>
        <w:spacing w:after="120"/>
        <w:ind w:left="-57" w:right="-6"/>
        <w:jc w:val="center"/>
        <w:rPr>
          <w:b/>
          <w:sz w:val="28"/>
          <w:szCs w:val="28"/>
        </w:rPr>
      </w:pPr>
    </w:p>
    <w:p w:rsidR="00C45D04" w:rsidRDefault="00C4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5D04" w:rsidSect="00DF6459">
      <w:headerReference w:type="even" r:id="rId8"/>
      <w:headerReference w:type="default" r:id="rId9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41" w:rsidRDefault="00E06041" w:rsidP="000D4EF0">
      <w:pPr>
        <w:spacing w:after="0" w:line="240" w:lineRule="auto"/>
      </w:pPr>
      <w:r>
        <w:separator/>
      </w:r>
    </w:p>
  </w:endnote>
  <w:endnote w:type="continuationSeparator" w:id="0">
    <w:p w:rsidR="00E06041" w:rsidRDefault="00E06041" w:rsidP="000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41" w:rsidRDefault="00E06041" w:rsidP="000D4EF0">
      <w:pPr>
        <w:spacing w:after="0" w:line="240" w:lineRule="auto"/>
      </w:pPr>
      <w:r>
        <w:separator/>
      </w:r>
    </w:p>
  </w:footnote>
  <w:footnote w:type="continuationSeparator" w:id="0">
    <w:p w:rsidR="00E06041" w:rsidRDefault="00E06041" w:rsidP="000D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0E2FB6" w:rsidP="00AE7BA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7BA8" w:rsidRDefault="00E06041" w:rsidP="00293E95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E06041" w:rsidP="00293E95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18043AF"/>
    <w:multiLevelType w:val="hybridMultilevel"/>
    <w:tmpl w:val="C9DEDAC2"/>
    <w:lvl w:ilvl="0" w:tplc="D78A4C5E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1D1A"/>
    <w:multiLevelType w:val="hybridMultilevel"/>
    <w:tmpl w:val="E7C87BA6"/>
    <w:lvl w:ilvl="0" w:tplc="D50E0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B80C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F0BA7"/>
    <w:multiLevelType w:val="hybridMultilevel"/>
    <w:tmpl w:val="F8A8D266"/>
    <w:lvl w:ilvl="0" w:tplc="F5602F28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13388D2C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2" w:tplc="45785922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444"/>
    <w:multiLevelType w:val="hybridMultilevel"/>
    <w:tmpl w:val="0A5E3BEE"/>
    <w:lvl w:ilvl="0" w:tplc="8496130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6A1"/>
    <w:multiLevelType w:val="hybridMultilevel"/>
    <w:tmpl w:val="DF94AF8C"/>
    <w:lvl w:ilvl="0" w:tplc="11B80D48">
      <w:start w:val="65535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F307A"/>
    <w:multiLevelType w:val="hybridMultilevel"/>
    <w:tmpl w:val="E468F130"/>
    <w:lvl w:ilvl="0" w:tplc="A54A9FF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BD2"/>
    <w:multiLevelType w:val="multilevel"/>
    <w:tmpl w:val="34E6ADB6"/>
    <w:lvl w:ilvl="0">
      <w:start w:val="4"/>
      <w:numFmt w:val="decimal"/>
      <w:pStyle w:val="4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8">
    <w:nsid w:val="2C503879"/>
    <w:multiLevelType w:val="hybridMultilevel"/>
    <w:tmpl w:val="885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1D8"/>
    <w:multiLevelType w:val="hybridMultilevel"/>
    <w:tmpl w:val="EA5A032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008E"/>
    <w:multiLevelType w:val="hybridMultilevel"/>
    <w:tmpl w:val="099E74E4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97BB4"/>
    <w:multiLevelType w:val="hybridMultilevel"/>
    <w:tmpl w:val="183888BA"/>
    <w:lvl w:ilvl="0" w:tplc="2C38CD6E">
      <w:start w:val="1"/>
      <w:numFmt w:val="decimal"/>
      <w:lvlText w:val="%1."/>
      <w:lvlJc w:val="left"/>
      <w:pPr>
        <w:tabs>
          <w:tab w:val="num" w:pos="1361"/>
        </w:tabs>
        <w:ind w:left="1559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C1824"/>
    <w:multiLevelType w:val="hybridMultilevel"/>
    <w:tmpl w:val="CDBC2F60"/>
    <w:lvl w:ilvl="0" w:tplc="DA6034B6">
      <w:start w:val="1"/>
      <w:numFmt w:val="bullet"/>
      <w:pStyle w:val="S"/>
      <w:lvlText w:val=""/>
      <w:lvlJc w:val="left"/>
      <w:pPr>
        <w:tabs>
          <w:tab w:val="num" w:pos="1489"/>
        </w:tabs>
        <w:ind w:left="409" w:firstLine="851"/>
      </w:pPr>
      <w:rPr>
        <w:rFonts w:ascii="Symbol" w:hAnsi="Symbol" w:hint="default"/>
      </w:rPr>
    </w:lvl>
    <w:lvl w:ilvl="1" w:tplc="420EA4D2">
      <w:start w:val="6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07115E"/>
    <w:multiLevelType w:val="hybridMultilevel"/>
    <w:tmpl w:val="E01088A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5005A"/>
    <w:multiLevelType w:val="multilevel"/>
    <w:tmpl w:val="751E9574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30B7451"/>
    <w:multiLevelType w:val="hybridMultilevel"/>
    <w:tmpl w:val="260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1745"/>
    <w:multiLevelType w:val="hybridMultilevel"/>
    <w:tmpl w:val="4D6E068A"/>
    <w:lvl w:ilvl="0" w:tplc="BBFC5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F"/>
    <w:rsid w:val="00015F4D"/>
    <w:rsid w:val="00034264"/>
    <w:rsid w:val="00051EA5"/>
    <w:rsid w:val="000546D3"/>
    <w:rsid w:val="000870E7"/>
    <w:rsid w:val="000B5079"/>
    <w:rsid w:val="000D4EF0"/>
    <w:rsid w:val="000E2FB6"/>
    <w:rsid w:val="00113329"/>
    <w:rsid w:val="001353DA"/>
    <w:rsid w:val="001A500D"/>
    <w:rsid w:val="001B2EC9"/>
    <w:rsid w:val="002420C5"/>
    <w:rsid w:val="00260737"/>
    <w:rsid w:val="002A695D"/>
    <w:rsid w:val="002B7119"/>
    <w:rsid w:val="002B7C99"/>
    <w:rsid w:val="002C1C6C"/>
    <w:rsid w:val="0030261A"/>
    <w:rsid w:val="00304CF3"/>
    <w:rsid w:val="00312172"/>
    <w:rsid w:val="00332240"/>
    <w:rsid w:val="0040788F"/>
    <w:rsid w:val="00451548"/>
    <w:rsid w:val="00491DB9"/>
    <w:rsid w:val="00521EBA"/>
    <w:rsid w:val="00523215"/>
    <w:rsid w:val="0053279D"/>
    <w:rsid w:val="00560965"/>
    <w:rsid w:val="00594B33"/>
    <w:rsid w:val="005961C9"/>
    <w:rsid w:val="005D3C72"/>
    <w:rsid w:val="005F433A"/>
    <w:rsid w:val="00606A68"/>
    <w:rsid w:val="00606F26"/>
    <w:rsid w:val="00640C6A"/>
    <w:rsid w:val="006669EA"/>
    <w:rsid w:val="0067638B"/>
    <w:rsid w:val="00677E94"/>
    <w:rsid w:val="006D5ED2"/>
    <w:rsid w:val="006E7134"/>
    <w:rsid w:val="0074402F"/>
    <w:rsid w:val="007A75EC"/>
    <w:rsid w:val="00803FC8"/>
    <w:rsid w:val="008070BF"/>
    <w:rsid w:val="008339AF"/>
    <w:rsid w:val="008402D7"/>
    <w:rsid w:val="0085001E"/>
    <w:rsid w:val="008847DD"/>
    <w:rsid w:val="008A067F"/>
    <w:rsid w:val="008A1C36"/>
    <w:rsid w:val="008D3BF4"/>
    <w:rsid w:val="0092384D"/>
    <w:rsid w:val="009B2642"/>
    <w:rsid w:val="00A12AD4"/>
    <w:rsid w:val="00A134F0"/>
    <w:rsid w:val="00AB546F"/>
    <w:rsid w:val="00AE2FFA"/>
    <w:rsid w:val="00B5031C"/>
    <w:rsid w:val="00B6571F"/>
    <w:rsid w:val="00B91053"/>
    <w:rsid w:val="00BA7A09"/>
    <w:rsid w:val="00BB4C16"/>
    <w:rsid w:val="00C06F39"/>
    <w:rsid w:val="00C16378"/>
    <w:rsid w:val="00C20DB3"/>
    <w:rsid w:val="00C22049"/>
    <w:rsid w:val="00C45135"/>
    <w:rsid w:val="00C45D04"/>
    <w:rsid w:val="00C629D3"/>
    <w:rsid w:val="00D366A9"/>
    <w:rsid w:val="00D53CF8"/>
    <w:rsid w:val="00D665DB"/>
    <w:rsid w:val="00D969CC"/>
    <w:rsid w:val="00DE1F4D"/>
    <w:rsid w:val="00DF6459"/>
    <w:rsid w:val="00E06041"/>
    <w:rsid w:val="00E06B79"/>
    <w:rsid w:val="00E259E9"/>
    <w:rsid w:val="00E33F4C"/>
    <w:rsid w:val="00E35A45"/>
    <w:rsid w:val="00E51F18"/>
    <w:rsid w:val="00E63D00"/>
    <w:rsid w:val="00E773BD"/>
    <w:rsid w:val="00EA6E3F"/>
    <w:rsid w:val="00EB6D77"/>
    <w:rsid w:val="00EE5A7C"/>
    <w:rsid w:val="00F72FE9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uiPriority w:val="5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9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Subtitle"/>
    <w:basedOn w:val="a0"/>
    <w:link w:val="afb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c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4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basedOn w:val="a1"/>
    <w:semiHidden/>
    <w:rsid w:val="000B5079"/>
    <w:rPr>
      <w:color w:val="808080"/>
    </w:rPr>
  </w:style>
  <w:style w:type="paragraph" w:customStyle="1" w:styleId="aff0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annotation text"/>
    <w:basedOn w:val="a0"/>
    <w:link w:val="aff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B5079"/>
    <w:rPr>
      <w:b/>
      <w:bCs/>
    </w:rPr>
  </w:style>
  <w:style w:type="character" w:customStyle="1" w:styleId="aff4">
    <w:name w:val="Тема примечания Знак"/>
    <w:basedOn w:val="aff2"/>
    <w:link w:val="aff3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  <w:style w:type="paragraph" w:styleId="aff5">
    <w:name w:val="No Spacing"/>
    <w:basedOn w:val="a0"/>
    <w:link w:val="aff6"/>
    <w:uiPriority w:val="1"/>
    <w:qFormat/>
    <w:rsid w:val="006D5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6">
    <w:name w:val="Без интервала Знак"/>
    <w:link w:val="aff5"/>
    <w:uiPriority w:val="1"/>
    <w:rsid w:val="006D5ED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0"/>
    <w:rsid w:val="00C45D0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uiPriority w:val="5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9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Subtitle"/>
    <w:basedOn w:val="a0"/>
    <w:link w:val="afb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c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4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basedOn w:val="a1"/>
    <w:semiHidden/>
    <w:rsid w:val="000B5079"/>
    <w:rPr>
      <w:color w:val="808080"/>
    </w:rPr>
  </w:style>
  <w:style w:type="paragraph" w:customStyle="1" w:styleId="aff0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annotation text"/>
    <w:basedOn w:val="a0"/>
    <w:link w:val="aff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B5079"/>
    <w:rPr>
      <w:b/>
      <w:bCs/>
    </w:rPr>
  </w:style>
  <w:style w:type="character" w:customStyle="1" w:styleId="aff4">
    <w:name w:val="Тема примечания Знак"/>
    <w:basedOn w:val="aff2"/>
    <w:link w:val="aff3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  <w:style w:type="paragraph" w:styleId="aff5">
    <w:name w:val="No Spacing"/>
    <w:basedOn w:val="a0"/>
    <w:link w:val="aff6"/>
    <w:uiPriority w:val="1"/>
    <w:qFormat/>
    <w:rsid w:val="006D5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6">
    <w:name w:val="Без интервала Знак"/>
    <w:link w:val="aff5"/>
    <w:uiPriority w:val="1"/>
    <w:rsid w:val="006D5ED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0"/>
    <w:rsid w:val="00C45D0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2015-03-24T05:49:00Z</cp:lastPrinted>
  <dcterms:created xsi:type="dcterms:W3CDTF">2015-02-18T08:10:00Z</dcterms:created>
  <dcterms:modified xsi:type="dcterms:W3CDTF">2016-02-03T03:32:00Z</dcterms:modified>
</cp:coreProperties>
</file>