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F8" w:rsidRPr="000823F8" w:rsidRDefault="000823F8" w:rsidP="000823F8">
      <w:pPr>
        <w:shd w:val="clear" w:color="auto" w:fill="EFF2F5"/>
        <w:spacing w:after="0" w:line="341" w:lineRule="atLeast"/>
        <w:jc w:val="center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0823F8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>Нормативно-правовая база реализации Программы</w:t>
      </w:r>
    </w:p>
    <w:p w:rsidR="000823F8" w:rsidRPr="000823F8" w:rsidRDefault="000823F8" w:rsidP="000823F8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23F8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Федеральный закон от 29.12.2006 N 256-ФЗ (ред. от 21.07.2014) "О дополнительных мерах государственной поддержки семей, имеющих детей" (с изм. и доп., вступ. в силу с 01.03.2015).</w:t>
      </w:r>
    </w:p>
    <w:p w:rsidR="000823F8" w:rsidRPr="000823F8" w:rsidRDefault="000823F8" w:rsidP="000823F8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23F8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Постановление Правительства РФ от 05.05.2014 N 404 (ред. от 03.12.2014)"О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0823F8" w:rsidRPr="000823F8" w:rsidRDefault="000823F8" w:rsidP="000823F8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23F8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Постановление Правительства РФ от 25.10.2012 N 1099</w:t>
      </w:r>
      <w:r w:rsidRPr="000823F8">
        <w:rPr>
          <w:rFonts w:ascii="Arial" w:eastAsia="Times New Roman" w:hAnsi="Arial" w:cs="Arial"/>
          <w:color w:val="303F50"/>
          <w:sz w:val="20"/>
          <w:szCs w:val="20"/>
          <w:lang w:eastAsia="ru-RU"/>
        </w:rPr>
        <w:br/>
        <w:t>(ред. от 04.02.2015)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</w:t>
      </w:r>
    </w:p>
    <w:p w:rsidR="000823F8" w:rsidRPr="000823F8" w:rsidRDefault="000823F8" w:rsidP="000823F8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0823F8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Постановление Правительства РФ от 25.02.2015 N 168</w:t>
      </w:r>
      <w:r w:rsidRPr="000823F8">
        <w:rPr>
          <w:rFonts w:ascii="Arial" w:eastAsia="Times New Roman" w:hAnsi="Arial" w:cs="Arial"/>
          <w:color w:val="303F50"/>
          <w:sz w:val="20"/>
          <w:szCs w:val="20"/>
          <w:lang w:eastAsia="ru-RU"/>
        </w:rPr>
        <w:br/>
        <w:t>"О внесении изменения в постановление Правительства Российской Федерации от 5 мая 2014 г. N 404" (вместе с "Основными условиями и мерами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"Критериями и требованиями отбора земельных участков, застройщиков, проектов жилищного</w:t>
      </w:r>
      <w:proofErr w:type="gramEnd"/>
      <w:r w:rsidRPr="000823F8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строительства для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Федерации».</w:t>
      </w:r>
    </w:p>
    <w:p w:rsidR="000823F8" w:rsidRPr="000823F8" w:rsidRDefault="000823F8" w:rsidP="000823F8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23F8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Приказ Минстроя России от 05.05.2014 N 223/</w:t>
      </w:r>
      <w:proofErr w:type="spellStart"/>
      <w:proofErr w:type="gramStart"/>
      <w:r w:rsidRPr="000823F8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пр</w:t>
      </w:r>
      <w:proofErr w:type="spellEnd"/>
      <w:proofErr w:type="gramEnd"/>
      <w:r w:rsidRPr="000823F8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"Об утверждении условий отнесения жилых помещений к жилью экономического класса".</w:t>
      </w:r>
    </w:p>
    <w:p w:rsidR="000823F8" w:rsidRPr="000823F8" w:rsidRDefault="000823F8" w:rsidP="000823F8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23F8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Постановление Правительства Свердловской области от 24.02.2015 №115-ПП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части обеспечения права отдельных категорий граждан на приобретение жилья экономического класса.</w:t>
      </w:r>
    </w:p>
    <w:p w:rsidR="000823F8" w:rsidRPr="000823F8" w:rsidRDefault="000823F8" w:rsidP="000823F8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23F8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Постановление Правительства Свердловской области от 24.02.2015 №116-ПП «О реализации программы «Жилье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</w:r>
    </w:p>
    <w:p w:rsidR="00337F62" w:rsidRDefault="00337F62">
      <w:bookmarkStart w:id="0" w:name="_GoBack"/>
      <w:bookmarkEnd w:id="0"/>
    </w:p>
    <w:sectPr w:rsidR="0033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7B4"/>
    <w:multiLevelType w:val="multilevel"/>
    <w:tmpl w:val="26D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AE"/>
    <w:rsid w:val="000823F8"/>
    <w:rsid w:val="002B07AE"/>
    <w:rsid w:val="0033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2015-04-09T09:03:00Z</dcterms:created>
  <dcterms:modified xsi:type="dcterms:W3CDTF">2015-04-09T09:04:00Z</dcterms:modified>
</cp:coreProperties>
</file>